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AA85" w14:textId="77777777" w:rsidR="001714E2" w:rsidRDefault="001714E2" w:rsidP="00F57225">
      <w:pPr>
        <w:jc w:val="center"/>
        <w:rPr>
          <w:rFonts w:ascii="Arial" w:hAnsi="Arial" w:cs="Arial"/>
          <w:b/>
          <w:sz w:val="72"/>
          <w:szCs w:val="72"/>
        </w:rPr>
      </w:pPr>
    </w:p>
    <w:p w14:paraId="7E75539A" w14:textId="77777777" w:rsidR="00CD694F" w:rsidRPr="009D6296" w:rsidRDefault="00CD694F" w:rsidP="00F57225">
      <w:pPr>
        <w:jc w:val="center"/>
        <w:rPr>
          <w:rFonts w:ascii="Arial" w:hAnsi="Arial" w:cs="Arial"/>
          <w:b/>
          <w:sz w:val="72"/>
          <w:szCs w:val="72"/>
        </w:rPr>
      </w:pPr>
      <w:r w:rsidRPr="009D6296">
        <w:rPr>
          <w:rFonts w:ascii="Arial" w:hAnsi="Arial" w:cs="Arial"/>
          <w:b/>
          <w:sz w:val="72"/>
          <w:szCs w:val="72"/>
        </w:rPr>
        <w:t>Bullers Wood School</w:t>
      </w:r>
    </w:p>
    <w:p w14:paraId="76152B69" w14:textId="77777777" w:rsidR="00956E63" w:rsidRPr="009D6296" w:rsidRDefault="00956E63" w:rsidP="00F57225">
      <w:pPr>
        <w:jc w:val="center"/>
        <w:rPr>
          <w:rFonts w:ascii="Arial" w:hAnsi="Arial" w:cs="Arial"/>
          <w:b/>
          <w:sz w:val="72"/>
          <w:szCs w:val="72"/>
        </w:rPr>
      </w:pPr>
    </w:p>
    <w:p w14:paraId="252F4DB6" w14:textId="1A5A67EA" w:rsidR="00CD694F" w:rsidRPr="009D6296" w:rsidRDefault="00CD694F" w:rsidP="00F57225">
      <w:pPr>
        <w:jc w:val="center"/>
        <w:rPr>
          <w:rFonts w:ascii="Arial" w:hAnsi="Arial" w:cs="Arial"/>
          <w:b/>
          <w:sz w:val="72"/>
          <w:szCs w:val="72"/>
        </w:rPr>
      </w:pPr>
      <w:r w:rsidRPr="009D6296">
        <w:rPr>
          <w:rFonts w:ascii="Arial" w:hAnsi="Arial" w:cs="Arial"/>
          <w:b/>
          <w:sz w:val="72"/>
          <w:szCs w:val="72"/>
        </w:rPr>
        <w:t>Behavi</w:t>
      </w:r>
      <w:bookmarkStart w:id="0" w:name="_GoBack"/>
      <w:bookmarkEnd w:id="0"/>
      <w:r w:rsidRPr="009D6296">
        <w:rPr>
          <w:rFonts w:ascii="Arial" w:hAnsi="Arial" w:cs="Arial"/>
          <w:b/>
          <w:sz w:val="72"/>
          <w:szCs w:val="72"/>
        </w:rPr>
        <w:t>our Policy</w:t>
      </w:r>
    </w:p>
    <w:p w14:paraId="22C50E9E" w14:textId="77777777" w:rsidR="00CD694F" w:rsidRPr="003C7F8A" w:rsidRDefault="00CD694F" w:rsidP="00F57225">
      <w:pPr>
        <w:jc w:val="center"/>
        <w:rPr>
          <w:rFonts w:ascii="Arial" w:hAnsi="Arial" w:cs="Arial"/>
          <w:b/>
          <w:sz w:val="40"/>
          <w:szCs w:val="40"/>
        </w:rPr>
      </w:pPr>
    </w:p>
    <w:p w14:paraId="7CCE9285" w14:textId="77777777" w:rsidR="00CD694F" w:rsidRPr="003C7F8A" w:rsidRDefault="00CD694F" w:rsidP="00F57225">
      <w:pPr>
        <w:jc w:val="center"/>
        <w:rPr>
          <w:rFonts w:ascii="Arial" w:hAnsi="Arial" w:cs="Arial"/>
          <w:b/>
          <w:sz w:val="40"/>
          <w:szCs w:val="40"/>
        </w:rPr>
      </w:pPr>
    </w:p>
    <w:p w14:paraId="1BD7F154" w14:textId="77777777" w:rsidR="00CD694F" w:rsidRPr="003C7F8A" w:rsidRDefault="00CD694F" w:rsidP="00F57225">
      <w:pPr>
        <w:jc w:val="center"/>
        <w:rPr>
          <w:rFonts w:ascii="Arial" w:hAnsi="Arial" w:cs="Arial"/>
          <w:b/>
          <w:sz w:val="40"/>
          <w:szCs w:val="40"/>
        </w:rPr>
      </w:pPr>
    </w:p>
    <w:p w14:paraId="4651E47A" w14:textId="77777777" w:rsidR="00CD694F" w:rsidRPr="003C7F8A" w:rsidRDefault="00CD694F" w:rsidP="00F57225">
      <w:pPr>
        <w:jc w:val="center"/>
        <w:rPr>
          <w:rFonts w:ascii="Arial" w:hAnsi="Arial" w:cs="Arial"/>
          <w:b/>
          <w:sz w:val="40"/>
          <w:szCs w:val="40"/>
        </w:rPr>
      </w:pPr>
    </w:p>
    <w:p w14:paraId="4EB708AB" w14:textId="77777777" w:rsidR="00CD694F" w:rsidRPr="003C7F8A" w:rsidRDefault="00CD694F" w:rsidP="00F57225">
      <w:pPr>
        <w:jc w:val="center"/>
        <w:rPr>
          <w:rFonts w:ascii="Arial" w:hAnsi="Arial" w:cs="Arial"/>
          <w:b/>
          <w:sz w:val="40"/>
          <w:szCs w:val="40"/>
        </w:rPr>
      </w:pPr>
    </w:p>
    <w:p w14:paraId="5ED4549F" w14:textId="7F8C548F" w:rsidR="00CD694F" w:rsidRPr="003C7F8A" w:rsidRDefault="00E539CC" w:rsidP="00F57225">
      <w:pPr>
        <w:jc w:val="center"/>
        <w:rPr>
          <w:rFonts w:ascii="Arial" w:hAnsi="Arial" w:cs="Arial"/>
          <w:b/>
          <w:sz w:val="40"/>
          <w:szCs w:val="40"/>
        </w:rPr>
      </w:pPr>
      <w:r w:rsidRPr="003C7F8A">
        <w:rPr>
          <w:rFonts w:ascii="Arial" w:hAnsi="Arial" w:cs="Arial"/>
          <w:b/>
          <w:noProof/>
          <w:sz w:val="40"/>
          <w:szCs w:val="40"/>
          <w:lang w:eastAsia="en-GB"/>
        </w:rPr>
        <w:drawing>
          <wp:inline distT="0" distB="0" distL="0" distR="0" wp14:anchorId="73EEB7E6" wp14:editId="1D68EC4B">
            <wp:extent cx="1733550" cy="18619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109" cy="1867931"/>
                    </a:xfrm>
                    <a:prstGeom prst="rect">
                      <a:avLst/>
                    </a:prstGeom>
                    <a:noFill/>
                    <a:ln>
                      <a:noFill/>
                    </a:ln>
                  </pic:spPr>
                </pic:pic>
              </a:graphicData>
            </a:graphic>
          </wp:inline>
        </w:drawing>
      </w:r>
    </w:p>
    <w:p w14:paraId="12BF4310" w14:textId="77777777" w:rsidR="00CD694F" w:rsidRPr="003C7F8A" w:rsidRDefault="00CD694F" w:rsidP="00F57225">
      <w:pPr>
        <w:jc w:val="center"/>
        <w:rPr>
          <w:rFonts w:ascii="Arial" w:hAnsi="Arial" w:cs="Arial"/>
          <w:b/>
          <w:sz w:val="40"/>
          <w:szCs w:val="40"/>
        </w:rPr>
      </w:pPr>
    </w:p>
    <w:p w14:paraId="259DCBA8" w14:textId="77777777" w:rsidR="00976071" w:rsidRPr="00F55A94" w:rsidRDefault="00976071" w:rsidP="00976071"/>
    <w:p w14:paraId="319ABCA8" w14:textId="539C4E75" w:rsidR="00976071" w:rsidRDefault="00976071" w:rsidP="00976071">
      <w:pPr>
        <w:jc w:val="center"/>
        <w:rPr>
          <w:lang w:val="en-US"/>
        </w:rPr>
      </w:pPr>
    </w:p>
    <w:p w14:paraId="18443D98" w14:textId="77777777" w:rsidR="00976071" w:rsidRDefault="00976071" w:rsidP="00976071">
      <w:pPr>
        <w:jc w:val="center"/>
        <w:rPr>
          <w:lang w:val="en-US"/>
        </w:rPr>
      </w:pPr>
    </w:p>
    <w:p w14:paraId="0CFBAB6A" w14:textId="77777777" w:rsidR="00976071" w:rsidRDefault="00976071" w:rsidP="00976071">
      <w:pPr>
        <w:jc w:val="center"/>
        <w:rPr>
          <w:lang w:val="en-US"/>
        </w:rPr>
      </w:pPr>
    </w:p>
    <w:p w14:paraId="2DEBC804" w14:textId="77777777" w:rsidR="00976071" w:rsidRDefault="00976071" w:rsidP="00976071">
      <w:pPr>
        <w:jc w:val="center"/>
        <w:rPr>
          <w:lang w:val="en-US"/>
        </w:rPr>
      </w:pPr>
    </w:p>
    <w:p w14:paraId="4965185F" w14:textId="77777777" w:rsidR="00976071" w:rsidRPr="00F55A94" w:rsidRDefault="00976071" w:rsidP="00976071">
      <w:pPr>
        <w:jc w:val="cente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5"/>
      </w:tblGrid>
      <w:tr w:rsidR="00976071" w:rsidRPr="004E607A" w14:paraId="4194347A" w14:textId="77777777" w:rsidTr="00976071">
        <w:trPr>
          <w:trHeight w:val="764"/>
        </w:trPr>
        <w:tc>
          <w:tcPr>
            <w:tcW w:w="3005" w:type="dxa"/>
            <w:tcBorders>
              <w:top w:val="single" w:sz="4" w:space="0" w:color="auto"/>
              <w:left w:val="single" w:sz="4" w:space="0" w:color="auto"/>
              <w:bottom w:val="single" w:sz="4" w:space="0" w:color="auto"/>
              <w:right w:val="single" w:sz="4" w:space="0" w:color="auto"/>
            </w:tcBorders>
            <w:hideMark/>
          </w:tcPr>
          <w:p w14:paraId="4664C2F6" w14:textId="77777777" w:rsidR="00976071" w:rsidRPr="004E607A" w:rsidRDefault="00976071" w:rsidP="009444E7">
            <w:pPr>
              <w:pStyle w:val="PlainText"/>
              <w:rPr>
                <w:rFonts w:ascii="Arial" w:hAnsi="Arial" w:cs="Arial"/>
                <w:b/>
                <w:szCs w:val="22"/>
              </w:rPr>
            </w:pPr>
            <w:r w:rsidRPr="004E607A">
              <w:rPr>
                <w:rFonts w:ascii="Arial" w:hAnsi="Arial" w:cs="Arial"/>
                <w:b/>
                <w:szCs w:val="22"/>
              </w:rPr>
              <w:t xml:space="preserve">Policy created by: </w:t>
            </w:r>
          </w:p>
          <w:p w14:paraId="22983807" w14:textId="77777777" w:rsidR="00976071" w:rsidRPr="003E0CAD" w:rsidRDefault="00976071" w:rsidP="009444E7">
            <w:pPr>
              <w:pStyle w:val="PlainText"/>
              <w:rPr>
                <w:rFonts w:ascii="Arial" w:hAnsi="Arial" w:cs="Arial"/>
                <w:szCs w:val="22"/>
              </w:rPr>
            </w:pPr>
            <w:r w:rsidRPr="003E0CAD">
              <w:rPr>
                <w:rFonts w:ascii="Arial" w:hAnsi="Arial" w:cs="Arial"/>
                <w:szCs w:val="22"/>
              </w:rPr>
              <w:t>Deputy Headteacher</w:t>
            </w:r>
          </w:p>
          <w:p w14:paraId="44AA2428" w14:textId="4D97F432" w:rsidR="00976071" w:rsidRPr="004E607A" w:rsidRDefault="003119F6" w:rsidP="009444E7">
            <w:pPr>
              <w:pStyle w:val="PlainText"/>
              <w:rPr>
                <w:rFonts w:ascii="Arial" w:hAnsi="Arial" w:cs="Arial"/>
                <w:b/>
                <w:szCs w:val="22"/>
              </w:rPr>
            </w:pPr>
            <w:r>
              <w:rPr>
                <w:rFonts w:ascii="Arial" w:hAnsi="Arial" w:cs="Arial"/>
                <w:szCs w:val="22"/>
              </w:rPr>
              <w:t>(B</w:t>
            </w:r>
            <w:r w:rsidR="00976071" w:rsidRPr="003E0CAD">
              <w:rPr>
                <w:rFonts w:ascii="Arial" w:hAnsi="Arial" w:cs="Arial"/>
                <w:szCs w:val="22"/>
              </w:rPr>
              <w:t>ehaviour</w:t>
            </w:r>
            <w:r w:rsidR="005D1A27">
              <w:rPr>
                <w:rFonts w:ascii="Arial" w:hAnsi="Arial" w:cs="Arial"/>
                <w:szCs w:val="22"/>
              </w:rPr>
              <w:t>)</w:t>
            </w:r>
            <w:r w:rsidR="00976071" w:rsidRPr="003E0CAD">
              <w:rPr>
                <w:rFonts w:ascii="Arial" w:hAnsi="Arial" w:cs="Arial"/>
                <w:szCs w:val="22"/>
              </w:rPr>
              <w:t xml:space="preserve"> and BfL working group</w:t>
            </w:r>
          </w:p>
        </w:tc>
        <w:tc>
          <w:tcPr>
            <w:tcW w:w="3005" w:type="dxa"/>
            <w:tcBorders>
              <w:top w:val="single" w:sz="4" w:space="0" w:color="auto"/>
              <w:left w:val="single" w:sz="4" w:space="0" w:color="auto"/>
              <w:bottom w:val="single" w:sz="4" w:space="0" w:color="auto"/>
              <w:right w:val="single" w:sz="4" w:space="0" w:color="auto"/>
            </w:tcBorders>
          </w:tcPr>
          <w:p w14:paraId="4E39F489" w14:textId="77777777" w:rsidR="00976071" w:rsidRDefault="00976071" w:rsidP="009444E7">
            <w:pPr>
              <w:pStyle w:val="PlainText"/>
              <w:rPr>
                <w:rFonts w:ascii="Arial" w:hAnsi="Arial" w:cs="Arial"/>
                <w:b/>
                <w:szCs w:val="22"/>
              </w:rPr>
            </w:pPr>
            <w:r w:rsidRPr="004E607A">
              <w:rPr>
                <w:rFonts w:ascii="Arial" w:hAnsi="Arial" w:cs="Arial"/>
                <w:b/>
                <w:szCs w:val="22"/>
              </w:rPr>
              <w:t>Date of Adoption:</w:t>
            </w:r>
          </w:p>
          <w:p w14:paraId="36402C0F" w14:textId="44B9AC3F" w:rsidR="0041089E" w:rsidRPr="0041089E" w:rsidRDefault="0041089E" w:rsidP="009444E7">
            <w:pPr>
              <w:pStyle w:val="PlainText"/>
              <w:rPr>
                <w:rFonts w:ascii="Arial" w:hAnsi="Arial" w:cs="Arial"/>
                <w:szCs w:val="22"/>
              </w:rPr>
            </w:pPr>
            <w:r w:rsidRPr="0041089E">
              <w:rPr>
                <w:rFonts w:ascii="Arial" w:hAnsi="Arial" w:cs="Arial"/>
                <w:szCs w:val="22"/>
              </w:rPr>
              <w:t>12</w:t>
            </w:r>
            <w:r w:rsidRPr="0041089E">
              <w:rPr>
                <w:rFonts w:ascii="Arial" w:hAnsi="Arial" w:cs="Arial"/>
                <w:szCs w:val="22"/>
                <w:vertAlign w:val="superscript"/>
              </w:rPr>
              <w:t>th</w:t>
            </w:r>
            <w:r w:rsidRPr="0041089E">
              <w:rPr>
                <w:rFonts w:ascii="Arial" w:hAnsi="Arial" w:cs="Arial"/>
                <w:szCs w:val="22"/>
              </w:rPr>
              <w:t xml:space="preserve"> July 2016</w:t>
            </w:r>
          </w:p>
          <w:p w14:paraId="20671C17" w14:textId="2D26FE7A" w:rsidR="00976071" w:rsidRPr="003E0CAD" w:rsidRDefault="00976071" w:rsidP="009444E7">
            <w:pPr>
              <w:pStyle w:val="PlainText"/>
              <w:rPr>
                <w:rFonts w:ascii="Arial" w:hAnsi="Arial" w:cs="Arial"/>
                <w:szCs w:val="22"/>
              </w:rPr>
            </w:pPr>
          </w:p>
        </w:tc>
        <w:tc>
          <w:tcPr>
            <w:tcW w:w="3005" w:type="dxa"/>
            <w:tcBorders>
              <w:top w:val="single" w:sz="4" w:space="0" w:color="auto"/>
              <w:left w:val="single" w:sz="4" w:space="0" w:color="auto"/>
              <w:bottom w:val="single" w:sz="4" w:space="0" w:color="auto"/>
              <w:right w:val="single" w:sz="4" w:space="0" w:color="auto"/>
            </w:tcBorders>
            <w:hideMark/>
          </w:tcPr>
          <w:p w14:paraId="017A8671" w14:textId="77777777" w:rsidR="00976071" w:rsidRDefault="00976071" w:rsidP="009444E7">
            <w:pPr>
              <w:pStyle w:val="PlainText"/>
              <w:rPr>
                <w:rFonts w:ascii="Arial" w:hAnsi="Arial" w:cs="Arial"/>
                <w:b/>
                <w:szCs w:val="22"/>
              </w:rPr>
            </w:pPr>
            <w:r w:rsidRPr="004E607A">
              <w:rPr>
                <w:rFonts w:ascii="Arial" w:hAnsi="Arial" w:cs="Arial"/>
                <w:b/>
                <w:szCs w:val="22"/>
              </w:rPr>
              <w:t>To be reviewed</w:t>
            </w:r>
            <w:r>
              <w:rPr>
                <w:rFonts w:ascii="Arial" w:hAnsi="Arial" w:cs="Arial"/>
                <w:b/>
                <w:szCs w:val="22"/>
              </w:rPr>
              <w:t xml:space="preserve"> </w:t>
            </w:r>
            <w:r w:rsidRPr="004E607A">
              <w:rPr>
                <w:rFonts w:ascii="Arial" w:hAnsi="Arial" w:cs="Arial"/>
                <w:b/>
                <w:szCs w:val="22"/>
              </w:rPr>
              <w:t xml:space="preserve">: </w:t>
            </w:r>
          </w:p>
          <w:p w14:paraId="2EAD5C8C" w14:textId="54843D45" w:rsidR="00976071" w:rsidRPr="003E0CAD" w:rsidRDefault="00976071" w:rsidP="009444E7">
            <w:pPr>
              <w:pStyle w:val="PlainText"/>
              <w:rPr>
                <w:rFonts w:ascii="Arial" w:hAnsi="Arial" w:cs="Arial"/>
                <w:szCs w:val="22"/>
              </w:rPr>
            </w:pPr>
            <w:r w:rsidRPr="003E0CAD">
              <w:rPr>
                <w:rFonts w:ascii="Arial" w:hAnsi="Arial" w:cs="Arial"/>
                <w:szCs w:val="22"/>
              </w:rPr>
              <w:t xml:space="preserve">July 2017 </w:t>
            </w:r>
          </w:p>
          <w:p w14:paraId="4BC4378F" w14:textId="77777777" w:rsidR="00976071" w:rsidRPr="004E607A" w:rsidRDefault="00976071" w:rsidP="009444E7">
            <w:pPr>
              <w:pStyle w:val="PlainText"/>
              <w:rPr>
                <w:rFonts w:ascii="Arial" w:hAnsi="Arial" w:cs="Arial"/>
                <w:b/>
                <w:szCs w:val="22"/>
              </w:rPr>
            </w:pPr>
          </w:p>
        </w:tc>
      </w:tr>
    </w:tbl>
    <w:p w14:paraId="6DAE09C1" w14:textId="77777777" w:rsidR="00976071" w:rsidRPr="004E607A" w:rsidRDefault="00976071" w:rsidP="00976071">
      <w:pPr>
        <w:pStyle w:val="Title"/>
        <w:rPr>
          <w:sz w:val="22"/>
          <w:szCs w:val="22"/>
        </w:rPr>
      </w:pPr>
    </w:p>
    <w:p w14:paraId="48B91E5C" w14:textId="77777777" w:rsidR="00976071" w:rsidRDefault="00976071" w:rsidP="00976071">
      <w:pPr>
        <w:rPr>
          <w:rFonts w:ascii="Arial" w:hAnsi="Arial" w:cs="Arial"/>
          <w:b/>
          <w:bCs/>
        </w:rPr>
      </w:pPr>
      <w:r>
        <w:rPr>
          <w:rFonts w:ascii="Arial" w:hAnsi="Arial" w:cs="Arial"/>
          <w:b/>
          <w:bCs/>
        </w:rPr>
        <w:br w:type="page"/>
      </w:r>
    </w:p>
    <w:p w14:paraId="00CE82F9" w14:textId="77777777" w:rsidR="00976071" w:rsidRPr="00935E91" w:rsidRDefault="00976071" w:rsidP="00976071">
      <w:pPr>
        <w:rPr>
          <w:rFonts w:ascii="Arial" w:hAnsi="Arial" w:cs="Arial"/>
          <w:b/>
          <w:bCs/>
        </w:rPr>
      </w:pPr>
      <w:r w:rsidRPr="00935E91">
        <w:rPr>
          <w:rFonts w:ascii="Arial" w:hAnsi="Arial" w:cs="Arial"/>
          <w:b/>
          <w:bCs/>
        </w:rPr>
        <w:lastRenderedPageBreak/>
        <w:t>Contents</w:t>
      </w:r>
    </w:p>
    <w:tbl>
      <w:tblPr>
        <w:tblStyle w:val="TableGrid"/>
        <w:tblW w:w="9634" w:type="dxa"/>
        <w:tblLayout w:type="fixed"/>
        <w:tblLook w:val="04A0" w:firstRow="1" w:lastRow="0" w:firstColumn="1" w:lastColumn="0" w:noHBand="0" w:noVBand="1"/>
      </w:tblPr>
      <w:tblGrid>
        <w:gridCol w:w="8500"/>
        <w:gridCol w:w="1134"/>
      </w:tblGrid>
      <w:tr w:rsidR="00976071" w:rsidRPr="00935E91" w14:paraId="66A0FC60" w14:textId="77777777" w:rsidTr="004B1EAF">
        <w:tc>
          <w:tcPr>
            <w:tcW w:w="8500" w:type="dxa"/>
          </w:tcPr>
          <w:p w14:paraId="0D832BE1" w14:textId="77777777" w:rsidR="00976071" w:rsidRPr="00FF47E0" w:rsidRDefault="00976071" w:rsidP="009444E7">
            <w:pPr>
              <w:rPr>
                <w:rFonts w:ascii="Arial" w:hAnsi="Arial" w:cs="Arial"/>
                <w:b/>
                <w:bCs/>
                <w:sz w:val="22"/>
              </w:rPr>
            </w:pPr>
            <w:r w:rsidRPr="00FF47E0">
              <w:rPr>
                <w:rFonts w:ascii="Arial" w:hAnsi="Arial" w:cs="Arial"/>
                <w:b/>
                <w:bCs/>
                <w:sz w:val="22"/>
              </w:rPr>
              <w:t>Item</w:t>
            </w:r>
          </w:p>
        </w:tc>
        <w:tc>
          <w:tcPr>
            <w:tcW w:w="1134" w:type="dxa"/>
          </w:tcPr>
          <w:p w14:paraId="7C370AA9" w14:textId="77777777" w:rsidR="00976071" w:rsidRPr="00FF47E0" w:rsidRDefault="00976071" w:rsidP="009444E7">
            <w:pPr>
              <w:jc w:val="center"/>
              <w:rPr>
                <w:rFonts w:ascii="Arial" w:hAnsi="Arial" w:cs="Arial"/>
                <w:b/>
                <w:bCs/>
                <w:sz w:val="22"/>
              </w:rPr>
            </w:pPr>
            <w:r w:rsidRPr="00FF47E0">
              <w:rPr>
                <w:rFonts w:ascii="Arial" w:hAnsi="Arial" w:cs="Arial"/>
                <w:b/>
                <w:bCs/>
                <w:sz w:val="22"/>
              </w:rPr>
              <w:t>Page</w:t>
            </w:r>
          </w:p>
        </w:tc>
      </w:tr>
      <w:tr w:rsidR="00976071" w:rsidRPr="00935E91" w14:paraId="3AB21C0D" w14:textId="77777777" w:rsidTr="004B1EAF">
        <w:trPr>
          <w:cantSplit/>
        </w:trPr>
        <w:tc>
          <w:tcPr>
            <w:tcW w:w="8500" w:type="dxa"/>
            <w:vAlign w:val="center"/>
          </w:tcPr>
          <w:p w14:paraId="48FEE496" w14:textId="38AD4911" w:rsidR="00976071" w:rsidRPr="0047018E" w:rsidRDefault="00976071" w:rsidP="0047018E">
            <w:pPr>
              <w:contextualSpacing/>
              <w:rPr>
                <w:rFonts w:ascii="Arial" w:hAnsi="Arial" w:cs="Arial"/>
                <w:bCs/>
                <w:sz w:val="22"/>
                <w:szCs w:val="22"/>
              </w:rPr>
            </w:pPr>
            <w:r w:rsidRPr="0047018E">
              <w:rPr>
                <w:rFonts w:ascii="Arial" w:hAnsi="Arial" w:cs="Arial"/>
                <w:bCs/>
                <w:sz w:val="22"/>
                <w:szCs w:val="22"/>
              </w:rPr>
              <w:t>Introduction</w:t>
            </w:r>
          </w:p>
          <w:p w14:paraId="3EC8CEAB" w14:textId="15055212" w:rsidR="00976071" w:rsidRDefault="00C94759" w:rsidP="0047018E">
            <w:pPr>
              <w:contextualSpacing/>
              <w:rPr>
                <w:rFonts w:ascii="Arial" w:hAnsi="Arial" w:cs="Arial"/>
                <w:bCs/>
                <w:sz w:val="22"/>
                <w:szCs w:val="22"/>
              </w:rPr>
            </w:pPr>
            <w:r w:rsidRPr="0047018E">
              <w:rPr>
                <w:rFonts w:ascii="Arial" w:hAnsi="Arial" w:cs="Arial"/>
                <w:bCs/>
                <w:sz w:val="22"/>
                <w:szCs w:val="22"/>
              </w:rPr>
              <w:t>Student e</w:t>
            </w:r>
            <w:r w:rsidR="00050F73" w:rsidRPr="0047018E">
              <w:rPr>
                <w:rFonts w:ascii="Arial" w:hAnsi="Arial" w:cs="Arial"/>
                <w:bCs/>
                <w:sz w:val="22"/>
                <w:szCs w:val="22"/>
              </w:rPr>
              <w:t>x</w:t>
            </w:r>
            <w:r w:rsidR="00AB333E" w:rsidRPr="0047018E">
              <w:rPr>
                <w:rFonts w:ascii="Arial" w:hAnsi="Arial" w:cs="Arial"/>
                <w:bCs/>
                <w:sz w:val="22"/>
                <w:szCs w:val="22"/>
              </w:rPr>
              <w:t>pectations</w:t>
            </w:r>
            <w:r w:rsidR="0093557D">
              <w:rPr>
                <w:rFonts w:ascii="Arial" w:hAnsi="Arial" w:cs="Arial"/>
                <w:bCs/>
                <w:sz w:val="22"/>
                <w:szCs w:val="22"/>
              </w:rPr>
              <w:t xml:space="preserve"> </w:t>
            </w:r>
            <w:r w:rsidR="0093557D" w:rsidRPr="0047018E">
              <w:rPr>
                <w:rFonts w:ascii="Arial" w:hAnsi="Arial" w:cs="Arial"/>
                <w:bCs/>
                <w:sz w:val="22"/>
                <w:szCs w:val="22"/>
              </w:rPr>
              <w:t>and core behaviour values</w:t>
            </w:r>
          </w:p>
          <w:p w14:paraId="12E3CD83" w14:textId="3615BD57" w:rsidR="00AB333E" w:rsidRPr="00113FF2" w:rsidRDefault="00E24EB7" w:rsidP="00113FF2">
            <w:pPr>
              <w:contextualSpacing/>
              <w:jc w:val="both"/>
              <w:rPr>
                <w:rFonts w:ascii="Arial" w:hAnsi="Arial" w:cs="Arial"/>
                <w:sz w:val="22"/>
                <w:szCs w:val="22"/>
              </w:rPr>
            </w:pPr>
            <w:r>
              <w:rPr>
                <w:rFonts w:ascii="Arial" w:hAnsi="Arial" w:cs="Arial"/>
                <w:sz w:val="22"/>
                <w:szCs w:val="22"/>
              </w:rPr>
              <w:t>Parent/Carer</w:t>
            </w:r>
            <w:r w:rsidR="00113FF2">
              <w:rPr>
                <w:rFonts w:ascii="Arial" w:hAnsi="Arial" w:cs="Arial"/>
                <w:sz w:val="22"/>
                <w:szCs w:val="22"/>
              </w:rPr>
              <w:t xml:space="preserve"> expectations</w:t>
            </w:r>
          </w:p>
        </w:tc>
        <w:tc>
          <w:tcPr>
            <w:tcW w:w="1134" w:type="dxa"/>
            <w:vAlign w:val="center"/>
          </w:tcPr>
          <w:p w14:paraId="484FDBDA" w14:textId="77777777" w:rsidR="00976071" w:rsidRPr="0047018E" w:rsidRDefault="00976071" w:rsidP="0047018E">
            <w:pPr>
              <w:contextualSpacing/>
              <w:jc w:val="center"/>
              <w:rPr>
                <w:rFonts w:ascii="Arial" w:hAnsi="Arial" w:cs="Arial"/>
                <w:bCs/>
                <w:sz w:val="22"/>
                <w:szCs w:val="22"/>
              </w:rPr>
            </w:pPr>
            <w:r w:rsidRPr="0047018E">
              <w:rPr>
                <w:rFonts w:ascii="Arial" w:hAnsi="Arial" w:cs="Arial"/>
                <w:bCs/>
                <w:sz w:val="22"/>
                <w:szCs w:val="22"/>
              </w:rPr>
              <w:t>3</w:t>
            </w:r>
          </w:p>
        </w:tc>
      </w:tr>
      <w:tr w:rsidR="00976071" w:rsidRPr="00935E91" w14:paraId="5054B3B2" w14:textId="77777777" w:rsidTr="004B1EAF">
        <w:trPr>
          <w:cantSplit/>
        </w:trPr>
        <w:tc>
          <w:tcPr>
            <w:tcW w:w="8500" w:type="dxa"/>
            <w:vAlign w:val="center"/>
          </w:tcPr>
          <w:p w14:paraId="63450721" w14:textId="77777777" w:rsidR="00113FF2" w:rsidRPr="0047018E" w:rsidRDefault="00113FF2" w:rsidP="00113FF2">
            <w:pPr>
              <w:contextualSpacing/>
              <w:rPr>
                <w:rFonts w:ascii="Arial" w:hAnsi="Arial" w:cs="Arial"/>
                <w:bCs/>
                <w:sz w:val="22"/>
                <w:szCs w:val="22"/>
              </w:rPr>
            </w:pPr>
            <w:r>
              <w:rPr>
                <w:rFonts w:ascii="Arial" w:hAnsi="Arial" w:cs="Arial"/>
                <w:sz w:val="22"/>
                <w:szCs w:val="22"/>
              </w:rPr>
              <w:t>Form tutors</w:t>
            </w:r>
          </w:p>
          <w:p w14:paraId="52A6414C" w14:textId="77777777" w:rsidR="00113FF2" w:rsidRDefault="00113FF2" w:rsidP="00113FF2">
            <w:pPr>
              <w:contextualSpacing/>
              <w:jc w:val="both"/>
              <w:rPr>
                <w:rFonts w:ascii="Arial" w:hAnsi="Arial" w:cs="Arial"/>
                <w:bCs/>
                <w:sz w:val="22"/>
                <w:szCs w:val="22"/>
              </w:rPr>
            </w:pPr>
            <w:r w:rsidRPr="0047018E">
              <w:rPr>
                <w:rFonts w:ascii="Arial" w:hAnsi="Arial" w:cs="Arial"/>
                <w:bCs/>
                <w:sz w:val="22"/>
                <w:szCs w:val="22"/>
              </w:rPr>
              <w:t xml:space="preserve">Teacher expectations </w:t>
            </w:r>
          </w:p>
          <w:p w14:paraId="24CB147A" w14:textId="069DDD46" w:rsidR="00976071" w:rsidRPr="0047018E" w:rsidRDefault="00C94759" w:rsidP="00113FF2">
            <w:pPr>
              <w:contextualSpacing/>
              <w:jc w:val="both"/>
              <w:rPr>
                <w:rFonts w:ascii="Arial" w:hAnsi="Arial" w:cs="Arial"/>
                <w:sz w:val="22"/>
                <w:szCs w:val="22"/>
              </w:rPr>
            </w:pPr>
            <w:r w:rsidRPr="0047018E">
              <w:rPr>
                <w:rFonts w:ascii="Arial" w:hAnsi="Arial" w:cs="Arial"/>
                <w:sz w:val="22"/>
                <w:szCs w:val="22"/>
              </w:rPr>
              <w:t>TLR holders and leadership expectations</w:t>
            </w:r>
          </w:p>
        </w:tc>
        <w:tc>
          <w:tcPr>
            <w:tcW w:w="1134" w:type="dxa"/>
            <w:vAlign w:val="center"/>
          </w:tcPr>
          <w:p w14:paraId="1DDD5D65" w14:textId="77777777" w:rsidR="00976071" w:rsidRPr="0047018E" w:rsidRDefault="00976071" w:rsidP="0047018E">
            <w:pPr>
              <w:contextualSpacing/>
              <w:jc w:val="center"/>
              <w:rPr>
                <w:rFonts w:ascii="Arial" w:hAnsi="Arial" w:cs="Arial"/>
                <w:bCs/>
                <w:sz w:val="22"/>
                <w:szCs w:val="22"/>
              </w:rPr>
            </w:pPr>
            <w:r w:rsidRPr="0047018E">
              <w:rPr>
                <w:rFonts w:ascii="Arial" w:hAnsi="Arial" w:cs="Arial"/>
                <w:bCs/>
                <w:sz w:val="22"/>
                <w:szCs w:val="22"/>
              </w:rPr>
              <w:t>4</w:t>
            </w:r>
          </w:p>
        </w:tc>
      </w:tr>
      <w:tr w:rsidR="00976071" w:rsidRPr="00935E91" w14:paraId="78448BA4" w14:textId="77777777" w:rsidTr="004B1EAF">
        <w:trPr>
          <w:cantSplit/>
        </w:trPr>
        <w:tc>
          <w:tcPr>
            <w:tcW w:w="8500" w:type="dxa"/>
            <w:vAlign w:val="center"/>
          </w:tcPr>
          <w:p w14:paraId="25501F9E" w14:textId="64042F83" w:rsidR="00CC2BAB" w:rsidRDefault="003119F6" w:rsidP="0047018E">
            <w:pPr>
              <w:autoSpaceDE w:val="0"/>
              <w:autoSpaceDN w:val="0"/>
              <w:adjustRightInd w:val="0"/>
              <w:contextualSpacing/>
              <w:outlineLvl w:val="0"/>
              <w:rPr>
                <w:rFonts w:ascii="Arial" w:hAnsi="Arial" w:cs="Arial"/>
                <w:sz w:val="22"/>
                <w:szCs w:val="22"/>
              </w:rPr>
            </w:pPr>
            <w:r>
              <w:rPr>
                <w:rFonts w:ascii="Arial" w:hAnsi="Arial" w:cs="Arial"/>
                <w:sz w:val="22"/>
                <w:szCs w:val="22"/>
              </w:rPr>
              <w:t>Dress C</w:t>
            </w:r>
            <w:r w:rsidR="00113FF2">
              <w:rPr>
                <w:rFonts w:ascii="Arial" w:hAnsi="Arial" w:cs="Arial"/>
                <w:sz w:val="22"/>
                <w:szCs w:val="22"/>
              </w:rPr>
              <w:t>ode</w:t>
            </w:r>
            <w:r>
              <w:rPr>
                <w:rFonts w:ascii="Arial" w:hAnsi="Arial" w:cs="Arial"/>
                <w:sz w:val="22"/>
                <w:szCs w:val="22"/>
              </w:rPr>
              <w:t xml:space="preserve"> and School R</w:t>
            </w:r>
            <w:r w:rsidR="00CC2BAB" w:rsidRPr="0047018E">
              <w:rPr>
                <w:rFonts w:ascii="Arial" w:hAnsi="Arial" w:cs="Arial"/>
                <w:sz w:val="22"/>
                <w:szCs w:val="22"/>
              </w:rPr>
              <w:t xml:space="preserve">ules </w:t>
            </w:r>
          </w:p>
          <w:p w14:paraId="27228F0B" w14:textId="35F187F7" w:rsidR="00976071" w:rsidRPr="0047018E" w:rsidRDefault="00113FF2" w:rsidP="0047018E">
            <w:pPr>
              <w:autoSpaceDE w:val="0"/>
              <w:autoSpaceDN w:val="0"/>
              <w:adjustRightInd w:val="0"/>
              <w:contextualSpacing/>
              <w:outlineLvl w:val="0"/>
              <w:rPr>
                <w:rFonts w:ascii="Arial" w:hAnsi="Arial" w:cs="Arial"/>
                <w:sz w:val="22"/>
                <w:szCs w:val="22"/>
              </w:rPr>
            </w:pPr>
            <w:r>
              <w:rPr>
                <w:rFonts w:ascii="Arial" w:hAnsi="Arial" w:cs="Arial"/>
                <w:sz w:val="22"/>
                <w:szCs w:val="22"/>
              </w:rPr>
              <w:t>Recognition</w:t>
            </w:r>
          </w:p>
          <w:p w14:paraId="404CC700" w14:textId="23CB9312" w:rsidR="00ED2B95" w:rsidRPr="0047018E" w:rsidRDefault="00ED2B95" w:rsidP="0047018E">
            <w:pPr>
              <w:autoSpaceDE w:val="0"/>
              <w:autoSpaceDN w:val="0"/>
              <w:adjustRightInd w:val="0"/>
              <w:contextualSpacing/>
              <w:outlineLvl w:val="0"/>
              <w:rPr>
                <w:rFonts w:ascii="Arial" w:hAnsi="Arial" w:cs="Arial"/>
                <w:sz w:val="22"/>
                <w:szCs w:val="22"/>
              </w:rPr>
            </w:pPr>
            <w:r w:rsidRPr="0047018E">
              <w:rPr>
                <w:rFonts w:ascii="Arial" w:hAnsi="Arial" w:cs="Arial"/>
                <w:sz w:val="22"/>
                <w:szCs w:val="22"/>
              </w:rPr>
              <w:t>Sanctions</w:t>
            </w:r>
          </w:p>
        </w:tc>
        <w:tc>
          <w:tcPr>
            <w:tcW w:w="1134" w:type="dxa"/>
            <w:vAlign w:val="center"/>
          </w:tcPr>
          <w:p w14:paraId="5C7B10E8" w14:textId="77777777" w:rsidR="00976071" w:rsidRPr="0047018E" w:rsidRDefault="00976071" w:rsidP="0047018E">
            <w:pPr>
              <w:contextualSpacing/>
              <w:jc w:val="center"/>
              <w:rPr>
                <w:rFonts w:ascii="Arial" w:hAnsi="Arial" w:cs="Arial"/>
                <w:bCs/>
                <w:sz w:val="22"/>
                <w:szCs w:val="22"/>
              </w:rPr>
            </w:pPr>
            <w:r w:rsidRPr="0047018E">
              <w:rPr>
                <w:rFonts w:ascii="Arial" w:hAnsi="Arial" w:cs="Arial"/>
                <w:bCs/>
                <w:sz w:val="22"/>
                <w:szCs w:val="22"/>
              </w:rPr>
              <w:t>5</w:t>
            </w:r>
          </w:p>
        </w:tc>
      </w:tr>
      <w:tr w:rsidR="00976071" w:rsidRPr="00935E91" w14:paraId="455695CD" w14:textId="77777777" w:rsidTr="004B1EAF">
        <w:trPr>
          <w:cantSplit/>
        </w:trPr>
        <w:tc>
          <w:tcPr>
            <w:tcW w:w="8500" w:type="dxa"/>
            <w:vAlign w:val="center"/>
          </w:tcPr>
          <w:p w14:paraId="6FDB3CC6" w14:textId="77777777" w:rsidR="00BF050F" w:rsidRPr="0047018E" w:rsidRDefault="00BF050F" w:rsidP="0047018E">
            <w:pPr>
              <w:contextualSpacing/>
              <w:jc w:val="both"/>
              <w:rPr>
                <w:rFonts w:ascii="Arial" w:hAnsi="Arial" w:cs="Arial"/>
                <w:sz w:val="22"/>
                <w:szCs w:val="22"/>
              </w:rPr>
            </w:pPr>
            <w:r w:rsidRPr="0047018E">
              <w:rPr>
                <w:rFonts w:ascii="Arial" w:hAnsi="Arial" w:cs="Arial"/>
                <w:sz w:val="22"/>
                <w:szCs w:val="22"/>
              </w:rPr>
              <w:t xml:space="preserve">Detentions </w:t>
            </w:r>
          </w:p>
          <w:p w14:paraId="09500EE3" w14:textId="6C1699EF" w:rsidR="007B20E9" w:rsidRPr="00113FF2" w:rsidRDefault="00BF050F" w:rsidP="00113FF2">
            <w:pPr>
              <w:contextualSpacing/>
              <w:jc w:val="both"/>
              <w:rPr>
                <w:rFonts w:ascii="Arial" w:hAnsi="Arial" w:cs="Arial"/>
                <w:sz w:val="22"/>
                <w:szCs w:val="22"/>
              </w:rPr>
            </w:pPr>
            <w:r w:rsidRPr="0047018E">
              <w:rPr>
                <w:rFonts w:ascii="Arial" w:hAnsi="Arial" w:cs="Arial"/>
                <w:sz w:val="22"/>
                <w:szCs w:val="22"/>
              </w:rPr>
              <w:t>Recording student rewards and behaviour</w:t>
            </w:r>
          </w:p>
        </w:tc>
        <w:tc>
          <w:tcPr>
            <w:tcW w:w="1134" w:type="dxa"/>
            <w:vAlign w:val="center"/>
          </w:tcPr>
          <w:p w14:paraId="5F57C612" w14:textId="77777777" w:rsidR="00976071" w:rsidRPr="0047018E" w:rsidRDefault="00976071" w:rsidP="0047018E">
            <w:pPr>
              <w:contextualSpacing/>
              <w:jc w:val="center"/>
              <w:rPr>
                <w:rFonts w:ascii="Arial" w:hAnsi="Arial" w:cs="Arial"/>
                <w:bCs/>
                <w:sz w:val="22"/>
                <w:szCs w:val="22"/>
              </w:rPr>
            </w:pPr>
            <w:r w:rsidRPr="0047018E">
              <w:rPr>
                <w:rFonts w:ascii="Arial" w:hAnsi="Arial" w:cs="Arial"/>
                <w:bCs/>
                <w:sz w:val="22"/>
                <w:szCs w:val="22"/>
              </w:rPr>
              <w:t>6</w:t>
            </w:r>
          </w:p>
        </w:tc>
      </w:tr>
      <w:tr w:rsidR="00BF050F" w:rsidRPr="00935E91" w14:paraId="60134DBA" w14:textId="77777777" w:rsidTr="004B1EAF">
        <w:trPr>
          <w:cantSplit/>
        </w:trPr>
        <w:tc>
          <w:tcPr>
            <w:tcW w:w="8500" w:type="dxa"/>
            <w:vAlign w:val="center"/>
          </w:tcPr>
          <w:p w14:paraId="134CEEAC" w14:textId="77777777" w:rsidR="00113FF2" w:rsidRDefault="00113FF2" w:rsidP="00113FF2">
            <w:pPr>
              <w:contextualSpacing/>
              <w:rPr>
                <w:rFonts w:ascii="Arial" w:eastAsia="Arial" w:hAnsi="Arial" w:cs="Arial"/>
                <w:color w:val="000000"/>
                <w:sz w:val="22"/>
                <w:szCs w:val="22"/>
                <w:lang w:eastAsia="en-GB"/>
              </w:rPr>
            </w:pPr>
            <w:r w:rsidRPr="0047018E">
              <w:rPr>
                <w:rFonts w:ascii="Arial" w:eastAsia="Arial" w:hAnsi="Arial" w:cs="Arial"/>
                <w:color w:val="000000"/>
                <w:sz w:val="22"/>
                <w:szCs w:val="22"/>
                <w:lang w:eastAsia="en-GB"/>
              </w:rPr>
              <w:t>Referral System</w:t>
            </w:r>
          </w:p>
          <w:p w14:paraId="448BC5BE" w14:textId="096CEFAA" w:rsidR="00113FF2" w:rsidRPr="00113FF2" w:rsidRDefault="00113FF2" w:rsidP="00113FF2">
            <w:pPr>
              <w:contextualSpacing/>
              <w:rPr>
                <w:rFonts w:ascii="Arial" w:eastAsia="Arial" w:hAnsi="Arial" w:cs="Arial"/>
                <w:color w:val="000000"/>
                <w:sz w:val="22"/>
                <w:szCs w:val="22"/>
                <w:lang w:eastAsia="en-GB"/>
              </w:rPr>
            </w:pPr>
            <w:r>
              <w:rPr>
                <w:rFonts w:ascii="Arial" w:eastAsia="Arial" w:hAnsi="Arial" w:cs="Arial"/>
                <w:color w:val="000000"/>
                <w:sz w:val="22"/>
                <w:szCs w:val="22"/>
                <w:lang w:eastAsia="en-GB"/>
              </w:rPr>
              <w:t>E</w:t>
            </w:r>
            <w:r w:rsidRPr="0047018E">
              <w:rPr>
                <w:rFonts w:ascii="Arial" w:hAnsi="Arial" w:cs="Arial"/>
                <w:sz w:val="22"/>
                <w:szCs w:val="22"/>
              </w:rPr>
              <w:t>xit rooms</w:t>
            </w:r>
          </w:p>
          <w:p w14:paraId="412DF073" w14:textId="77777777" w:rsidR="00113FF2" w:rsidRDefault="00113FF2" w:rsidP="00113FF2">
            <w:pPr>
              <w:spacing w:after="243"/>
              <w:contextualSpacing/>
              <w:rPr>
                <w:rFonts w:ascii="Arial" w:eastAsia="Arial" w:hAnsi="Arial" w:cs="Arial"/>
                <w:color w:val="000000"/>
                <w:sz w:val="22"/>
                <w:szCs w:val="22"/>
                <w:lang w:eastAsia="en-GB"/>
              </w:rPr>
            </w:pPr>
            <w:r>
              <w:rPr>
                <w:rFonts w:ascii="Arial" w:eastAsia="Arial" w:hAnsi="Arial" w:cs="Arial"/>
                <w:color w:val="000000"/>
                <w:sz w:val="22"/>
                <w:szCs w:val="22"/>
                <w:lang w:eastAsia="en-GB"/>
              </w:rPr>
              <w:t>Duties, walk</w:t>
            </w:r>
            <w:r w:rsidRPr="0047018E">
              <w:rPr>
                <w:rFonts w:ascii="Arial" w:eastAsia="Arial" w:hAnsi="Arial" w:cs="Arial"/>
                <w:color w:val="000000"/>
                <w:sz w:val="22"/>
                <w:szCs w:val="22"/>
                <w:lang w:eastAsia="en-GB"/>
              </w:rPr>
              <w:t>about, on call and duty DHT/HT</w:t>
            </w:r>
          </w:p>
          <w:p w14:paraId="5EDC2F13" w14:textId="275BAFF8" w:rsidR="0093557D" w:rsidRPr="00113FF2" w:rsidRDefault="00113FF2" w:rsidP="00113FF2">
            <w:pPr>
              <w:spacing w:after="243"/>
              <w:contextualSpacing/>
              <w:rPr>
                <w:rFonts w:ascii="Arial" w:eastAsia="Arial" w:hAnsi="Arial" w:cs="Arial"/>
                <w:color w:val="000000"/>
                <w:sz w:val="22"/>
                <w:szCs w:val="22"/>
                <w:lang w:eastAsia="en-GB"/>
              </w:rPr>
            </w:pPr>
            <w:r w:rsidRPr="0047018E">
              <w:rPr>
                <w:rFonts w:ascii="Arial" w:hAnsi="Arial" w:cs="Arial"/>
                <w:sz w:val="22"/>
                <w:szCs w:val="22"/>
              </w:rPr>
              <w:t>Student support and interventions</w:t>
            </w:r>
          </w:p>
        </w:tc>
        <w:tc>
          <w:tcPr>
            <w:tcW w:w="1134" w:type="dxa"/>
            <w:vAlign w:val="center"/>
          </w:tcPr>
          <w:p w14:paraId="4006CDD5" w14:textId="515CA81E" w:rsidR="00BF050F" w:rsidRPr="0047018E" w:rsidRDefault="003E00D8" w:rsidP="0047018E">
            <w:pPr>
              <w:contextualSpacing/>
              <w:jc w:val="center"/>
              <w:rPr>
                <w:rFonts w:ascii="Arial" w:hAnsi="Arial" w:cs="Arial"/>
                <w:bCs/>
                <w:sz w:val="22"/>
                <w:szCs w:val="22"/>
              </w:rPr>
            </w:pPr>
            <w:r w:rsidRPr="0047018E">
              <w:rPr>
                <w:rFonts w:ascii="Arial" w:hAnsi="Arial" w:cs="Arial"/>
                <w:bCs/>
                <w:sz w:val="22"/>
                <w:szCs w:val="22"/>
              </w:rPr>
              <w:t>7</w:t>
            </w:r>
          </w:p>
        </w:tc>
      </w:tr>
      <w:tr w:rsidR="003E00D8" w:rsidRPr="00935E91" w14:paraId="4F11966F" w14:textId="77777777" w:rsidTr="004B1EAF">
        <w:trPr>
          <w:cantSplit/>
        </w:trPr>
        <w:tc>
          <w:tcPr>
            <w:tcW w:w="8500" w:type="dxa"/>
            <w:vAlign w:val="center"/>
          </w:tcPr>
          <w:p w14:paraId="0B63AB1C" w14:textId="444C5A53" w:rsidR="00113FF2" w:rsidRPr="0047018E" w:rsidRDefault="00113FF2" w:rsidP="00113FF2">
            <w:pPr>
              <w:spacing w:after="243"/>
              <w:contextualSpacing/>
              <w:rPr>
                <w:rFonts w:ascii="Arial" w:eastAsia="Arial" w:hAnsi="Arial" w:cs="Arial"/>
                <w:color w:val="000000"/>
                <w:sz w:val="22"/>
                <w:szCs w:val="22"/>
                <w:lang w:eastAsia="en-GB"/>
              </w:rPr>
            </w:pPr>
            <w:r w:rsidRPr="0047018E">
              <w:rPr>
                <w:rFonts w:ascii="Arial" w:hAnsi="Arial" w:cs="Arial"/>
                <w:sz w:val="22"/>
                <w:szCs w:val="22"/>
              </w:rPr>
              <w:t>Inclusion</w:t>
            </w:r>
          </w:p>
          <w:p w14:paraId="1E4EBBDD" w14:textId="77777777" w:rsidR="00113FF2" w:rsidRPr="0047018E" w:rsidRDefault="00113FF2" w:rsidP="00113FF2">
            <w:pPr>
              <w:autoSpaceDE w:val="0"/>
              <w:autoSpaceDN w:val="0"/>
              <w:adjustRightInd w:val="0"/>
              <w:ind w:left="1440" w:hanging="1440"/>
              <w:contextualSpacing/>
              <w:outlineLvl w:val="0"/>
              <w:rPr>
                <w:rFonts w:ascii="Arial" w:hAnsi="Arial" w:cs="Arial"/>
                <w:sz w:val="22"/>
                <w:szCs w:val="22"/>
              </w:rPr>
            </w:pPr>
            <w:r w:rsidRPr="0047018E">
              <w:rPr>
                <w:rFonts w:ascii="Arial" w:hAnsi="Arial" w:cs="Arial"/>
                <w:sz w:val="22"/>
                <w:szCs w:val="22"/>
              </w:rPr>
              <w:t>Exclusion</w:t>
            </w:r>
          </w:p>
          <w:p w14:paraId="19C8B820" w14:textId="77777777" w:rsidR="00113FF2" w:rsidRDefault="00113FF2" w:rsidP="00113FF2">
            <w:pPr>
              <w:contextualSpacing/>
              <w:rPr>
                <w:rFonts w:ascii="Arial" w:hAnsi="Arial" w:cs="Arial"/>
                <w:sz w:val="22"/>
                <w:szCs w:val="22"/>
              </w:rPr>
            </w:pPr>
            <w:r w:rsidRPr="0047018E">
              <w:rPr>
                <w:rFonts w:ascii="Arial" w:hAnsi="Arial" w:cs="Arial"/>
                <w:sz w:val="22"/>
                <w:szCs w:val="22"/>
              </w:rPr>
              <w:t xml:space="preserve">Restorative </w:t>
            </w:r>
            <w:r>
              <w:rPr>
                <w:rFonts w:ascii="Arial" w:hAnsi="Arial" w:cs="Arial"/>
                <w:sz w:val="22"/>
                <w:szCs w:val="22"/>
              </w:rPr>
              <w:t>conversations</w:t>
            </w:r>
          </w:p>
          <w:p w14:paraId="1E62CC5E" w14:textId="1ED8ED0E" w:rsidR="00CC2BAB" w:rsidRDefault="00CC2BAB" w:rsidP="00113FF2">
            <w:pPr>
              <w:contextualSpacing/>
              <w:rPr>
                <w:rFonts w:ascii="Arial" w:hAnsi="Arial" w:cs="Arial"/>
                <w:sz w:val="22"/>
                <w:szCs w:val="22"/>
              </w:rPr>
            </w:pPr>
            <w:r>
              <w:rPr>
                <w:rFonts w:ascii="Arial" w:hAnsi="Arial" w:cs="Arial"/>
                <w:sz w:val="22"/>
                <w:szCs w:val="22"/>
              </w:rPr>
              <w:t>School trips and behaviour</w:t>
            </w:r>
            <w:r w:rsidRPr="0047018E">
              <w:rPr>
                <w:rFonts w:ascii="Arial" w:hAnsi="Arial" w:cs="Arial"/>
                <w:sz w:val="22"/>
                <w:szCs w:val="22"/>
              </w:rPr>
              <w:t xml:space="preserve"> </w:t>
            </w:r>
          </w:p>
          <w:p w14:paraId="567508D2" w14:textId="10969320" w:rsidR="003E00D8" w:rsidRPr="00CC2BAB" w:rsidRDefault="003E00D8" w:rsidP="00113FF2">
            <w:pPr>
              <w:contextualSpacing/>
              <w:rPr>
                <w:rFonts w:ascii="Arial" w:hAnsi="Arial" w:cs="Arial"/>
                <w:sz w:val="22"/>
                <w:szCs w:val="22"/>
              </w:rPr>
            </w:pPr>
            <w:r w:rsidRPr="0047018E">
              <w:rPr>
                <w:rFonts w:ascii="Arial" w:hAnsi="Arial" w:cs="Arial"/>
                <w:sz w:val="22"/>
                <w:szCs w:val="22"/>
              </w:rPr>
              <w:t>Behaviour and SEN/SEMH</w:t>
            </w:r>
          </w:p>
        </w:tc>
        <w:tc>
          <w:tcPr>
            <w:tcW w:w="1134" w:type="dxa"/>
            <w:vAlign w:val="center"/>
          </w:tcPr>
          <w:p w14:paraId="62E039AD" w14:textId="66CAE996" w:rsidR="003E00D8" w:rsidRPr="0047018E" w:rsidRDefault="00113FF2" w:rsidP="0047018E">
            <w:pPr>
              <w:contextualSpacing/>
              <w:jc w:val="center"/>
              <w:rPr>
                <w:rFonts w:ascii="Arial" w:hAnsi="Arial" w:cs="Arial"/>
                <w:bCs/>
                <w:sz w:val="22"/>
                <w:szCs w:val="22"/>
              </w:rPr>
            </w:pPr>
            <w:r>
              <w:rPr>
                <w:rFonts w:ascii="Arial" w:hAnsi="Arial" w:cs="Arial"/>
                <w:bCs/>
                <w:sz w:val="22"/>
                <w:szCs w:val="22"/>
              </w:rPr>
              <w:t>8</w:t>
            </w:r>
          </w:p>
        </w:tc>
      </w:tr>
      <w:tr w:rsidR="00CC2BAB" w:rsidRPr="00935E91" w14:paraId="275C5B97" w14:textId="77777777" w:rsidTr="004B1EAF">
        <w:trPr>
          <w:cantSplit/>
          <w:trHeight w:val="340"/>
        </w:trPr>
        <w:tc>
          <w:tcPr>
            <w:tcW w:w="8500" w:type="dxa"/>
            <w:vAlign w:val="center"/>
          </w:tcPr>
          <w:p w14:paraId="35558964" w14:textId="0FF5D606" w:rsidR="00113FF2" w:rsidRPr="007B20E9" w:rsidRDefault="00113FF2" w:rsidP="00113FF2">
            <w:pPr>
              <w:contextualSpacing/>
              <w:rPr>
                <w:rFonts w:ascii="Arial" w:hAnsi="Arial" w:cs="Arial"/>
                <w:bCs/>
                <w:sz w:val="22"/>
                <w:szCs w:val="22"/>
              </w:rPr>
            </w:pPr>
            <w:r w:rsidRPr="0047018E">
              <w:rPr>
                <w:rFonts w:ascii="Arial" w:hAnsi="Arial" w:cs="Arial"/>
                <w:bCs/>
                <w:sz w:val="22"/>
                <w:szCs w:val="22"/>
              </w:rPr>
              <w:t>Student reports</w:t>
            </w:r>
            <w:r>
              <w:rPr>
                <w:rFonts w:ascii="Arial" w:hAnsi="Arial" w:cs="Arial"/>
                <w:bCs/>
                <w:sz w:val="22"/>
                <w:szCs w:val="22"/>
              </w:rPr>
              <w:t xml:space="preserve"> and </w:t>
            </w:r>
            <w:r w:rsidR="003119F6">
              <w:rPr>
                <w:rFonts w:ascii="Arial" w:hAnsi="Arial" w:cs="Arial"/>
                <w:sz w:val="22"/>
                <w:szCs w:val="22"/>
              </w:rPr>
              <w:t>Pastoral Support P</w:t>
            </w:r>
            <w:r w:rsidRPr="0047018E">
              <w:rPr>
                <w:rFonts w:ascii="Arial" w:hAnsi="Arial" w:cs="Arial"/>
                <w:sz w:val="22"/>
                <w:szCs w:val="22"/>
              </w:rPr>
              <w:t xml:space="preserve">lans </w:t>
            </w:r>
          </w:p>
          <w:p w14:paraId="2CC8EE37" w14:textId="58B33D7A" w:rsidR="00CC2BAB" w:rsidRPr="00113FF2" w:rsidRDefault="007B20E9" w:rsidP="00113FF2">
            <w:pPr>
              <w:pStyle w:val="Default"/>
              <w:contextualSpacing/>
              <w:jc w:val="both"/>
              <w:rPr>
                <w:color w:val="auto"/>
                <w:sz w:val="22"/>
                <w:szCs w:val="22"/>
              </w:rPr>
            </w:pPr>
            <w:r w:rsidRPr="0047018E">
              <w:rPr>
                <w:sz w:val="22"/>
                <w:szCs w:val="22"/>
              </w:rPr>
              <w:t>Mobile devices</w:t>
            </w:r>
            <w:r w:rsidRPr="0047018E">
              <w:rPr>
                <w:color w:val="auto"/>
                <w:sz w:val="22"/>
                <w:szCs w:val="22"/>
              </w:rPr>
              <w:t xml:space="preserve"> </w:t>
            </w:r>
          </w:p>
        </w:tc>
        <w:tc>
          <w:tcPr>
            <w:tcW w:w="1134" w:type="dxa"/>
            <w:vAlign w:val="center"/>
          </w:tcPr>
          <w:p w14:paraId="33679217" w14:textId="2DDC5B78" w:rsidR="00CC2BAB" w:rsidRPr="0047018E" w:rsidRDefault="00113FF2" w:rsidP="0047018E">
            <w:pPr>
              <w:contextualSpacing/>
              <w:jc w:val="center"/>
              <w:rPr>
                <w:rFonts w:ascii="Arial" w:hAnsi="Arial" w:cs="Arial"/>
                <w:bCs/>
                <w:sz w:val="22"/>
                <w:szCs w:val="22"/>
              </w:rPr>
            </w:pPr>
            <w:r>
              <w:rPr>
                <w:rFonts w:ascii="Arial" w:hAnsi="Arial" w:cs="Arial"/>
                <w:bCs/>
                <w:sz w:val="22"/>
                <w:szCs w:val="22"/>
              </w:rPr>
              <w:t>9</w:t>
            </w:r>
          </w:p>
        </w:tc>
      </w:tr>
      <w:tr w:rsidR="00113FF2" w:rsidRPr="00935E91" w14:paraId="55405263" w14:textId="77777777" w:rsidTr="004B1EAF">
        <w:trPr>
          <w:cantSplit/>
          <w:trHeight w:val="340"/>
        </w:trPr>
        <w:tc>
          <w:tcPr>
            <w:tcW w:w="8500" w:type="dxa"/>
            <w:vAlign w:val="center"/>
          </w:tcPr>
          <w:p w14:paraId="5F84EC9D" w14:textId="77777777" w:rsidR="00113FF2" w:rsidRPr="0047018E" w:rsidRDefault="00113FF2" w:rsidP="00113FF2">
            <w:pPr>
              <w:pStyle w:val="Default"/>
              <w:contextualSpacing/>
              <w:jc w:val="both"/>
              <w:rPr>
                <w:color w:val="auto"/>
                <w:sz w:val="22"/>
                <w:szCs w:val="22"/>
              </w:rPr>
            </w:pPr>
            <w:r w:rsidRPr="0047018E">
              <w:rPr>
                <w:color w:val="auto"/>
                <w:sz w:val="22"/>
                <w:szCs w:val="22"/>
              </w:rPr>
              <w:t>Searching students and confiscation of items</w:t>
            </w:r>
          </w:p>
          <w:p w14:paraId="66BF9362" w14:textId="097624AC" w:rsidR="00113FF2" w:rsidRDefault="00113FF2" w:rsidP="00113FF2">
            <w:pPr>
              <w:contextualSpacing/>
              <w:rPr>
                <w:rFonts w:ascii="Arial" w:hAnsi="Arial" w:cs="Arial"/>
                <w:bCs/>
                <w:sz w:val="22"/>
                <w:szCs w:val="22"/>
              </w:rPr>
            </w:pPr>
            <w:r>
              <w:rPr>
                <w:rFonts w:ascii="Arial" w:hAnsi="Arial" w:cs="Arial"/>
                <w:sz w:val="22"/>
                <w:szCs w:val="22"/>
              </w:rPr>
              <w:t>Use of r</w:t>
            </w:r>
            <w:r w:rsidRPr="0047018E">
              <w:rPr>
                <w:rFonts w:ascii="Arial" w:hAnsi="Arial" w:cs="Arial"/>
                <w:sz w:val="22"/>
                <w:szCs w:val="22"/>
              </w:rPr>
              <w:t>easona</w:t>
            </w:r>
            <w:r>
              <w:rPr>
                <w:rFonts w:ascii="Arial" w:hAnsi="Arial" w:cs="Arial"/>
                <w:sz w:val="22"/>
                <w:szCs w:val="22"/>
              </w:rPr>
              <w:t>ble f</w:t>
            </w:r>
            <w:r w:rsidRPr="0047018E">
              <w:rPr>
                <w:rFonts w:ascii="Arial" w:hAnsi="Arial" w:cs="Arial"/>
                <w:sz w:val="22"/>
                <w:szCs w:val="22"/>
              </w:rPr>
              <w:t xml:space="preserve">orce and </w:t>
            </w:r>
            <w:r>
              <w:rPr>
                <w:rFonts w:ascii="Arial" w:hAnsi="Arial" w:cs="Arial"/>
                <w:sz w:val="22"/>
                <w:szCs w:val="22"/>
              </w:rPr>
              <w:t>power to search</w:t>
            </w:r>
          </w:p>
        </w:tc>
        <w:tc>
          <w:tcPr>
            <w:tcW w:w="1134" w:type="dxa"/>
            <w:vAlign w:val="center"/>
          </w:tcPr>
          <w:p w14:paraId="5E85FCCE" w14:textId="7AE1B926" w:rsidR="00113FF2" w:rsidRDefault="00113FF2" w:rsidP="0047018E">
            <w:pPr>
              <w:contextualSpacing/>
              <w:jc w:val="center"/>
              <w:rPr>
                <w:rFonts w:ascii="Arial" w:hAnsi="Arial" w:cs="Arial"/>
                <w:bCs/>
                <w:sz w:val="22"/>
                <w:szCs w:val="22"/>
              </w:rPr>
            </w:pPr>
            <w:r>
              <w:rPr>
                <w:rFonts w:ascii="Arial" w:hAnsi="Arial" w:cs="Arial"/>
                <w:bCs/>
                <w:sz w:val="22"/>
                <w:szCs w:val="22"/>
              </w:rPr>
              <w:t>10</w:t>
            </w:r>
          </w:p>
        </w:tc>
      </w:tr>
      <w:tr w:rsidR="00976071" w:rsidRPr="00935E91" w14:paraId="5AF789DA" w14:textId="77777777" w:rsidTr="004B1EAF">
        <w:trPr>
          <w:cantSplit/>
          <w:trHeight w:val="340"/>
        </w:trPr>
        <w:tc>
          <w:tcPr>
            <w:tcW w:w="8500" w:type="dxa"/>
            <w:vAlign w:val="center"/>
          </w:tcPr>
          <w:p w14:paraId="4A4E00A0" w14:textId="01090F07" w:rsidR="00976071" w:rsidRPr="0047018E" w:rsidRDefault="00934F19" w:rsidP="0047018E">
            <w:pPr>
              <w:contextualSpacing/>
              <w:rPr>
                <w:rFonts w:ascii="Arial" w:hAnsi="Arial" w:cs="Arial"/>
                <w:sz w:val="22"/>
                <w:szCs w:val="22"/>
              </w:rPr>
            </w:pPr>
            <w:r>
              <w:rPr>
                <w:rFonts w:ascii="Arial" w:hAnsi="Arial" w:cs="Arial"/>
                <w:bCs/>
                <w:sz w:val="22"/>
                <w:szCs w:val="22"/>
              </w:rPr>
              <w:t>Appendix 1</w:t>
            </w:r>
            <w:r w:rsidR="00976071" w:rsidRPr="0047018E">
              <w:rPr>
                <w:rFonts w:ascii="Arial" w:hAnsi="Arial" w:cs="Arial"/>
                <w:bCs/>
                <w:sz w:val="22"/>
                <w:szCs w:val="22"/>
              </w:rPr>
              <w:t xml:space="preserve"> </w:t>
            </w:r>
            <w:r w:rsidR="0093557D">
              <w:rPr>
                <w:rFonts w:ascii="Arial" w:hAnsi="Arial" w:cs="Arial"/>
                <w:bCs/>
                <w:sz w:val="22"/>
                <w:szCs w:val="22"/>
              </w:rPr>
              <w:t>– H</w:t>
            </w:r>
            <w:r w:rsidR="003119F6">
              <w:rPr>
                <w:rFonts w:ascii="Arial" w:hAnsi="Arial" w:cs="Arial"/>
                <w:bCs/>
                <w:sz w:val="22"/>
                <w:szCs w:val="22"/>
              </w:rPr>
              <w:t>ome School A</w:t>
            </w:r>
            <w:r w:rsidR="00C94759" w:rsidRPr="0047018E">
              <w:rPr>
                <w:rFonts w:ascii="Arial" w:hAnsi="Arial" w:cs="Arial"/>
                <w:bCs/>
                <w:sz w:val="22"/>
                <w:szCs w:val="22"/>
              </w:rPr>
              <w:t>greement</w:t>
            </w:r>
          </w:p>
        </w:tc>
        <w:tc>
          <w:tcPr>
            <w:tcW w:w="1134" w:type="dxa"/>
            <w:vAlign w:val="center"/>
          </w:tcPr>
          <w:p w14:paraId="2D7ACC2C" w14:textId="65D2BFE5" w:rsidR="00976071" w:rsidRPr="0047018E" w:rsidRDefault="004C5970" w:rsidP="0047018E">
            <w:pPr>
              <w:contextualSpacing/>
              <w:jc w:val="center"/>
              <w:rPr>
                <w:rFonts w:ascii="Arial" w:hAnsi="Arial" w:cs="Arial"/>
                <w:bCs/>
                <w:sz w:val="22"/>
                <w:szCs w:val="22"/>
              </w:rPr>
            </w:pPr>
            <w:r>
              <w:rPr>
                <w:rFonts w:ascii="Arial" w:hAnsi="Arial" w:cs="Arial"/>
                <w:bCs/>
                <w:sz w:val="22"/>
                <w:szCs w:val="22"/>
              </w:rPr>
              <w:t>1</w:t>
            </w:r>
            <w:r w:rsidR="007B20E9">
              <w:rPr>
                <w:rFonts w:ascii="Arial" w:hAnsi="Arial" w:cs="Arial"/>
                <w:bCs/>
                <w:sz w:val="22"/>
                <w:szCs w:val="22"/>
              </w:rPr>
              <w:t>1</w:t>
            </w:r>
          </w:p>
        </w:tc>
      </w:tr>
      <w:tr w:rsidR="00976071" w:rsidRPr="00935E91" w14:paraId="1DEC3DFA" w14:textId="77777777" w:rsidTr="004B1EAF">
        <w:trPr>
          <w:cantSplit/>
          <w:trHeight w:val="340"/>
        </w:trPr>
        <w:tc>
          <w:tcPr>
            <w:tcW w:w="8500" w:type="dxa"/>
            <w:vAlign w:val="center"/>
          </w:tcPr>
          <w:p w14:paraId="6570502D" w14:textId="50925697" w:rsidR="00976071" w:rsidRPr="0047018E" w:rsidRDefault="00934F19" w:rsidP="0047018E">
            <w:pPr>
              <w:pStyle w:val="Default"/>
              <w:contextualSpacing/>
              <w:rPr>
                <w:sz w:val="22"/>
                <w:szCs w:val="22"/>
              </w:rPr>
            </w:pPr>
            <w:r>
              <w:rPr>
                <w:sz w:val="22"/>
                <w:szCs w:val="22"/>
              </w:rPr>
              <w:t>Appendix 2</w:t>
            </w:r>
            <w:r w:rsidR="003E00D8" w:rsidRPr="0047018E">
              <w:rPr>
                <w:sz w:val="22"/>
                <w:szCs w:val="22"/>
              </w:rPr>
              <w:t xml:space="preserve"> – </w:t>
            </w:r>
            <w:r w:rsidR="00AC7CB8">
              <w:rPr>
                <w:sz w:val="22"/>
                <w:szCs w:val="22"/>
              </w:rPr>
              <w:t>Dress C</w:t>
            </w:r>
            <w:r w:rsidRPr="00113FF2">
              <w:rPr>
                <w:sz w:val="22"/>
                <w:szCs w:val="22"/>
              </w:rPr>
              <w:t>ode and equipment for school</w:t>
            </w:r>
          </w:p>
        </w:tc>
        <w:tc>
          <w:tcPr>
            <w:tcW w:w="1134" w:type="dxa"/>
            <w:vAlign w:val="center"/>
          </w:tcPr>
          <w:p w14:paraId="20C0C257" w14:textId="58A18B75" w:rsidR="00976071" w:rsidRPr="0047018E" w:rsidRDefault="00E07409" w:rsidP="0047018E">
            <w:pPr>
              <w:contextualSpacing/>
              <w:jc w:val="center"/>
              <w:rPr>
                <w:rFonts w:ascii="Arial" w:hAnsi="Arial" w:cs="Arial"/>
                <w:bCs/>
                <w:sz w:val="22"/>
                <w:szCs w:val="22"/>
              </w:rPr>
            </w:pPr>
            <w:r w:rsidRPr="0047018E">
              <w:rPr>
                <w:rFonts w:ascii="Arial" w:hAnsi="Arial" w:cs="Arial"/>
                <w:bCs/>
                <w:sz w:val="22"/>
                <w:szCs w:val="22"/>
              </w:rPr>
              <w:t>1</w:t>
            </w:r>
            <w:r w:rsidR="007B20E9">
              <w:rPr>
                <w:rFonts w:ascii="Arial" w:hAnsi="Arial" w:cs="Arial"/>
                <w:bCs/>
                <w:sz w:val="22"/>
                <w:szCs w:val="22"/>
              </w:rPr>
              <w:t>2</w:t>
            </w:r>
          </w:p>
        </w:tc>
      </w:tr>
      <w:tr w:rsidR="00976071" w:rsidRPr="00935E91" w14:paraId="088E89AB" w14:textId="77777777" w:rsidTr="004B1EAF">
        <w:trPr>
          <w:cantSplit/>
          <w:trHeight w:val="340"/>
        </w:trPr>
        <w:tc>
          <w:tcPr>
            <w:tcW w:w="8500" w:type="dxa"/>
            <w:vAlign w:val="center"/>
          </w:tcPr>
          <w:p w14:paraId="0B126668" w14:textId="18CD4158" w:rsidR="00976071" w:rsidRPr="0047018E" w:rsidRDefault="00EC793A" w:rsidP="0047018E">
            <w:pPr>
              <w:pStyle w:val="Default"/>
              <w:contextualSpacing/>
              <w:rPr>
                <w:sz w:val="22"/>
                <w:szCs w:val="22"/>
              </w:rPr>
            </w:pPr>
            <w:r>
              <w:rPr>
                <w:sz w:val="22"/>
                <w:szCs w:val="22"/>
              </w:rPr>
              <w:t>Ap</w:t>
            </w:r>
            <w:r w:rsidR="00934F19">
              <w:rPr>
                <w:sz w:val="22"/>
                <w:szCs w:val="22"/>
              </w:rPr>
              <w:t>pendix 3</w:t>
            </w:r>
            <w:r w:rsidR="0093557D">
              <w:rPr>
                <w:sz w:val="22"/>
                <w:szCs w:val="22"/>
              </w:rPr>
              <w:t xml:space="preserve"> – S</w:t>
            </w:r>
            <w:r w:rsidR="00AC7CB8">
              <w:rPr>
                <w:sz w:val="22"/>
                <w:szCs w:val="22"/>
              </w:rPr>
              <w:t>chool R</w:t>
            </w:r>
            <w:r w:rsidR="003E00D8" w:rsidRPr="0047018E">
              <w:rPr>
                <w:sz w:val="22"/>
                <w:szCs w:val="22"/>
              </w:rPr>
              <w:t>ules</w:t>
            </w:r>
          </w:p>
        </w:tc>
        <w:tc>
          <w:tcPr>
            <w:tcW w:w="1134" w:type="dxa"/>
            <w:vAlign w:val="center"/>
          </w:tcPr>
          <w:p w14:paraId="5BEF5B4D" w14:textId="066A5437" w:rsidR="00976071" w:rsidRPr="0047018E" w:rsidRDefault="00E07409" w:rsidP="0047018E">
            <w:pPr>
              <w:contextualSpacing/>
              <w:jc w:val="center"/>
              <w:rPr>
                <w:rFonts w:ascii="Arial" w:hAnsi="Arial" w:cs="Arial"/>
                <w:bCs/>
                <w:sz w:val="22"/>
                <w:szCs w:val="22"/>
              </w:rPr>
            </w:pPr>
            <w:r w:rsidRPr="0047018E">
              <w:rPr>
                <w:rFonts w:ascii="Arial" w:hAnsi="Arial" w:cs="Arial"/>
                <w:bCs/>
                <w:sz w:val="22"/>
                <w:szCs w:val="22"/>
              </w:rPr>
              <w:t>1</w:t>
            </w:r>
            <w:r w:rsidR="007B20E9">
              <w:rPr>
                <w:rFonts w:ascii="Arial" w:hAnsi="Arial" w:cs="Arial"/>
                <w:bCs/>
                <w:sz w:val="22"/>
                <w:szCs w:val="22"/>
              </w:rPr>
              <w:t>4</w:t>
            </w:r>
          </w:p>
        </w:tc>
      </w:tr>
      <w:tr w:rsidR="00976071" w:rsidRPr="00935E91" w14:paraId="1A038782" w14:textId="77777777" w:rsidTr="004B1EAF">
        <w:trPr>
          <w:cantSplit/>
          <w:trHeight w:val="340"/>
        </w:trPr>
        <w:tc>
          <w:tcPr>
            <w:tcW w:w="8500" w:type="dxa"/>
            <w:vAlign w:val="center"/>
          </w:tcPr>
          <w:p w14:paraId="5F441FCA" w14:textId="7F901409" w:rsidR="00976071" w:rsidRPr="0047018E" w:rsidRDefault="00934F19" w:rsidP="0093557D">
            <w:pPr>
              <w:pStyle w:val="Default"/>
              <w:contextualSpacing/>
              <w:rPr>
                <w:sz w:val="22"/>
                <w:szCs w:val="22"/>
              </w:rPr>
            </w:pPr>
            <w:r>
              <w:rPr>
                <w:sz w:val="22"/>
                <w:szCs w:val="22"/>
              </w:rPr>
              <w:t>Appendix 4</w:t>
            </w:r>
            <w:r w:rsidR="003E00D8" w:rsidRPr="0047018E">
              <w:rPr>
                <w:sz w:val="22"/>
                <w:szCs w:val="22"/>
              </w:rPr>
              <w:t xml:space="preserve"> – </w:t>
            </w:r>
            <w:r w:rsidR="0093557D">
              <w:rPr>
                <w:sz w:val="22"/>
                <w:szCs w:val="22"/>
              </w:rPr>
              <w:t xml:space="preserve">Logging behaviour incidents on </w:t>
            </w:r>
            <w:r w:rsidR="001A0FA7">
              <w:rPr>
                <w:sz w:val="22"/>
                <w:szCs w:val="22"/>
              </w:rPr>
              <w:t>SIMS</w:t>
            </w:r>
          </w:p>
        </w:tc>
        <w:tc>
          <w:tcPr>
            <w:tcW w:w="1134" w:type="dxa"/>
            <w:vAlign w:val="center"/>
          </w:tcPr>
          <w:p w14:paraId="53846AD6" w14:textId="1F7A09DB" w:rsidR="00976071" w:rsidRPr="0047018E" w:rsidRDefault="0093557D" w:rsidP="0047018E">
            <w:pPr>
              <w:contextualSpacing/>
              <w:jc w:val="center"/>
              <w:rPr>
                <w:rFonts w:ascii="Arial" w:hAnsi="Arial" w:cs="Arial"/>
                <w:bCs/>
                <w:sz w:val="22"/>
                <w:szCs w:val="22"/>
              </w:rPr>
            </w:pPr>
            <w:r>
              <w:rPr>
                <w:rFonts w:ascii="Arial" w:hAnsi="Arial" w:cs="Arial"/>
                <w:bCs/>
                <w:sz w:val="22"/>
                <w:szCs w:val="22"/>
              </w:rPr>
              <w:t>1</w:t>
            </w:r>
            <w:r w:rsidR="007B20E9">
              <w:rPr>
                <w:rFonts w:ascii="Arial" w:hAnsi="Arial" w:cs="Arial"/>
                <w:bCs/>
                <w:sz w:val="22"/>
                <w:szCs w:val="22"/>
              </w:rPr>
              <w:t>5</w:t>
            </w:r>
          </w:p>
        </w:tc>
      </w:tr>
      <w:tr w:rsidR="00976071" w:rsidRPr="00935E91" w14:paraId="055E4D75" w14:textId="77777777" w:rsidTr="004B1EAF">
        <w:trPr>
          <w:cantSplit/>
          <w:trHeight w:val="340"/>
        </w:trPr>
        <w:tc>
          <w:tcPr>
            <w:tcW w:w="8500" w:type="dxa"/>
            <w:vAlign w:val="center"/>
          </w:tcPr>
          <w:p w14:paraId="28BACE05" w14:textId="37DF0080" w:rsidR="00976071" w:rsidRPr="0047018E" w:rsidRDefault="00934F19" w:rsidP="0093557D">
            <w:pPr>
              <w:autoSpaceDE w:val="0"/>
              <w:autoSpaceDN w:val="0"/>
              <w:adjustRightInd w:val="0"/>
              <w:ind w:left="1440" w:hanging="1440"/>
              <w:contextualSpacing/>
              <w:outlineLvl w:val="0"/>
              <w:rPr>
                <w:rFonts w:ascii="Arial" w:hAnsi="Arial" w:cs="Arial"/>
                <w:sz w:val="22"/>
                <w:szCs w:val="22"/>
              </w:rPr>
            </w:pPr>
            <w:r>
              <w:rPr>
                <w:rFonts w:ascii="Arial" w:hAnsi="Arial" w:cs="Arial"/>
                <w:sz w:val="22"/>
                <w:szCs w:val="22"/>
              </w:rPr>
              <w:t>Appendix 5</w:t>
            </w:r>
            <w:r w:rsidR="00533594" w:rsidRPr="0047018E">
              <w:rPr>
                <w:rFonts w:ascii="Arial" w:hAnsi="Arial" w:cs="Arial"/>
                <w:sz w:val="22"/>
                <w:szCs w:val="22"/>
              </w:rPr>
              <w:t xml:space="preserve"> </w:t>
            </w:r>
            <w:r w:rsidR="0093557D">
              <w:rPr>
                <w:rFonts w:ascii="Arial" w:hAnsi="Arial" w:cs="Arial"/>
                <w:sz w:val="22"/>
                <w:szCs w:val="22"/>
              </w:rPr>
              <w:t>–</w:t>
            </w:r>
            <w:r w:rsidR="00533594" w:rsidRPr="0047018E">
              <w:rPr>
                <w:rFonts w:ascii="Arial" w:hAnsi="Arial" w:cs="Arial"/>
                <w:sz w:val="22"/>
                <w:szCs w:val="22"/>
              </w:rPr>
              <w:t xml:space="preserve"> </w:t>
            </w:r>
            <w:r w:rsidR="00723FBE">
              <w:rPr>
                <w:rFonts w:ascii="Arial" w:hAnsi="Arial" w:cs="Arial"/>
                <w:sz w:val="22"/>
                <w:szCs w:val="22"/>
              </w:rPr>
              <w:t>Duties, Walkabout, On C</w:t>
            </w:r>
            <w:r w:rsidR="0093557D">
              <w:rPr>
                <w:rFonts w:ascii="Arial" w:hAnsi="Arial" w:cs="Arial"/>
                <w:sz w:val="22"/>
                <w:szCs w:val="22"/>
              </w:rPr>
              <w:t>all, duty DHT/HT</w:t>
            </w:r>
          </w:p>
        </w:tc>
        <w:tc>
          <w:tcPr>
            <w:tcW w:w="1134" w:type="dxa"/>
            <w:vAlign w:val="center"/>
          </w:tcPr>
          <w:p w14:paraId="217E4D0A" w14:textId="1BD55FFF" w:rsidR="00976071" w:rsidRPr="0047018E" w:rsidRDefault="0093557D" w:rsidP="0093557D">
            <w:pPr>
              <w:contextualSpacing/>
              <w:jc w:val="center"/>
              <w:rPr>
                <w:rFonts w:ascii="Arial" w:hAnsi="Arial" w:cs="Arial"/>
                <w:bCs/>
                <w:sz w:val="22"/>
                <w:szCs w:val="22"/>
              </w:rPr>
            </w:pPr>
            <w:r>
              <w:rPr>
                <w:rFonts w:ascii="Arial" w:hAnsi="Arial" w:cs="Arial"/>
                <w:bCs/>
                <w:sz w:val="22"/>
                <w:szCs w:val="22"/>
              </w:rPr>
              <w:t>1</w:t>
            </w:r>
            <w:r w:rsidR="007B20E9">
              <w:rPr>
                <w:rFonts w:ascii="Arial" w:hAnsi="Arial" w:cs="Arial"/>
                <w:bCs/>
                <w:sz w:val="22"/>
                <w:szCs w:val="22"/>
              </w:rPr>
              <w:t>6</w:t>
            </w:r>
          </w:p>
        </w:tc>
      </w:tr>
      <w:tr w:rsidR="00976071" w:rsidRPr="00935E91" w14:paraId="6A356260" w14:textId="77777777" w:rsidTr="004B1EAF">
        <w:trPr>
          <w:cantSplit/>
          <w:trHeight w:val="340"/>
        </w:trPr>
        <w:tc>
          <w:tcPr>
            <w:tcW w:w="8500" w:type="dxa"/>
            <w:vAlign w:val="center"/>
          </w:tcPr>
          <w:p w14:paraId="0DCE264C" w14:textId="411BDF08" w:rsidR="00976071" w:rsidRPr="0047018E" w:rsidRDefault="00934F19" w:rsidP="0047018E">
            <w:pPr>
              <w:pStyle w:val="Default"/>
              <w:contextualSpacing/>
              <w:rPr>
                <w:sz w:val="22"/>
                <w:szCs w:val="22"/>
              </w:rPr>
            </w:pPr>
            <w:r>
              <w:rPr>
                <w:sz w:val="22"/>
                <w:szCs w:val="22"/>
              </w:rPr>
              <w:t>Appendix 6</w:t>
            </w:r>
            <w:r w:rsidR="00533594" w:rsidRPr="0047018E">
              <w:rPr>
                <w:sz w:val="22"/>
                <w:szCs w:val="22"/>
              </w:rPr>
              <w:t xml:space="preserve"> – </w:t>
            </w:r>
            <w:r w:rsidR="0093557D">
              <w:rPr>
                <w:sz w:val="22"/>
                <w:szCs w:val="22"/>
              </w:rPr>
              <w:t>S</w:t>
            </w:r>
            <w:r w:rsidR="00AC7CB8">
              <w:rPr>
                <w:sz w:val="22"/>
                <w:szCs w:val="22"/>
              </w:rPr>
              <w:t>tudent A</w:t>
            </w:r>
            <w:r w:rsidR="0047018E" w:rsidRPr="0047018E">
              <w:rPr>
                <w:sz w:val="22"/>
                <w:szCs w:val="22"/>
              </w:rPr>
              <w:t xml:space="preserve">ccount of event </w:t>
            </w:r>
          </w:p>
        </w:tc>
        <w:tc>
          <w:tcPr>
            <w:tcW w:w="1134" w:type="dxa"/>
            <w:vAlign w:val="center"/>
          </w:tcPr>
          <w:p w14:paraId="389FEC34" w14:textId="6D2D7342" w:rsidR="00976071" w:rsidRPr="0047018E" w:rsidRDefault="0047018E" w:rsidP="0093557D">
            <w:pPr>
              <w:contextualSpacing/>
              <w:jc w:val="center"/>
              <w:rPr>
                <w:rFonts w:ascii="Arial" w:hAnsi="Arial" w:cs="Arial"/>
                <w:bCs/>
                <w:sz w:val="22"/>
                <w:szCs w:val="22"/>
              </w:rPr>
            </w:pPr>
            <w:r w:rsidRPr="0047018E">
              <w:rPr>
                <w:rFonts w:ascii="Arial" w:hAnsi="Arial" w:cs="Arial"/>
                <w:bCs/>
                <w:sz w:val="22"/>
                <w:szCs w:val="22"/>
              </w:rPr>
              <w:t>1</w:t>
            </w:r>
            <w:r w:rsidR="007B20E9">
              <w:rPr>
                <w:rFonts w:ascii="Arial" w:hAnsi="Arial" w:cs="Arial"/>
                <w:bCs/>
                <w:sz w:val="22"/>
                <w:szCs w:val="22"/>
              </w:rPr>
              <w:t>7</w:t>
            </w:r>
          </w:p>
        </w:tc>
      </w:tr>
      <w:tr w:rsidR="00056EEC" w:rsidRPr="00935E91" w14:paraId="2280F0BA" w14:textId="77777777" w:rsidTr="004B1EAF">
        <w:trPr>
          <w:cantSplit/>
          <w:trHeight w:val="340"/>
        </w:trPr>
        <w:tc>
          <w:tcPr>
            <w:tcW w:w="8500" w:type="dxa"/>
            <w:vAlign w:val="center"/>
          </w:tcPr>
          <w:p w14:paraId="10B2F645" w14:textId="34DC98A3" w:rsidR="00056EEC" w:rsidRPr="0047018E" w:rsidRDefault="00934F19" w:rsidP="0047018E">
            <w:pPr>
              <w:pStyle w:val="Default"/>
              <w:contextualSpacing/>
              <w:rPr>
                <w:sz w:val="22"/>
                <w:szCs w:val="22"/>
              </w:rPr>
            </w:pPr>
            <w:r>
              <w:rPr>
                <w:sz w:val="22"/>
                <w:szCs w:val="22"/>
              </w:rPr>
              <w:t>Appendix 7</w:t>
            </w:r>
            <w:r w:rsidR="00E03D06" w:rsidRPr="0047018E">
              <w:rPr>
                <w:sz w:val="22"/>
                <w:szCs w:val="22"/>
              </w:rPr>
              <w:t xml:space="preserve"> </w:t>
            </w:r>
            <w:r w:rsidR="0093557D">
              <w:rPr>
                <w:sz w:val="22"/>
                <w:szCs w:val="22"/>
              </w:rPr>
              <w:t>–</w:t>
            </w:r>
            <w:r w:rsidR="00E03D06" w:rsidRPr="0047018E">
              <w:rPr>
                <w:sz w:val="22"/>
                <w:szCs w:val="22"/>
              </w:rPr>
              <w:t xml:space="preserve"> </w:t>
            </w:r>
            <w:r w:rsidR="0093557D">
              <w:rPr>
                <w:sz w:val="22"/>
                <w:szCs w:val="22"/>
              </w:rPr>
              <w:t>Student report</w:t>
            </w:r>
          </w:p>
        </w:tc>
        <w:tc>
          <w:tcPr>
            <w:tcW w:w="1134" w:type="dxa"/>
            <w:vAlign w:val="center"/>
          </w:tcPr>
          <w:p w14:paraId="3C9E5DCA" w14:textId="6905B88E" w:rsidR="00056EEC" w:rsidRPr="0047018E" w:rsidRDefault="00934F19" w:rsidP="0093557D">
            <w:pPr>
              <w:contextualSpacing/>
              <w:jc w:val="center"/>
              <w:rPr>
                <w:rFonts w:ascii="Arial" w:hAnsi="Arial" w:cs="Arial"/>
                <w:bCs/>
                <w:sz w:val="22"/>
                <w:szCs w:val="22"/>
              </w:rPr>
            </w:pPr>
            <w:r>
              <w:rPr>
                <w:rFonts w:ascii="Arial" w:hAnsi="Arial" w:cs="Arial"/>
                <w:bCs/>
                <w:sz w:val="22"/>
                <w:szCs w:val="22"/>
              </w:rPr>
              <w:t>1</w:t>
            </w:r>
            <w:r w:rsidR="007B20E9">
              <w:rPr>
                <w:rFonts w:ascii="Arial" w:hAnsi="Arial" w:cs="Arial"/>
                <w:bCs/>
                <w:sz w:val="22"/>
                <w:szCs w:val="22"/>
              </w:rPr>
              <w:t>8</w:t>
            </w:r>
          </w:p>
        </w:tc>
      </w:tr>
      <w:tr w:rsidR="00056EEC" w:rsidRPr="00935E91" w14:paraId="2BAB9B95" w14:textId="77777777" w:rsidTr="004B1EAF">
        <w:trPr>
          <w:cantSplit/>
          <w:trHeight w:val="340"/>
        </w:trPr>
        <w:tc>
          <w:tcPr>
            <w:tcW w:w="8500" w:type="dxa"/>
            <w:vAlign w:val="center"/>
          </w:tcPr>
          <w:p w14:paraId="7A24C0F6" w14:textId="68D40CB6" w:rsidR="00056EEC" w:rsidRPr="0047018E" w:rsidRDefault="00934F19" w:rsidP="0047018E">
            <w:pPr>
              <w:contextualSpacing/>
              <w:jc w:val="both"/>
              <w:rPr>
                <w:rFonts w:ascii="Arial" w:hAnsi="Arial" w:cs="Arial"/>
                <w:sz w:val="22"/>
                <w:szCs w:val="22"/>
              </w:rPr>
            </w:pPr>
            <w:r>
              <w:rPr>
                <w:rFonts w:ascii="Arial" w:hAnsi="Arial" w:cs="Arial"/>
                <w:sz w:val="22"/>
                <w:szCs w:val="22"/>
              </w:rPr>
              <w:t>Appendix 8</w:t>
            </w:r>
            <w:r w:rsidR="003119F6">
              <w:rPr>
                <w:rFonts w:ascii="Arial" w:hAnsi="Arial" w:cs="Arial"/>
                <w:sz w:val="22"/>
                <w:szCs w:val="22"/>
              </w:rPr>
              <w:t xml:space="preserve"> </w:t>
            </w:r>
            <w:r w:rsidR="003119F6">
              <w:rPr>
                <w:rFonts w:ascii="Arial" w:hAnsi="Arial" w:cs="Arial"/>
                <w:bCs/>
                <w:sz w:val="22"/>
                <w:szCs w:val="22"/>
              </w:rPr>
              <w:t>–</w:t>
            </w:r>
            <w:r w:rsidR="003119F6">
              <w:rPr>
                <w:rFonts w:ascii="Arial" w:hAnsi="Arial" w:cs="Arial"/>
                <w:sz w:val="22"/>
                <w:szCs w:val="22"/>
              </w:rPr>
              <w:t xml:space="preserve"> </w:t>
            </w:r>
            <w:r w:rsidR="0047018E">
              <w:rPr>
                <w:rFonts w:ascii="Arial" w:hAnsi="Arial" w:cs="Arial"/>
                <w:sz w:val="22"/>
                <w:szCs w:val="22"/>
              </w:rPr>
              <w:t>P</w:t>
            </w:r>
            <w:r w:rsidR="003119F6">
              <w:rPr>
                <w:rFonts w:ascii="Arial" w:hAnsi="Arial" w:cs="Arial"/>
                <w:sz w:val="22"/>
                <w:szCs w:val="22"/>
              </w:rPr>
              <w:t>astoral Report P</w:t>
            </w:r>
            <w:r w:rsidR="0047018E" w:rsidRPr="0047018E">
              <w:rPr>
                <w:rFonts w:ascii="Arial" w:hAnsi="Arial" w:cs="Arial"/>
                <w:sz w:val="22"/>
                <w:szCs w:val="22"/>
              </w:rPr>
              <w:t>lan</w:t>
            </w:r>
          </w:p>
        </w:tc>
        <w:tc>
          <w:tcPr>
            <w:tcW w:w="1134" w:type="dxa"/>
            <w:vAlign w:val="center"/>
          </w:tcPr>
          <w:p w14:paraId="6F0B9DA4" w14:textId="26CB86E6" w:rsidR="00056EEC" w:rsidRPr="0047018E" w:rsidRDefault="00934F19" w:rsidP="0047018E">
            <w:pPr>
              <w:contextualSpacing/>
              <w:jc w:val="center"/>
              <w:rPr>
                <w:rFonts w:ascii="Arial" w:hAnsi="Arial" w:cs="Arial"/>
                <w:bCs/>
                <w:sz w:val="22"/>
                <w:szCs w:val="22"/>
              </w:rPr>
            </w:pPr>
            <w:r>
              <w:rPr>
                <w:rFonts w:ascii="Arial" w:hAnsi="Arial" w:cs="Arial"/>
                <w:bCs/>
                <w:sz w:val="22"/>
                <w:szCs w:val="22"/>
              </w:rPr>
              <w:t>1</w:t>
            </w:r>
            <w:r w:rsidR="007B20E9">
              <w:rPr>
                <w:rFonts w:ascii="Arial" w:hAnsi="Arial" w:cs="Arial"/>
                <w:bCs/>
                <w:sz w:val="22"/>
                <w:szCs w:val="22"/>
              </w:rPr>
              <w:t>9</w:t>
            </w:r>
          </w:p>
        </w:tc>
      </w:tr>
      <w:tr w:rsidR="00056EEC" w:rsidRPr="00935E91" w14:paraId="015E0718" w14:textId="77777777" w:rsidTr="004B1EAF">
        <w:trPr>
          <w:cantSplit/>
          <w:trHeight w:val="340"/>
        </w:trPr>
        <w:tc>
          <w:tcPr>
            <w:tcW w:w="8500" w:type="dxa"/>
            <w:vAlign w:val="center"/>
          </w:tcPr>
          <w:p w14:paraId="40D6F42D" w14:textId="5E35F110" w:rsidR="00056EEC" w:rsidRPr="0047018E" w:rsidRDefault="00934F19" w:rsidP="0047018E">
            <w:pPr>
              <w:contextualSpacing/>
              <w:jc w:val="both"/>
              <w:rPr>
                <w:rFonts w:ascii="Arial" w:hAnsi="Arial" w:cs="Arial"/>
                <w:sz w:val="22"/>
                <w:szCs w:val="22"/>
              </w:rPr>
            </w:pPr>
            <w:r>
              <w:rPr>
                <w:rFonts w:ascii="Arial" w:hAnsi="Arial" w:cs="Arial"/>
                <w:sz w:val="22"/>
                <w:szCs w:val="22"/>
              </w:rPr>
              <w:t>Appendix 9</w:t>
            </w:r>
            <w:r w:rsidR="003119F6">
              <w:rPr>
                <w:rFonts w:ascii="Arial" w:hAnsi="Arial" w:cs="Arial"/>
                <w:sz w:val="22"/>
                <w:szCs w:val="22"/>
              </w:rPr>
              <w:t xml:space="preserve"> </w:t>
            </w:r>
            <w:r w:rsidR="003119F6">
              <w:rPr>
                <w:rFonts w:ascii="Arial" w:hAnsi="Arial" w:cs="Arial"/>
                <w:bCs/>
                <w:sz w:val="22"/>
                <w:szCs w:val="22"/>
              </w:rPr>
              <w:t>–</w:t>
            </w:r>
            <w:r w:rsidR="003119F6" w:rsidRPr="0047018E">
              <w:rPr>
                <w:rFonts w:ascii="Arial" w:hAnsi="Arial" w:cs="Arial"/>
                <w:sz w:val="22"/>
                <w:szCs w:val="22"/>
              </w:rPr>
              <w:t xml:space="preserve"> </w:t>
            </w:r>
            <w:r w:rsidR="003119F6">
              <w:rPr>
                <w:rFonts w:ascii="Arial" w:hAnsi="Arial" w:cs="Arial"/>
                <w:sz w:val="22"/>
                <w:szCs w:val="22"/>
              </w:rPr>
              <w:t xml:space="preserve"> </w:t>
            </w:r>
            <w:r w:rsidR="0047018E" w:rsidRPr="0047018E">
              <w:rPr>
                <w:rFonts w:ascii="Arial" w:hAnsi="Arial" w:cs="Arial"/>
                <w:sz w:val="22"/>
                <w:szCs w:val="22"/>
              </w:rPr>
              <w:t>‘</w:t>
            </w:r>
            <w:r w:rsidR="0047018E">
              <w:rPr>
                <w:rFonts w:ascii="Arial" w:hAnsi="Arial" w:cs="Arial"/>
                <w:sz w:val="22"/>
                <w:szCs w:val="22"/>
              </w:rPr>
              <w:t>O</w:t>
            </w:r>
            <w:r w:rsidR="0047018E" w:rsidRPr="0047018E">
              <w:rPr>
                <w:rFonts w:ascii="Arial" w:hAnsi="Arial" w:cs="Arial"/>
                <w:sz w:val="22"/>
                <w:szCs w:val="22"/>
              </w:rPr>
              <w:t>ff and away’ poster</w:t>
            </w:r>
          </w:p>
        </w:tc>
        <w:tc>
          <w:tcPr>
            <w:tcW w:w="1134" w:type="dxa"/>
            <w:vAlign w:val="center"/>
          </w:tcPr>
          <w:p w14:paraId="116240D6" w14:textId="1FDD20B1" w:rsidR="00056EEC" w:rsidRPr="0047018E" w:rsidRDefault="0047018E" w:rsidP="0047018E">
            <w:pPr>
              <w:contextualSpacing/>
              <w:jc w:val="center"/>
              <w:rPr>
                <w:rFonts w:ascii="Arial" w:hAnsi="Arial" w:cs="Arial"/>
                <w:bCs/>
                <w:sz w:val="22"/>
                <w:szCs w:val="22"/>
              </w:rPr>
            </w:pPr>
            <w:r w:rsidRPr="0047018E">
              <w:rPr>
                <w:rFonts w:ascii="Arial" w:hAnsi="Arial" w:cs="Arial"/>
                <w:bCs/>
                <w:sz w:val="22"/>
                <w:szCs w:val="22"/>
              </w:rPr>
              <w:t>2</w:t>
            </w:r>
            <w:r w:rsidR="007B20E9">
              <w:rPr>
                <w:rFonts w:ascii="Arial" w:hAnsi="Arial" w:cs="Arial"/>
                <w:bCs/>
                <w:sz w:val="22"/>
                <w:szCs w:val="22"/>
              </w:rPr>
              <w:t>1</w:t>
            </w:r>
          </w:p>
        </w:tc>
      </w:tr>
      <w:tr w:rsidR="00056EEC" w:rsidRPr="00935E91" w14:paraId="071876D0" w14:textId="77777777" w:rsidTr="004B1EAF">
        <w:trPr>
          <w:cantSplit/>
          <w:trHeight w:val="340"/>
        </w:trPr>
        <w:tc>
          <w:tcPr>
            <w:tcW w:w="8500" w:type="dxa"/>
            <w:vAlign w:val="center"/>
          </w:tcPr>
          <w:p w14:paraId="155CF24E" w14:textId="3E538B86" w:rsidR="00056EEC" w:rsidRPr="0047018E" w:rsidRDefault="00934F19" w:rsidP="0047018E">
            <w:pPr>
              <w:pStyle w:val="Default"/>
              <w:contextualSpacing/>
              <w:rPr>
                <w:bCs/>
                <w:sz w:val="22"/>
                <w:szCs w:val="22"/>
              </w:rPr>
            </w:pPr>
            <w:r>
              <w:rPr>
                <w:sz w:val="22"/>
                <w:szCs w:val="22"/>
              </w:rPr>
              <w:t>Appendix 10</w:t>
            </w:r>
            <w:r w:rsidR="0047018E" w:rsidRPr="0047018E">
              <w:rPr>
                <w:sz w:val="22"/>
                <w:szCs w:val="22"/>
              </w:rPr>
              <w:t xml:space="preserve"> – </w:t>
            </w:r>
            <w:r w:rsidR="0047018E">
              <w:rPr>
                <w:bCs/>
                <w:sz w:val="22"/>
                <w:szCs w:val="22"/>
              </w:rPr>
              <w:t>M</w:t>
            </w:r>
            <w:r w:rsidR="0047018E" w:rsidRPr="0047018E">
              <w:rPr>
                <w:bCs/>
                <w:sz w:val="22"/>
                <w:szCs w:val="22"/>
              </w:rPr>
              <w:t>obile devices and contacting home during the school day</w:t>
            </w:r>
          </w:p>
        </w:tc>
        <w:tc>
          <w:tcPr>
            <w:tcW w:w="1134" w:type="dxa"/>
            <w:vAlign w:val="center"/>
          </w:tcPr>
          <w:p w14:paraId="29C86005" w14:textId="210BD4FE" w:rsidR="00056EEC" w:rsidRPr="0047018E" w:rsidRDefault="0047018E" w:rsidP="0047018E">
            <w:pPr>
              <w:contextualSpacing/>
              <w:jc w:val="center"/>
              <w:rPr>
                <w:rFonts w:ascii="Arial" w:hAnsi="Arial" w:cs="Arial"/>
                <w:bCs/>
                <w:sz w:val="22"/>
                <w:szCs w:val="22"/>
              </w:rPr>
            </w:pPr>
            <w:r w:rsidRPr="0047018E">
              <w:rPr>
                <w:rFonts w:ascii="Arial" w:hAnsi="Arial" w:cs="Arial"/>
                <w:bCs/>
                <w:sz w:val="22"/>
                <w:szCs w:val="22"/>
              </w:rPr>
              <w:t>2</w:t>
            </w:r>
            <w:r w:rsidR="007B20E9">
              <w:rPr>
                <w:rFonts w:ascii="Arial" w:hAnsi="Arial" w:cs="Arial"/>
                <w:bCs/>
                <w:sz w:val="22"/>
                <w:szCs w:val="22"/>
              </w:rPr>
              <w:t>2</w:t>
            </w:r>
          </w:p>
        </w:tc>
      </w:tr>
      <w:tr w:rsidR="0047018E" w:rsidRPr="00935E91" w14:paraId="6207D148" w14:textId="77777777" w:rsidTr="004B1EAF">
        <w:trPr>
          <w:cantSplit/>
          <w:trHeight w:val="340"/>
        </w:trPr>
        <w:tc>
          <w:tcPr>
            <w:tcW w:w="8500" w:type="dxa"/>
            <w:vAlign w:val="center"/>
          </w:tcPr>
          <w:p w14:paraId="3BCC1D7B" w14:textId="2FD849DE" w:rsidR="0047018E" w:rsidRPr="0047018E" w:rsidRDefault="00934F19" w:rsidP="0047018E">
            <w:pPr>
              <w:pStyle w:val="Default"/>
              <w:contextualSpacing/>
              <w:rPr>
                <w:sz w:val="22"/>
                <w:szCs w:val="22"/>
              </w:rPr>
            </w:pPr>
            <w:r>
              <w:rPr>
                <w:sz w:val="22"/>
                <w:szCs w:val="22"/>
              </w:rPr>
              <w:t>Appendix 11</w:t>
            </w:r>
            <w:r w:rsidR="0047018E">
              <w:rPr>
                <w:sz w:val="22"/>
                <w:szCs w:val="22"/>
              </w:rPr>
              <w:t xml:space="preserve"> – R</w:t>
            </w:r>
            <w:r w:rsidR="00AC7CB8">
              <w:rPr>
                <w:sz w:val="22"/>
                <w:szCs w:val="22"/>
              </w:rPr>
              <w:t>easonable F</w:t>
            </w:r>
            <w:r w:rsidR="0047018E" w:rsidRPr="0047018E">
              <w:rPr>
                <w:sz w:val="22"/>
                <w:szCs w:val="22"/>
              </w:rPr>
              <w:t>orce</w:t>
            </w:r>
          </w:p>
        </w:tc>
        <w:tc>
          <w:tcPr>
            <w:tcW w:w="1134" w:type="dxa"/>
            <w:vAlign w:val="center"/>
          </w:tcPr>
          <w:p w14:paraId="2093D2B9" w14:textId="6A1BC8B6" w:rsidR="0047018E" w:rsidRPr="0047018E" w:rsidRDefault="00CC2BAB" w:rsidP="0047018E">
            <w:pPr>
              <w:contextualSpacing/>
              <w:jc w:val="center"/>
              <w:rPr>
                <w:rFonts w:ascii="Arial" w:hAnsi="Arial" w:cs="Arial"/>
                <w:bCs/>
                <w:sz w:val="22"/>
                <w:szCs w:val="22"/>
              </w:rPr>
            </w:pPr>
            <w:r>
              <w:rPr>
                <w:rFonts w:ascii="Arial" w:hAnsi="Arial" w:cs="Arial"/>
                <w:bCs/>
                <w:sz w:val="22"/>
                <w:szCs w:val="22"/>
              </w:rPr>
              <w:t>2</w:t>
            </w:r>
            <w:r w:rsidR="007B20E9">
              <w:rPr>
                <w:rFonts w:ascii="Arial" w:hAnsi="Arial" w:cs="Arial"/>
                <w:bCs/>
                <w:sz w:val="22"/>
                <w:szCs w:val="22"/>
              </w:rPr>
              <w:t>3</w:t>
            </w:r>
          </w:p>
        </w:tc>
      </w:tr>
    </w:tbl>
    <w:p w14:paraId="1D0BF4C3" w14:textId="77777777" w:rsidR="00976071" w:rsidRPr="004E607A" w:rsidRDefault="00976071" w:rsidP="00976071">
      <w:pPr>
        <w:rPr>
          <w:rFonts w:ascii="Arial" w:hAnsi="Arial" w:cs="Arial"/>
          <w:b/>
          <w:bCs/>
        </w:rPr>
      </w:pPr>
      <w:r w:rsidRPr="004E607A">
        <w:rPr>
          <w:rFonts w:ascii="Arial" w:hAnsi="Arial" w:cs="Arial"/>
          <w:b/>
          <w:bCs/>
        </w:rPr>
        <w:tab/>
      </w:r>
    </w:p>
    <w:p w14:paraId="4E7C747C" w14:textId="77777777" w:rsidR="00CD694F" w:rsidRPr="003C7F8A" w:rsidRDefault="00CD694F" w:rsidP="00F57225">
      <w:pPr>
        <w:jc w:val="center"/>
        <w:rPr>
          <w:rFonts w:ascii="Arial" w:hAnsi="Arial" w:cs="Arial"/>
          <w:b/>
          <w:sz w:val="40"/>
          <w:szCs w:val="40"/>
        </w:rPr>
      </w:pPr>
    </w:p>
    <w:p w14:paraId="178D9151" w14:textId="77777777" w:rsidR="00CD694F" w:rsidRPr="003C7F8A" w:rsidRDefault="00CD694F" w:rsidP="00C951F8">
      <w:pPr>
        <w:rPr>
          <w:rFonts w:ascii="Arial" w:hAnsi="Arial" w:cs="Arial"/>
          <w:b/>
          <w:sz w:val="40"/>
          <w:szCs w:val="40"/>
        </w:rPr>
      </w:pPr>
    </w:p>
    <w:p w14:paraId="1B3A0D2C" w14:textId="77777777" w:rsidR="006242B7" w:rsidRPr="00C83800" w:rsidRDefault="006242B7" w:rsidP="00F57225">
      <w:pPr>
        <w:jc w:val="center"/>
        <w:rPr>
          <w:rFonts w:ascii="Arial" w:hAnsi="Arial" w:cs="Arial"/>
          <w:sz w:val="22"/>
          <w:szCs w:val="22"/>
        </w:rPr>
      </w:pPr>
    </w:p>
    <w:p w14:paraId="1D1817A5" w14:textId="77777777" w:rsidR="006242B7" w:rsidRPr="00C83800" w:rsidRDefault="006242B7" w:rsidP="00F57225">
      <w:pPr>
        <w:jc w:val="center"/>
        <w:rPr>
          <w:rFonts w:ascii="Arial" w:hAnsi="Arial" w:cs="Arial"/>
          <w:sz w:val="22"/>
          <w:szCs w:val="22"/>
        </w:rPr>
      </w:pPr>
    </w:p>
    <w:p w14:paraId="2CB3B5D1" w14:textId="5DAE27D1" w:rsidR="00902B1E" w:rsidRPr="00C83800" w:rsidRDefault="00902B1E">
      <w:pPr>
        <w:rPr>
          <w:rFonts w:ascii="Arial" w:hAnsi="Arial" w:cs="Arial"/>
          <w:b/>
          <w:sz w:val="22"/>
          <w:szCs w:val="22"/>
        </w:rPr>
      </w:pPr>
      <w:r w:rsidRPr="00C83800">
        <w:rPr>
          <w:rFonts w:ascii="Arial" w:hAnsi="Arial" w:cs="Arial"/>
          <w:b/>
          <w:sz w:val="22"/>
          <w:szCs w:val="22"/>
        </w:rPr>
        <w:br w:type="page"/>
      </w:r>
    </w:p>
    <w:p w14:paraId="41CFC07F" w14:textId="065AC2E3" w:rsidR="004E4271" w:rsidRPr="00C44AA3" w:rsidRDefault="00593AEE" w:rsidP="004E4271">
      <w:pPr>
        <w:jc w:val="both"/>
        <w:rPr>
          <w:rFonts w:ascii="Arial" w:hAnsi="Arial" w:cs="Arial"/>
          <w:b/>
          <w:sz w:val="22"/>
          <w:szCs w:val="22"/>
        </w:rPr>
      </w:pPr>
      <w:r w:rsidRPr="00C44AA3">
        <w:rPr>
          <w:rFonts w:ascii="Arial" w:hAnsi="Arial" w:cs="Arial"/>
          <w:b/>
          <w:sz w:val="22"/>
          <w:szCs w:val="22"/>
        </w:rPr>
        <w:lastRenderedPageBreak/>
        <w:t>Introduction</w:t>
      </w:r>
    </w:p>
    <w:p w14:paraId="19AAE5C8" w14:textId="445C28F1" w:rsidR="006D00BB" w:rsidRPr="00C44AA3" w:rsidRDefault="006D00BB" w:rsidP="006D00BB">
      <w:pPr>
        <w:pStyle w:val="Default"/>
        <w:jc w:val="both"/>
        <w:rPr>
          <w:sz w:val="22"/>
          <w:szCs w:val="22"/>
        </w:rPr>
      </w:pPr>
      <w:r w:rsidRPr="00C44AA3">
        <w:rPr>
          <w:sz w:val="22"/>
          <w:szCs w:val="22"/>
        </w:rPr>
        <w:t xml:space="preserve">“Good schools encourage good behaviour through a mixture of high expectations, clear policy and an ethos which fosters discipline and mutual respect between </w:t>
      </w:r>
      <w:r w:rsidR="00BC1BC7">
        <w:rPr>
          <w:sz w:val="22"/>
          <w:szCs w:val="22"/>
        </w:rPr>
        <w:t>student</w:t>
      </w:r>
      <w:r w:rsidRPr="00C44AA3">
        <w:rPr>
          <w:sz w:val="22"/>
          <w:szCs w:val="22"/>
        </w:rPr>
        <w:t xml:space="preserve">s, and between staff and </w:t>
      </w:r>
      <w:r w:rsidR="00BC1BC7">
        <w:rPr>
          <w:sz w:val="22"/>
          <w:szCs w:val="22"/>
        </w:rPr>
        <w:t>student</w:t>
      </w:r>
      <w:r w:rsidRPr="00C44AA3">
        <w:rPr>
          <w:sz w:val="22"/>
          <w:szCs w:val="22"/>
        </w:rPr>
        <w:t>s. Good behaviour is a necessary condition for effective teaching to take place.</w:t>
      </w:r>
      <w:r w:rsidRPr="00C44AA3">
        <w:rPr>
          <w:i/>
          <w:iCs/>
          <w:sz w:val="22"/>
          <w:szCs w:val="22"/>
        </w:rPr>
        <w:t xml:space="preserve">" </w:t>
      </w:r>
      <w:r w:rsidRPr="00C44AA3">
        <w:rPr>
          <w:sz w:val="22"/>
          <w:szCs w:val="22"/>
        </w:rPr>
        <w:t xml:space="preserve">(DfE 2014) </w:t>
      </w:r>
    </w:p>
    <w:p w14:paraId="4C3DE573" w14:textId="77777777" w:rsidR="006D00BB" w:rsidRPr="00C44AA3" w:rsidRDefault="006D00BB" w:rsidP="004E4271">
      <w:pPr>
        <w:jc w:val="both"/>
        <w:rPr>
          <w:rFonts w:ascii="Arial" w:hAnsi="Arial" w:cs="Arial"/>
          <w:sz w:val="22"/>
          <w:szCs w:val="22"/>
        </w:rPr>
      </w:pPr>
    </w:p>
    <w:p w14:paraId="558F306F" w14:textId="45545525" w:rsidR="006D00BB" w:rsidRDefault="00AB6833" w:rsidP="006D00BB">
      <w:pPr>
        <w:jc w:val="both"/>
        <w:rPr>
          <w:rFonts w:ascii="Arial" w:hAnsi="Arial" w:cs="Arial"/>
          <w:sz w:val="22"/>
          <w:szCs w:val="22"/>
        </w:rPr>
      </w:pPr>
      <w:r>
        <w:rPr>
          <w:rFonts w:ascii="Arial" w:hAnsi="Arial" w:cs="Arial"/>
          <w:sz w:val="22"/>
          <w:szCs w:val="22"/>
        </w:rPr>
        <w:t>It is the expectation of every member of staff that t</w:t>
      </w:r>
      <w:r w:rsidR="00042B7F">
        <w:rPr>
          <w:rFonts w:ascii="Arial" w:hAnsi="Arial" w:cs="Arial"/>
          <w:sz w:val="22"/>
          <w:szCs w:val="22"/>
        </w:rPr>
        <w:t xml:space="preserve">he </w:t>
      </w:r>
      <w:r w:rsidR="00042B7F" w:rsidRPr="00C44AA3">
        <w:rPr>
          <w:rFonts w:ascii="Arial" w:hAnsi="Arial" w:cs="Arial"/>
          <w:sz w:val="22"/>
          <w:szCs w:val="22"/>
        </w:rPr>
        <w:t xml:space="preserve">behaviour of students </w:t>
      </w:r>
      <w:r w:rsidR="008C6AE2">
        <w:rPr>
          <w:rFonts w:ascii="Arial" w:hAnsi="Arial" w:cs="Arial"/>
          <w:sz w:val="22"/>
          <w:szCs w:val="22"/>
        </w:rPr>
        <w:t xml:space="preserve">within our community </w:t>
      </w:r>
      <w:r w:rsidR="00056EEC">
        <w:rPr>
          <w:rFonts w:ascii="Arial" w:hAnsi="Arial" w:cs="Arial"/>
          <w:sz w:val="22"/>
          <w:szCs w:val="22"/>
        </w:rPr>
        <w:t xml:space="preserve">at Bullers Wood school </w:t>
      </w:r>
      <w:r w:rsidR="00042B7F" w:rsidRPr="00C44AA3">
        <w:rPr>
          <w:rFonts w:ascii="Arial" w:hAnsi="Arial" w:cs="Arial"/>
          <w:sz w:val="22"/>
          <w:szCs w:val="22"/>
        </w:rPr>
        <w:t xml:space="preserve">will be of a very high standard at all times.  </w:t>
      </w:r>
      <w:r w:rsidR="006D00BB" w:rsidRPr="00C44AA3">
        <w:rPr>
          <w:rFonts w:ascii="Arial" w:hAnsi="Arial" w:cs="Arial"/>
          <w:sz w:val="22"/>
          <w:szCs w:val="22"/>
        </w:rPr>
        <w:t xml:space="preserve">Behaviour management is a </w:t>
      </w:r>
      <w:r w:rsidR="007E2857" w:rsidRPr="00C44AA3">
        <w:rPr>
          <w:rFonts w:ascii="Arial" w:hAnsi="Arial" w:cs="Arial"/>
          <w:sz w:val="22"/>
          <w:szCs w:val="22"/>
        </w:rPr>
        <w:t xml:space="preserve">collective </w:t>
      </w:r>
      <w:r w:rsidR="001714E2">
        <w:rPr>
          <w:rFonts w:ascii="Arial" w:hAnsi="Arial" w:cs="Arial"/>
          <w:sz w:val="22"/>
          <w:szCs w:val="22"/>
        </w:rPr>
        <w:t>responsibility;</w:t>
      </w:r>
      <w:r w:rsidR="0002611E">
        <w:rPr>
          <w:rFonts w:ascii="Arial" w:hAnsi="Arial" w:cs="Arial"/>
          <w:sz w:val="22"/>
          <w:szCs w:val="22"/>
        </w:rPr>
        <w:t xml:space="preserve"> all </w:t>
      </w:r>
      <w:r w:rsidR="006D00BB" w:rsidRPr="00C44AA3">
        <w:rPr>
          <w:rFonts w:ascii="Arial" w:hAnsi="Arial" w:cs="Arial"/>
          <w:sz w:val="22"/>
          <w:szCs w:val="22"/>
        </w:rPr>
        <w:t xml:space="preserve">staff contribute to </w:t>
      </w:r>
      <w:r w:rsidR="001714E2" w:rsidRPr="00C44AA3">
        <w:rPr>
          <w:rFonts w:ascii="Arial" w:hAnsi="Arial" w:cs="Arial"/>
          <w:sz w:val="22"/>
          <w:szCs w:val="22"/>
        </w:rPr>
        <w:t>maintaining</w:t>
      </w:r>
      <w:r w:rsidR="006D00BB" w:rsidRPr="00C44AA3">
        <w:rPr>
          <w:rFonts w:ascii="Arial" w:hAnsi="Arial" w:cs="Arial"/>
          <w:sz w:val="22"/>
          <w:szCs w:val="22"/>
        </w:rPr>
        <w:t xml:space="preserve"> a positive atmosphere</w:t>
      </w:r>
      <w:r w:rsidR="00731E2C" w:rsidRPr="00C44AA3">
        <w:rPr>
          <w:rFonts w:ascii="Arial" w:hAnsi="Arial" w:cs="Arial"/>
          <w:sz w:val="22"/>
          <w:szCs w:val="22"/>
        </w:rPr>
        <w:t xml:space="preserve"> (in lessons and around site) </w:t>
      </w:r>
      <w:r w:rsidR="006F25BE">
        <w:rPr>
          <w:rFonts w:ascii="Arial" w:hAnsi="Arial" w:cs="Arial"/>
          <w:sz w:val="22"/>
          <w:szCs w:val="22"/>
        </w:rPr>
        <w:t xml:space="preserve">based on </w:t>
      </w:r>
      <w:r w:rsidR="00056EEC">
        <w:rPr>
          <w:rFonts w:ascii="Arial" w:hAnsi="Arial" w:cs="Arial"/>
          <w:sz w:val="22"/>
          <w:szCs w:val="22"/>
        </w:rPr>
        <w:t xml:space="preserve">the </w:t>
      </w:r>
      <w:r w:rsidR="006D00BB" w:rsidRPr="00C44AA3">
        <w:rPr>
          <w:rFonts w:ascii="Arial" w:hAnsi="Arial" w:cs="Arial"/>
          <w:sz w:val="22"/>
          <w:szCs w:val="22"/>
        </w:rPr>
        <w:t xml:space="preserve">shared core values of </w:t>
      </w:r>
      <w:r w:rsidR="00731E2C" w:rsidRPr="00936568">
        <w:rPr>
          <w:rFonts w:ascii="Arial" w:hAnsi="Arial" w:cs="Arial"/>
          <w:i/>
          <w:sz w:val="22"/>
          <w:szCs w:val="22"/>
          <w:u w:val="single"/>
        </w:rPr>
        <w:t>mutual respect</w:t>
      </w:r>
      <w:r w:rsidR="00731E2C" w:rsidRPr="00C44AA3">
        <w:rPr>
          <w:rFonts w:ascii="Arial" w:hAnsi="Arial" w:cs="Arial"/>
          <w:sz w:val="22"/>
          <w:szCs w:val="22"/>
        </w:rPr>
        <w:t xml:space="preserve"> and </w:t>
      </w:r>
      <w:r w:rsidR="00731E2C" w:rsidRPr="00936568">
        <w:rPr>
          <w:rFonts w:ascii="Arial" w:hAnsi="Arial" w:cs="Arial"/>
          <w:i/>
          <w:sz w:val="22"/>
          <w:szCs w:val="22"/>
          <w:u w:val="single"/>
        </w:rPr>
        <w:t>ready to learn</w:t>
      </w:r>
      <w:r w:rsidR="00731E2C" w:rsidRPr="00C44AA3">
        <w:rPr>
          <w:rFonts w:ascii="Arial" w:hAnsi="Arial" w:cs="Arial"/>
          <w:sz w:val="22"/>
          <w:szCs w:val="22"/>
        </w:rPr>
        <w:t>.</w:t>
      </w:r>
      <w:r w:rsidR="00042B7F">
        <w:rPr>
          <w:rFonts w:ascii="Arial" w:hAnsi="Arial" w:cs="Arial"/>
          <w:sz w:val="22"/>
          <w:szCs w:val="22"/>
        </w:rPr>
        <w:t xml:space="preserve">  </w:t>
      </w:r>
      <w:r w:rsidR="00042B7F" w:rsidRPr="00C44AA3">
        <w:rPr>
          <w:rFonts w:ascii="Arial" w:hAnsi="Arial" w:cs="Arial"/>
          <w:sz w:val="22"/>
          <w:szCs w:val="22"/>
        </w:rPr>
        <w:t xml:space="preserve">We aim to </w:t>
      </w:r>
      <w:r w:rsidR="006F25BE">
        <w:rPr>
          <w:rFonts w:ascii="Arial" w:hAnsi="Arial" w:cs="Arial"/>
          <w:sz w:val="22"/>
          <w:szCs w:val="22"/>
        </w:rPr>
        <w:t xml:space="preserve">build positive </w:t>
      </w:r>
      <w:r w:rsidR="001714E2">
        <w:rPr>
          <w:rFonts w:ascii="Arial" w:hAnsi="Arial" w:cs="Arial"/>
          <w:sz w:val="22"/>
          <w:szCs w:val="22"/>
        </w:rPr>
        <w:t>relationships, which</w:t>
      </w:r>
      <w:r w:rsidR="006F25BE">
        <w:rPr>
          <w:rFonts w:ascii="Arial" w:hAnsi="Arial" w:cs="Arial"/>
          <w:sz w:val="22"/>
          <w:szCs w:val="22"/>
        </w:rPr>
        <w:t xml:space="preserve"> establish an ethos of </w:t>
      </w:r>
      <w:r>
        <w:rPr>
          <w:rFonts w:ascii="Arial" w:hAnsi="Arial" w:cs="Arial"/>
          <w:sz w:val="22"/>
          <w:szCs w:val="22"/>
        </w:rPr>
        <w:t>B</w:t>
      </w:r>
      <w:r w:rsidR="006F25BE">
        <w:rPr>
          <w:rFonts w:ascii="Arial" w:hAnsi="Arial" w:cs="Arial"/>
          <w:sz w:val="22"/>
          <w:szCs w:val="22"/>
        </w:rPr>
        <w:t xml:space="preserve">ehaviour for </w:t>
      </w:r>
      <w:r>
        <w:rPr>
          <w:rFonts w:ascii="Arial" w:hAnsi="Arial" w:cs="Arial"/>
          <w:sz w:val="22"/>
          <w:szCs w:val="22"/>
        </w:rPr>
        <w:t>L</w:t>
      </w:r>
      <w:r w:rsidR="006F25BE">
        <w:rPr>
          <w:rFonts w:ascii="Arial" w:hAnsi="Arial" w:cs="Arial"/>
          <w:sz w:val="22"/>
          <w:szCs w:val="22"/>
        </w:rPr>
        <w:t>earning (BfL) where l</w:t>
      </w:r>
      <w:r w:rsidR="00042B7F" w:rsidRPr="00C44AA3">
        <w:rPr>
          <w:rFonts w:ascii="Arial" w:hAnsi="Arial" w:cs="Arial"/>
          <w:sz w:val="22"/>
          <w:szCs w:val="22"/>
        </w:rPr>
        <w:t xml:space="preserve">earning is sacrosanct, </w:t>
      </w:r>
      <w:r w:rsidR="00E25714">
        <w:rPr>
          <w:rFonts w:ascii="Arial" w:hAnsi="Arial" w:cs="Arial"/>
          <w:sz w:val="22"/>
          <w:szCs w:val="22"/>
        </w:rPr>
        <w:t>with consequences for any behaviour that disrupts learning</w:t>
      </w:r>
      <w:r w:rsidR="00042B7F" w:rsidRPr="00C44AA3">
        <w:rPr>
          <w:rFonts w:ascii="Arial" w:hAnsi="Arial" w:cs="Arial"/>
          <w:sz w:val="22"/>
          <w:szCs w:val="22"/>
        </w:rPr>
        <w:t>.</w:t>
      </w:r>
      <w:r w:rsidR="004A5294">
        <w:rPr>
          <w:rFonts w:ascii="Arial" w:hAnsi="Arial" w:cs="Arial"/>
          <w:sz w:val="22"/>
          <w:szCs w:val="22"/>
        </w:rPr>
        <w:t xml:space="preserve">  </w:t>
      </w:r>
    </w:p>
    <w:p w14:paraId="2427EB2B" w14:textId="77777777" w:rsidR="004A5294" w:rsidRDefault="004A5294" w:rsidP="006D00BB">
      <w:pPr>
        <w:jc w:val="both"/>
        <w:rPr>
          <w:rFonts w:ascii="Arial" w:hAnsi="Arial" w:cs="Arial"/>
          <w:sz w:val="22"/>
          <w:szCs w:val="22"/>
        </w:rPr>
      </w:pPr>
    </w:p>
    <w:p w14:paraId="05D966B4" w14:textId="77777777" w:rsidR="00936568" w:rsidRDefault="004A5294" w:rsidP="004A5294">
      <w:pPr>
        <w:jc w:val="both"/>
        <w:rPr>
          <w:rFonts w:ascii="Arial" w:hAnsi="Arial" w:cs="Arial"/>
          <w:sz w:val="22"/>
          <w:szCs w:val="22"/>
        </w:rPr>
      </w:pPr>
      <w:r w:rsidRPr="00C44AA3">
        <w:rPr>
          <w:rFonts w:ascii="Arial" w:hAnsi="Arial" w:cs="Arial"/>
          <w:sz w:val="22"/>
          <w:szCs w:val="22"/>
        </w:rPr>
        <w:t xml:space="preserve">School holds an important position in the broader community, educating the young people of tomorrow in a way that will ensure that they take a positive and proactive role within society.  </w:t>
      </w:r>
    </w:p>
    <w:p w14:paraId="0DD3EBB0" w14:textId="77777777" w:rsidR="00936568" w:rsidRDefault="00936568" w:rsidP="004A5294">
      <w:pPr>
        <w:jc w:val="both"/>
        <w:rPr>
          <w:rFonts w:ascii="Arial" w:hAnsi="Arial" w:cs="Arial"/>
          <w:sz w:val="22"/>
          <w:szCs w:val="22"/>
        </w:rPr>
      </w:pPr>
    </w:p>
    <w:p w14:paraId="6C3BCE69" w14:textId="0045B8EC" w:rsidR="004A5294" w:rsidRDefault="00AB6833" w:rsidP="004A5294">
      <w:pPr>
        <w:jc w:val="both"/>
        <w:rPr>
          <w:rFonts w:ascii="Arial" w:hAnsi="Arial" w:cs="Arial"/>
          <w:sz w:val="22"/>
          <w:szCs w:val="22"/>
        </w:rPr>
      </w:pPr>
      <w:r>
        <w:rPr>
          <w:rFonts w:ascii="Arial" w:hAnsi="Arial" w:cs="Arial"/>
          <w:sz w:val="22"/>
          <w:szCs w:val="22"/>
        </w:rPr>
        <w:t>This b</w:t>
      </w:r>
      <w:r w:rsidR="004A5294" w:rsidRPr="00C44AA3">
        <w:rPr>
          <w:rFonts w:ascii="Arial" w:hAnsi="Arial" w:cs="Arial"/>
          <w:sz w:val="22"/>
          <w:szCs w:val="22"/>
        </w:rPr>
        <w:t xml:space="preserve">ehaviour policy </w:t>
      </w:r>
      <w:r w:rsidR="00C17153">
        <w:rPr>
          <w:rFonts w:ascii="Arial" w:hAnsi="Arial" w:cs="Arial"/>
          <w:sz w:val="22"/>
          <w:szCs w:val="22"/>
        </w:rPr>
        <w:t xml:space="preserve">should be </w:t>
      </w:r>
      <w:r w:rsidR="001714E2">
        <w:rPr>
          <w:rFonts w:ascii="Arial" w:hAnsi="Arial" w:cs="Arial"/>
          <w:sz w:val="22"/>
          <w:szCs w:val="22"/>
        </w:rPr>
        <w:t>applied</w:t>
      </w:r>
      <w:r w:rsidR="00C17153">
        <w:rPr>
          <w:rFonts w:ascii="Arial" w:hAnsi="Arial" w:cs="Arial"/>
          <w:sz w:val="22"/>
          <w:szCs w:val="22"/>
        </w:rPr>
        <w:t xml:space="preserve"> </w:t>
      </w:r>
      <w:r>
        <w:rPr>
          <w:rFonts w:ascii="Arial" w:hAnsi="Arial" w:cs="Arial"/>
          <w:sz w:val="22"/>
          <w:szCs w:val="22"/>
        </w:rPr>
        <w:t xml:space="preserve">consistently </w:t>
      </w:r>
      <w:r w:rsidR="004A5294" w:rsidRPr="00C44AA3">
        <w:rPr>
          <w:rFonts w:ascii="Arial" w:hAnsi="Arial" w:cs="Arial"/>
          <w:sz w:val="22"/>
          <w:szCs w:val="22"/>
        </w:rPr>
        <w:t xml:space="preserve">to </w:t>
      </w:r>
      <w:r>
        <w:rPr>
          <w:rFonts w:ascii="Arial" w:hAnsi="Arial" w:cs="Arial"/>
          <w:sz w:val="22"/>
          <w:szCs w:val="22"/>
        </w:rPr>
        <w:t xml:space="preserve">all </w:t>
      </w:r>
      <w:r w:rsidR="004A5294" w:rsidRPr="00C44AA3">
        <w:rPr>
          <w:rFonts w:ascii="Arial" w:hAnsi="Arial" w:cs="Arial"/>
          <w:sz w:val="22"/>
          <w:szCs w:val="22"/>
        </w:rPr>
        <w:t xml:space="preserve">students on </w:t>
      </w:r>
      <w:r w:rsidR="00E25714">
        <w:rPr>
          <w:rFonts w:ascii="Arial" w:hAnsi="Arial" w:cs="Arial"/>
          <w:sz w:val="22"/>
          <w:szCs w:val="22"/>
        </w:rPr>
        <w:t>and</w:t>
      </w:r>
      <w:r w:rsidR="004A5294" w:rsidRPr="00C44AA3">
        <w:rPr>
          <w:rFonts w:ascii="Arial" w:hAnsi="Arial" w:cs="Arial"/>
          <w:sz w:val="22"/>
          <w:szCs w:val="22"/>
        </w:rPr>
        <w:t xml:space="preserve"> beyond school site</w:t>
      </w:r>
      <w:r w:rsidR="004A5294">
        <w:rPr>
          <w:rFonts w:ascii="Arial" w:hAnsi="Arial" w:cs="Arial"/>
          <w:sz w:val="22"/>
          <w:szCs w:val="22"/>
        </w:rPr>
        <w:t>,</w:t>
      </w:r>
      <w:r w:rsidR="004A5294" w:rsidRPr="00C44AA3">
        <w:rPr>
          <w:rFonts w:ascii="Arial" w:hAnsi="Arial" w:cs="Arial"/>
          <w:sz w:val="22"/>
          <w:szCs w:val="22"/>
        </w:rPr>
        <w:t xml:space="preserve"> where </w:t>
      </w:r>
      <w:r w:rsidR="006F25BE">
        <w:rPr>
          <w:rFonts w:ascii="Arial" w:hAnsi="Arial" w:cs="Arial"/>
          <w:sz w:val="22"/>
          <w:szCs w:val="22"/>
        </w:rPr>
        <w:t xml:space="preserve">our </w:t>
      </w:r>
      <w:r w:rsidR="004A5294" w:rsidRPr="00C44AA3">
        <w:rPr>
          <w:rFonts w:ascii="Arial" w:hAnsi="Arial" w:cs="Arial"/>
          <w:sz w:val="22"/>
          <w:szCs w:val="22"/>
        </w:rPr>
        <w:t>students are ambass</w:t>
      </w:r>
      <w:r w:rsidR="004A5294">
        <w:rPr>
          <w:rFonts w:ascii="Arial" w:hAnsi="Arial" w:cs="Arial"/>
          <w:sz w:val="22"/>
          <w:szCs w:val="22"/>
        </w:rPr>
        <w:t>a</w:t>
      </w:r>
      <w:r w:rsidR="004A5294" w:rsidRPr="00C44AA3">
        <w:rPr>
          <w:rFonts w:ascii="Arial" w:hAnsi="Arial" w:cs="Arial"/>
          <w:sz w:val="22"/>
          <w:szCs w:val="22"/>
        </w:rPr>
        <w:t xml:space="preserve">dors for school. </w:t>
      </w:r>
    </w:p>
    <w:p w14:paraId="4D6A9425" w14:textId="77777777" w:rsidR="004A5294" w:rsidRPr="00C44AA3" w:rsidRDefault="004A5294" w:rsidP="004A5294">
      <w:pPr>
        <w:jc w:val="both"/>
        <w:rPr>
          <w:rFonts w:ascii="Arial" w:hAnsi="Arial" w:cs="Arial"/>
          <w:sz w:val="22"/>
          <w:szCs w:val="22"/>
        </w:rPr>
      </w:pPr>
    </w:p>
    <w:p w14:paraId="4C69341D" w14:textId="1344E000" w:rsidR="004E75B9" w:rsidRPr="00C44AA3" w:rsidRDefault="00B47FB3" w:rsidP="00277163">
      <w:pPr>
        <w:jc w:val="both"/>
        <w:rPr>
          <w:rFonts w:ascii="Arial" w:hAnsi="Arial" w:cs="Arial"/>
          <w:b/>
          <w:sz w:val="22"/>
          <w:szCs w:val="22"/>
        </w:rPr>
      </w:pPr>
      <w:r w:rsidRPr="00C44AA3">
        <w:rPr>
          <w:rFonts w:ascii="Arial" w:hAnsi="Arial" w:cs="Arial"/>
          <w:sz w:val="22"/>
          <w:szCs w:val="22"/>
        </w:rPr>
        <w:t>Our</w:t>
      </w:r>
      <w:r w:rsidR="00CE251A" w:rsidRPr="00C44AA3">
        <w:rPr>
          <w:rFonts w:ascii="Arial" w:hAnsi="Arial" w:cs="Arial"/>
          <w:sz w:val="22"/>
          <w:szCs w:val="22"/>
        </w:rPr>
        <w:t xml:space="preserve"> aim </w:t>
      </w:r>
      <w:r w:rsidR="003C7F8A" w:rsidRPr="00C44AA3">
        <w:rPr>
          <w:rFonts w:ascii="Arial" w:hAnsi="Arial" w:cs="Arial"/>
          <w:sz w:val="22"/>
          <w:szCs w:val="22"/>
        </w:rPr>
        <w:t xml:space="preserve">is </w:t>
      </w:r>
      <w:r w:rsidR="00CE251A" w:rsidRPr="00C44AA3">
        <w:rPr>
          <w:rFonts w:ascii="Arial" w:hAnsi="Arial" w:cs="Arial"/>
          <w:sz w:val="22"/>
          <w:szCs w:val="22"/>
        </w:rPr>
        <w:t xml:space="preserve">to </w:t>
      </w:r>
      <w:r w:rsidR="00056EEC">
        <w:rPr>
          <w:rFonts w:ascii="Arial" w:hAnsi="Arial" w:cs="Arial"/>
          <w:sz w:val="22"/>
          <w:szCs w:val="22"/>
        </w:rPr>
        <w:t>develop</w:t>
      </w:r>
      <w:r w:rsidR="00CE251A" w:rsidRPr="00C44AA3">
        <w:rPr>
          <w:rFonts w:ascii="Arial" w:hAnsi="Arial" w:cs="Arial"/>
          <w:sz w:val="22"/>
          <w:szCs w:val="22"/>
        </w:rPr>
        <w:t xml:space="preserve"> each student’s sense of </w:t>
      </w:r>
      <w:r w:rsidR="00902B1E" w:rsidRPr="00C44AA3">
        <w:rPr>
          <w:rFonts w:ascii="Arial" w:hAnsi="Arial" w:cs="Arial"/>
          <w:sz w:val="22"/>
          <w:szCs w:val="22"/>
        </w:rPr>
        <w:t>self-</w:t>
      </w:r>
      <w:r w:rsidR="006D00BB" w:rsidRPr="00C44AA3">
        <w:rPr>
          <w:rFonts w:ascii="Arial" w:hAnsi="Arial" w:cs="Arial"/>
          <w:sz w:val="22"/>
          <w:szCs w:val="22"/>
        </w:rPr>
        <w:t>worth</w:t>
      </w:r>
      <w:r w:rsidR="00936568">
        <w:rPr>
          <w:rFonts w:ascii="Arial" w:hAnsi="Arial" w:cs="Arial"/>
          <w:sz w:val="22"/>
          <w:szCs w:val="22"/>
        </w:rPr>
        <w:t>,</w:t>
      </w:r>
      <w:r w:rsidR="00CE251A" w:rsidRPr="00C44AA3">
        <w:rPr>
          <w:rFonts w:ascii="Arial" w:hAnsi="Arial" w:cs="Arial"/>
          <w:sz w:val="22"/>
          <w:szCs w:val="22"/>
        </w:rPr>
        <w:t xml:space="preserve"> his or her respect for </w:t>
      </w:r>
      <w:r w:rsidR="00936568">
        <w:rPr>
          <w:rFonts w:ascii="Arial" w:hAnsi="Arial" w:cs="Arial"/>
          <w:sz w:val="22"/>
          <w:szCs w:val="22"/>
        </w:rPr>
        <w:t xml:space="preserve">self and </w:t>
      </w:r>
      <w:r w:rsidR="00CE251A" w:rsidRPr="00C44AA3">
        <w:rPr>
          <w:rFonts w:ascii="Arial" w:hAnsi="Arial" w:cs="Arial"/>
          <w:sz w:val="22"/>
          <w:szCs w:val="22"/>
        </w:rPr>
        <w:t>other</w:t>
      </w:r>
      <w:r w:rsidR="004E75B9" w:rsidRPr="00C44AA3">
        <w:rPr>
          <w:rFonts w:ascii="Arial" w:hAnsi="Arial" w:cs="Arial"/>
          <w:sz w:val="22"/>
          <w:szCs w:val="22"/>
        </w:rPr>
        <w:t>s</w:t>
      </w:r>
      <w:r w:rsidR="00277163" w:rsidRPr="00C44AA3">
        <w:rPr>
          <w:rFonts w:ascii="Arial" w:hAnsi="Arial" w:cs="Arial"/>
          <w:sz w:val="22"/>
          <w:szCs w:val="22"/>
        </w:rPr>
        <w:t xml:space="preserve"> and to make it </w:t>
      </w:r>
      <w:r w:rsidR="00CE251A" w:rsidRPr="00C44AA3">
        <w:rPr>
          <w:rFonts w:ascii="Arial" w:hAnsi="Arial" w:cs="Arial"/>
          <w:sz w:val="22"/>
          <w:szCs w:val="22"/>
        </w:rPr>
        <w:t xml:space="preserve">evident that </w:t>
      </w:r>
      <w:r w:rsidR="00CE251A" w:rsidRPr="00C44AA3">
        <w:rPr>
          <w:rFonts w:ascii="Arial" w:hAnsi="Arial" w:cs="Arial"/>
          <w:b/>
          <w:sz w:val="22"/>
          <w:szCs w:val="22"/>
        </w:rPr>
        <w:t>bullying of any kind is unacceptable.</w:t>
      </w:r>
      <w:r w:rsidR="00277163" w:rsidRPr="00C44AA3">
        <w:rPr>
          <w:rFonts w:ascii="Arial" w:hAnsi="Arial" w:cs="Arial"/>
          <w:b/>
          <w:sz w:val="22"/>
          <w:szCs w:val="22"/>
        </w:rPr>
        <w:t xml:space="preserve">  </w:t>
      </w:r>
      <w:r w:rsidR="004E75B9" w:rsidRPr="00C44AA3">
        <w:rPr>
          <w:rFonts w:ascii="Arial" w:hAnsi="Arial" w:cs="Arial"/>
          <w:iCs/>
          <w:sz w:val="22"/>
          <w:szCs w:val="22"/>
        </w:rPr>
        <w:t>Bullying is sustained or repeated aggression or intimidation, causing embarrassment, pain or discomfort to someone</w:t>
      </w:r>
      <w:r w:rsidR="001753B2">
        <w:rPr>
          <w:rFonts w:ascii="Arial" w:hAnsi="Arial" w:cs="Arial"/>
          <w:iCs/>
          <w:sz w:val="22"/>
          <w:szCs w:val="22"/>
        </w:rPr>
        <w:t xml:space="preserve"> (</w:t>
      </w:r>
      <w:r w:rsidR="001753B2" w:rsidRPr="001753B2">
        <w:rPr>
          <w:rFonts w:ascii="Arial" w:hAnsi="Arial" w:cs="Arial"/>
          <w:i/>
          <w:iCs/>
          <w:sz w:val="22"/>
          <w:szCs w:val="22"/>
        </w:rPr>
        <w:t>Anti-Bullying P</w:t>
      </w:r>
      <w:r w:rsidR="008319E5" w:rsidRPr="001753B2">
        <w:rPr>
          <w:rFonts w:ascii="Arial" w:hAnsi="Arial" w:cs="Arial"/>
          <w:i/>
          <w:iCs/>
          <w:sz w:val="22"/>
          <w:szCs w:val="22"/>
        </w:rPr>
        <w:t>olicy</w:t>
      </w:r>
      <w:r w:rsidR="008319E5" w:rsidRPr="00C44AA3">
        <w:rPr>
          <w:rFonts w:ascii="Arial" w:hAnsi="Arial" w:cs="Arial"/>
          <w:iCs/>
          <w:sz w:val="22"/>
          <w:szCs w:val="22"/>
        </w:rPr>
        <w:t>).</w:t>
      </w:r>
      <w:r w:rsidR="00056EEC">
        <w:rPr>
          <w:rFonts w:ascii="Arial" w:hAnsi="Arial" w:cs="Arial"/>
          <w:iCs/>
          <w:sz w:val="22"/>
          <w:szCs w:val="22"/>
        </w:rPr>
        <w:t xml:space="preserve">  </w:t>
      </w:r>
      <w:r w:rsidR="008319E5" w:rsidRPr="00C44AA3">
        <w:rPr>
          <w:rFonts w:ascii="Arial" w:hAnsi="Arial" w:cs="Arial"/>
          <w:iCs/>
          <w:sz w:val="22"/>
          <w:szCs w:val="22"/>
        </w:rPr>
        <w:t xml:space="preserve">  </w:t>
      </w:r>
      <w:r w:rsidR="004E75B9" w:rsidRPr="00C44AA3">
        <w:rPr>
          <w:rFonts w:ascii="Arial" w:hAnsi="Arial" w:cs="Arial"/>
          <w:iCs/>
          <w:sz w:val="22"/>
          <w:szCs w:val="22"/>
        </w:rPr>
        <w:t xml:space="preserve"> </w:t>
      </w:r>
    </w:p>
    <w:p w14:paraId="7F51A349" w14:textId="77777777" w:rsidR="00CE251A" w:rsidRPr="00C44AA3" w:rsidRDefault="00CE251A" w:rsidP="00F57225">
      <w:pPr>
        <w:jc w:val="both"/>
        <w:rPr>
          <w:rFonts w:ascii="Arial" w:hAnsi="Arial" w:cs="Arial"/>
          <w:sz w:val="22"/>
          <w:szCs w:val="22"/>
        </w:rPr>
      </w:pPr>
    </w:p>
    <w:p w14:paraId="662FBC0B" w14:textId="13A5B6D5" w:rsidR="00794C03" w:rsidRPr="00EA525B" w:rsidRDefault="00AB6833" w:rsidP="00F57225">
      <w:pPr>
        <w:jc w:val="both"/>
        <w:rPr>
          <w:rFonts w:ascii="Arial" w:hAnsi="Arial" w:cs="Arial"/>
          <w:b/>
          <w:sz w:val="22"/>
          <w:szCs w:val="22"/>
        </w:rPr>
      </w:pPr>
      <w:r w:rsidRPr="00EA525B">
        <w:rPr>
          <w:rFonts w:ascii="Arial" w:hAnsi="Arial" w:cs="Arial"/>
          <w:b/>
          <w:sz w:val="22"/>
          <w:szCs w:val="22"/>
        </w:rPr>
        <w:t>Student e</w:t>
      </w:r>
      <w:r w:rsidR="00794C03" w:rsidRPr="00EA525B">
        <w:rPr>
          <w:rFonts w:ascii="Arial" w:hAnsi="Arial" w:cs="Arial"/>
          <w:b/>
          <w:sz w:val="22"/>
          <w:szCs w:val="22"/>
        </w:rPr>
        <w:t>xpectations</w:t>
      </w:r>
      <w:r w:rsidR="001714E2" w:rsidRPr="00EA525B">
        <w:rPr>
          <w:rFonts w:ascii="Arial" w:hAnsi="Arial" w:cs="Arial"/>
          <w:b/>
          <w:sz w:val="22"/>
          <w:szCs w:val="22"/>
        </w:rPr>
        <w:t xml:space="preserve"> and core behaviour values</w:t>
      </w:r>
    </w:p>
    <w:p w14:paraId="12D10808" w14:textId="03C2368A" w:rsidR="00420963" w:rsidRPr="00EA525B" w:rsidRDefault="00420963" w:rsidP="00F57225">
      <w:pPr>
        <w:jc w:val="both"/>
        <w:rPr>
          <w:rFonts w:ascii="Arial" w:hAnsi="Arial" w:cs="Arial"/>
          <w:sz w:val="22"/>
          <w:szCs w:val="22"/>
        </w:rPr>
      </w:pPr>
      <w:r w:rsidRPr="00EA525B">
        <w:rPr>
          <w:rFonts w:ascii="Arial" w:hAnsi="Arial" w:cs="Arial"/>
          <w:sz w:val="22"/>
          <w:szCs w:val="22"/>
        </w:rPr>
        <w:t>Our expectations of students’ behaviour are as follows:</w:t>
      </w:r>
    </w:p>
    <w:p w14:paraId="419AAE09" w14:textId="77777777" w:rsidR="00EA525B" w:rsidRDefault="00EA525B" w:rsidP="00F57225">
      <w:pPr>
        <w:jc w:val="both"/>
        <w:rPr>
          <w:rFonts w:ascii="Arial" w:hAnsi="Arial" w:cs="Arial"/>
          <w:sz w:val="22"/>
          <w:szCs w:val="22"/>
        </w:rPr>
      </w:pPr>
    </w:p>
    <w:p w14:paraId="32AC89BD" w14:textId="7A77B806" w:rsidR="003359A4" w:rsidRPr="00EA525B" w:rsidRDefault="00EA525B" w:rsidP="00F57225">
      <w:pPr>
        <w:jc w:val="both"/>
        <w:rPr>
          <w:rFonts w:ascii="Arial" w:hAnsi="Arial" w:cs="Arial"/>
          <w:i/>
          <w:sz w:val="22"/>
          <w:szCs w:val="22"/>
          <w:u w:val="single"/>
        </w:rPr>
      </w:pPr>
      <w:r w:rsidRPr="00EA525B">
        <w:rPr>
          <w:rFonts w:ascii="Arial" w:hAnsi="Arial" w:cs="Arial"/>
          <w:i/>
          <w:sz w:val="22"/>
          <w:szCs w:val="22"/>
          <w:u w:val="single"/>
        </w:rPr>
        <w:t>Mutual Respect</w:t>
      </w:r>
    </w:p>
    <w:p w14:paraId="5AEF62D8" w14:textId="3C986E8E" w:rsidR="003359A4" w:rsidRPr="00C44AA3" w:rsidRDefault="003359A4" w:rsidP="00C54FED">
      <w:pPr>
        <w:pStyle w:val="ListParagraph"/>
        <w:numPr>
          <w:ilvl w:val="0"/>
          <w:numId w:val="16"/>
        </w:numPr>
        <w:spacing w:after="160" w:line="259" w:lineRule="auto"/>
        <w:rPr>
          <w:rFonts w:ascii="Arial" w:hAnsi="Arial" w:cs="Arial"/>
          <w:sz w:val="22"/>
          <w:szCs w:val="22"/>
        </w:rPr>
      </w:pPr>
      <w:r w:rsidRPr="00C44AA3">
        <w:rPr>
          <w:rFonts w:ascii="Arial" w:hAnsi="Arial" w:cs="Arial"/>
          <w:sz w:val="22"/>
          <w:szCs w:val="22"/>
        </w:rPr>
        <w:t xml:space="preserve">Show respect </w:t>
      </w:r>
      <w:r w:rsidR="0006605A">
        <w:rPr>
          <w:rFonts w:ascii="Arial" w:hAnsi="Arial" w:cs="Arial"/>
          <w:sz w:val="22"/>
          <w:szCs w:val="22"/>
        </w:rPr>
        <w:t xml:space="preserve">myself, </w:t>
      </w:r>
      <w:r w:rsidRPr="00C44AA3">
        <w:rPr>
          <w:rFonts w:ascii="Arial" w:hAnsi="Arial" w:cs="Arial"/>
          <w:sz w:val="22"/>
          <w:szCs w:val="22"/>
        </w:rPr>
        <w:t xml:space="preserve">for </w:t>
      </w:r>
      <w:r w:rsidR="001714E2" w:rsidRPr="00C44AA3">
        <w:rPr>
          <w:rFonts w:ascii="Arial" w:hAnsi="Arial" w:cs="Arial"/>
          <w:sz w:val="22"/>
          <w:szCs w:val="22"/>
        </w:rPr>
        <w:t xml:space="preserve">other students, </w:t>
      </w:r>
      <w:r w:rsidR="00420963">
        <w:rPr>
          <w:rFonts w:ascii="Arial" w:hAnsi="Arial" w:cs="Arial"/>
          <w:sz w:val="22"/>
          <w:szCs w:val="22"/>
        </w:rPr>
        <w:t xml:space="preserve">adults, </w:t>
      </w:r>
      <w:r w:rsidR="00F31187">
        <w:rPr>
          <w:rFonts w:ascii="Arial" w:hAnsi="Arial" w:cs="Arial"/>
          <w:sz w:val="22"/>
          <w:szCs w:val="22"/>
        </w:rPr>
        <w:t xml:space="preserve">school </w:t>
      </w:r>
      <w:r w:rsidR="00420963">
        <w:rPr>
          <w:rFonts w:ascii="Arial" w:hAnsi="Arial" w:cs="Arial"/>
          <w:sz w:val="22"/>
          <w:szCs w:val="22"/>
        </w:rPr>
        <w:t>rules</w:t>
      </w:r>
      <w:r w:rsidR="0006605A">
        <w:rPr>
          <w:rFonts w:ascii="Arial" w:hAnsi="Arial" w:cs="Arial"/>
          <w:sz w:val="22"/>
          <w:szCs w:val="22"/>
        </w:rPr>
        <w:t xml:space="preserve"> and</w:t>
      </w:r>
      <w:r w:rsidR="001714E2" w:rsidRPr="00C44AA3">
        <w:rPr>
          <w:rFonts w:ascii="Arial" w:hAnsi="Arial" w:cs="Arial"/>
          <w:sz w:val="22"/>
          <w:szCs w:val="22"/>
        </w:rPr>
        <w:t xml:space="preserve"> </w:t>
      </w:r>
      <w:r w:rsidR="00F31187">
        <w:rPr>
          <w:rFonts w:ascii="Arial" w:hAnsi="Arial" w:cs="Arial"/>
          <w:sz w:val="22"/>
          <w:szCs w:val="22"/>
        </w:rPr>
        <w:t xml:space="preserve">the </w:t>
      </w:r>
      <w:r w:rsidR="00C02818">
        <w:rPr>
          <w:rFonts w:ascii="Arial" w:hAnsi="Arial" w:cs="Arial"/>
          <w:sz w:val="22"/>
          <w:szCs w:val="22"/>
        </w:rPr>
        <w:t>environment</w:t>
      </w:r>
      <w:r w:rsidR="00C02818" w:rsidRPr="00C44AA3">
        <w:rPr>
          <w:rFonts w:ascii="Arial" w:hAnsi="Arial" w:cs="Arial"/>
          <w:sz w:val="22"/>
          <w:szCs w:val="22"/>
        </w:rPr>
        <w:t>.</w:t>
      </w:r>
      <w:r w:rsidRPr="00C44AA3">
        <w:rPr>
          <w:rFonts w:ascii="Arial" w:hAnsi="Arial" w:cs="Arial"/>
          <w:sz w:val="22"/>
          <w:szCs w:val="22"/>
        </w:rPr>
        <w:t xml:space="preserve">  </w:t>
      </w:r>
    </w:p>
    <w:p w14:paraId="0613D54B" w14:textId="427A7152" w:rsidR="00F31187" w:rsidRDefault="00F31187" w:rsidP="00420963">
      <w:pPr>
        <w:pStyle w:val="ListParagraph"/>
        <w:numPr>
          <w:ilvl w:val="0"/>
          <w:numId w:val="16"/>
        </w:numPr>
        <w:spacing w:after="160" w:line="259" w:lineRule="auto"/>
        <w:rPr>
          <w:rFonts w:ascii="Arial" w:hAnsi="Arial" w:cs="Arial"/>
          <w:sz w:val="22"/>
          <w:szCs w:val="22"/>
        </w:rPr>
      </w:pPr>
      <w:r>
        <w:rPr>
          <w:rFonts w:ascii="Arial" w:hAnsi="Arial" w:cs="Arial"/>
          <w:sz w:val="22"/>
          <w:szCs w:val="22"/>
        </w:rPr>
        <w:t>Follow the dress code.</w:t>
      </w:r>
    </w:p>
    <w:p w14:paraId="6613570D" w14:textId="77777777" w:rsidR="00EA525B" w:rsidRDefault="00F31187" w:rsidP="00420963">
      <w:pPr>
        <w:pStyle w:val="ListParagraph"/>
        <w:numPr>
          <w:ilvl w:val="0"/>
          <w:numId w:val="16"/>
        </w:numPr>
        <w:spacing w:after="160" w:line="259" w:lineRule="auto"/>
        <w:rPr>
          <w:rFonts w:ascii="Arial" w:hAnsi="Arial" w:cs="Arial"/>
          <w:sz w:val="22"/>
          <w:szCs w:val="22"/>
        </w:rPr>
      </w:pPr>
      <w:r>
        <w:rPr>
          <w:rFonts w:ascii="Arial" w:hAnsi="Arial" w:cs="Arial"/>
          <w:sz w:val="22"/>
          <w:szCs w:val="22"/>
        </w:rPr>
        <w:t>B</w:t>
      </w:r>
      <w:r w:rsidR="00420963" w:rsidRPr="00420963">
        <w:rPr>
          <w:rFonts w:ascii="Arial" w:hAnsi="Arial" w:cs="Arial"/>
          <w:sz w:val="22"/>
          <w:szCs w:val="22"/>
        </w:rPr>
        <w:t xml:space="preserve">e </w:t>
      </w:r>
      <w:r>
        <w:rPr>
          <w:rFonts w:ascii="Arial" w:hAnsi="Arial" w:cs="Arial"/>
          <w:sz w:val="22"/>
          <w:szCs w:val="22"/>
        </w:rPr>
        <w:t>a good role model in the community</w:t>
      </w:r>
      <w:r w:rsidR="00420963">
        <w:rPr>
          <w:rFonts w:ascii="Arial" w:hAnsi="Arial" w:cs="Arial"/>
          <w:sz w:val="22"/>
          <w:szCs w:val="22"/>
        </w:rPr>
        <w:t>.</w:t>
      </w:r>
    </w:p>
    <w:p w14:paraId="71372AAC" w14:textId="3094130F" w:rsidR="00EA525B" w:rsidRDefault="00EA525B" w:rsidP="00EA525B">
      <w:r w:rsidRPr="00EA525B">
        <w:rPr>
          <w:rFonts w:ascii="Arial" w:hAnsi="Arial" w:cs="Arial"/>
          <w:i/>
          <w:sz w:val="22"/>
          <w:szCs w:val="22"/>
          <w:u w:val="single"/>
        </w:rPr>
        <w:t>Rea</w:t>
      </w:r>
      <w:r>
        <w:rPr>
          <w:rFonts w:ascii="Arial" w:hAnsi="Arial" w:cs="Arial"/>
          <w:i/>
          <w:sz w:val="22"/>
          <w:szCs w:val="22"/>
          <w:u w:val="single"/>
        </w:rPr>
        <w:t>dy to Learn</w:t>
      </w:r>
      <w:r w:rsidR="00420963" w:rsidRPr="00EA525B">
        <w:rPr>
          <w:rFonts w:ascii="Arial" w:hAnsi="Arial" w:cs="Arial"/>
          <w:i/>
          <w:sz w:val="22"/>
          <w:szCs w:val="22"/>
          <w:u w:val="single"/>
        </w:rPr>
        <w:t xml:space="preserve"> </w:t>
      </w:r>
    </w:p>
    <w:p w14:paraId="516A0F03" w14:textId="77777777" w:rsidR="003359A4" w:rsidRPr="00EA525B" w:rsidRDefault="003359A4" w:rsidP="007F37DA">
      <w:pPr>
        <w:pStyle w:val="ListParagraph"/>
        <w:numPr>
          <w:ilvl w:val="0"/>
          <w:numId w:val="37"/>
        </w:numPr>
        <w:spacing w:after="160" w:line="259" w:lineRule="auto"/>
        <w:rPr>
          <w:rFonts w:ascii="Arial" w:hAnsi="Arial" w:cs="Arial"/>
          <w:sz w:val="22"/>
          <w:szCs w:val="22"/>
        </w:rPr>
      </w:pPr>
      <w:r w:rsidRPr="00EA525B">
        <w:rPr>
          <w:rFonts w:ascii="Arial" w:hAnsi="Arial" w:cs="Arial"/>
          <w:sz w:val="22"/>
          <w:szCs w:val="22"/>
        </w:rPr>
        <w:t>Arrive at school and lessons on time.</w:t>
      </w:r>
    </w:p>
    <w:p w14:paraId="6CCECBEA" w14:textId="168FA41D" w:rsidR="003359A4" w:rsidRPr="00C44AA3" w:rsidRDefault="003359A4" w:rsidP="00C54FED">
      <w:pPr>
        <w:pStyle w:val="ListParagraph"/>
        <w:numPr>
          <w:ilvl w:val="0"/>
          <w:numId w:val="16"/>
        </w:numPr>
        <w:spacing w:after="160" w:line="259" w:lineRule="auto"/>
        <w:rPr>
          <w:rFonts w:ascii="Arial" w:hAnsi="Arial" w:cs="Arial"/>
          <w:sz w:val="22"/>
          <w:szCs w:val="22"/>
        </w:rPr>
      </w:pPr>
      <w:r w:rsidRPr="00C44AA3">
        <w:rPr>
          <w:rFonts w:ascii="Arial" w:hAnsi="Arial" w:cs="Arial"/>
          <w:sz w:val="22"/>
          <w:szCs w:val="22"/>
        </w:rPr>
        <w:t>Bring the correct equipment, books and homework to support my learning.</w:t>
      </w:r>
    </w:p>
    <w:p w14:paraId="5471CA71" w14:textId="77777777" w:rsidR="003359A4" w:rsidRPr="00C44AA3" w:rsidRDefault="003359A4" w:rsidP="00C54FED">
      <w:pPr>
        <w:pStyle w:val="ListParagraph"/>
        <w:numPr>
          <w:ilvl w:val="0"/>
          <w:numId w:val="16"/>
        </w:numPr>
        <w:spacing w:after="160" w:line="259" w:lineRule="auto"/>
        <w:rPr>
          <w:rFonts w:ascii="Arial" w:hAnsi="Arial" w:cs="Arial"/>
          <w:sz w:val="22"/>
          <w:szCs w:val="22"/>
        </w:rPr>
      </w:pPr>
      <w:r w:rsidRPr="00C44AA3">
        <w:rPr>
          <w:rFonts w:ascii="Arial" w:hAnsi="Arial" w:cs="Arial"/>
          <w:sz w:val="22"/>
          <w:szCs w:val="22"/>
        </w:rPr>
        <w:t xml:space="preserve">Make sure that my mobile device is off and away in school.  </w:t>
      </w:r>
    </w:p>
    <w:p w14:paraId="5457F97D" w14:textId="69834B30" w:rsidR="00794C03" w:rsidRDefault="001714E2" w:rsidP="00042B7F">
      <w:pPr>
        <w:jc w:val="both"/>
        <w:rPr>
          <w:rFonts w:ascii="Arial" w:hAnsi="Arial" w:cs="Arial"/>
          <w:sz w:val="22"/>
          <w:szCs w:val="22"/>
        </w:rPr>
      </w:pPr>
      <w:r>
        <w:rPr>
          <w:rFonts w:ascii="Arial" w:hAnsi="Arial" w:cs="Arial"/>
          <w:sz w:val="22"/>
          <w:szCs w:val="22"/>
        </w:rPr>
        <w:t>The student</w:t>
      </w:r>
      <w:r w:rsidR="00794C03" w:rsidRPr="00C44AA3">
        <w:rPr>
          <w:rFonts w:ascii="Arial" w:hAnsi="Arial" w:cs="Arial"/>
          <w:sz w:val="22"/>
          <w:szCs w:val="22"/>
        </w:rPr>
        <w:t xml:space="preserve"> expectations can be summaris</w:t>
      </w:r>
      <w:r w:rsidR="006F25BE">
        <w:rPr>
          <w:rFonts w:ascii="Arial" w:hAnsi="Arial" w:cs="Arial"/>
          <w:sz w:val="22"/>
          <w:szCs w:val="22"/>
        </w:rPr>
        <w:t xml:space="preserve">ed in the </w:t>
      </w:r>
      <w:r w:rsidR="00976071" w:rsidRPr="00C44AA3">
        <w:rPr>
          <w:rFonts w:ascii="Arial" w:hAnsi="Arial" w:cs="Arial"/>
          <w:sz w:val="22"/>
          <w:szCs w:val="22"/>
        </w:rPr>
        <w:t xml:space="preserve">school </w:t>
      </w:r>
      <w:r>
        <w:rPr>
          <w:rFonts w:ascii="Arial" w:hAnsi="Arial" w:cs="Arial"/>
          <w:sz w:val="22"/>
          <w:szCs w:val="22"/>
        </w:rPr>
        <w:t xml:space="preserve">behaviour </w:t>
      </w:r>
      <w:r w:rsidR="003359A4" w:rsidRPr="00C44AA3">
        <w:rPr>
          <w:rFonts w:ascii="Arial" w:hAnsi="Arial" w:cs="Arial"/>
          <w:sz w:val="22"/>
          <w:szCs w:val="22"/>
        </w:rPr>
        <w:t xml:space="preserve">values </w:t>
      </w:r>
      <w:r w:rsidR="00042B7F">
        <w:rPr>
          <w:rFonts w:ascii="Arial" w:hAnsi="Arial" w:cs="Arial"/>
          <w:sz w:val="22"/>
          <w:szCs w:val="22"/>
        </w:rPr>
        <w:t xml:space="preserve">of </w:t>
      </w:r>
      <w:r w:rsidR="00731E2C" w:rsidRPr="00F31187">
        <w:rPr>
          <w:rFonts w:ascii="Arial" w:hAnsi="Arial" w:cs="Arial"/>
          <w:i/>
          <w:sz w:val="22"/>
          <w:szCs w:val="22"/>
        </w:rPr>
        <w:t>mutual respect</w:t>
      </w:r>
      <w:r w:rsidR="003359A4" w:rsidRPr="00C44AA3">
        <w:rPr>
          <w:rFonts w:ascii="Arial" w:hAnsi="Arial" w:cs="Arial"/>
          <w:sz w:val="22"/>
          <w:szCs w:val="22"/>
        </w:rPr>
        <w:t xml:space="preserve"> (first three) and </w:t>
      </w:r>
      <w:r w:rsidR="003359A4" w:rsidRPr="00F31187">
        <w:rPr>
          <w:rFonts w:ascii="Arial" w:hAnsi="Arial" w:cs="Arial"/>
          <w:i/>
          <w:sz w:val="22"/>
          <w:szCs w:val="22"/>
        </w:rPr>
        <w:t>ready</w:t>
      </w:r>
      <w:r w:rsidR="00794C03" w:rsidRPr="00F31187">
        <w:rPr>
          <w:rFonts w:ascii="Arial" w:hAnsi="Arial" w:cs="Arial"/>
          <w:i/>
          <w:sz w:val="22"/>
          <w:szCs w:val="22"/>
        </w:rPr>
        <w:t xml:space="preserve"> to lea</w:t>
      </w:r>
      <w:r w:rsidR="003359A4" w:rsidRPr="00F31187">
        <w:rPr>
          <w:rFonts w:ascii="Arial" w:hAnsi="Arial" w:cs="Arial"/>
          <w:i/>
          <w:sz w:val="22"/>
          <w:szCs w:val="22"/>
        </w:rPr>
        <w:t>rn</w:t>
      </w:r>
      <w:r w:rsidR="003359A4" w:rsidRPr="00C44AA3">
        <w:rPr>
          <w:rFonts w:ascii="Arial" w:hAnsi="Arial" w:cs="Arial"/>
          <w:sz w:val="22"/>
          <w:szCs w:val="22"/>
        </w:rPr>
        <w:t xml:space="preserve"> (second three)</w:t>
      </w:r>
      <w:r w:rsidR="006F25BE">
        <w:rPr>
          <w:rFonts w:ascii="Arial" w:hAnsi="Arial" w:cs="Arial"/>
          <w:sz w:val="22"/>
          <w:szCs w:val="22"/>
        </w:rPr>
        <w:t>.  All d</w:t>
      </w:r>
      <w:r w:rsidR="004A5294">
        <w:rPr>
          <w:rFonts w:ascii="Arial" w:hAnsi="Arial" w:cs="Arial"/>
          <w:sz w:val="22"/>
          <w:szCs w:val="22"/>
        </w:rPr>
        <w:t>iscussion</w:t>
      </w:r>
      <w:r w:rsidR="00042B7F">
        <w:rPr>
          <w:rFonts w:ascii="Arial" w:hAnsi="Arial" w:cs="Arial"/>
          <w:sz w:val="22"/>
          <w:szCs w:val="22"/>
        </w:rPr>
        <w:t>s</w:t>
      </w:r>
      <w:r w:rsidR="004A5294">
        <w:rPr>
          <w:rFonts w:ascii="Arial" w:hAnsi="Arial" w:cs="Arial"/>
          <w:sz w:val="22"/>
          <w:szCs w:val="22"/>
        </w:rPr>
        <w:t xml:space="preserve"> with students regarding unacceptable behaviour should </w:t>
      </w:r>
      <w:r w:rsidR="00947A7E">
        <w:rPr>
          <w:rFonts w:ascii="Arial" w:hAnsi="Arial" w:cs="Arial"/>
          <w:sz w:val="22"/>
          <w:szCs w:val="22"/>
        </w:rPr>
        <w:t xml:space="preserve">reference and reaffirm </w:t>
      </w:r>
      <w:r w:rsidR="004A5294">
        <w:rPr>
          <w:rFonts w:ascii="Arial" w:hAnsi="Arial" w:cs="Arial"/>
          <w:sz w:val="22"/>
          <w:szCs w:val="22"/>
        </w:rPr>
        <w:t>these values.</w:t>
      </w:r>
      <w:r w:rsidR="00AB6833">
        <w:rPr>
          <w:rFonts w:ascii="Arial" w:hAnsi="Arial" w:cs="Arial"/>
          <w:sz w:val="22"/>
          <w:szCs w:val="22"/>
        </w:rPr>
        <w:t xml:space="preserve">  The</w:t>
      </w:r>
      <w:r w:rsidR="00EA525B">
        <w:rPr>
          <w:rFonts w:ascii="Arial" w:hAnsi="Arial" w:cs="Arial"/>
          <w:sz w:val="22"/>
          <w:szCs w:val="22"/>
        </w:rPr>
        <w:t>se</w:t>
      </w:r>
      <w:r w:rsidR="00AB6833">
        <w:rPr>
          <w:rFonts w:ascii="Arial" w:hAnsi="Arial" w:cs="Arial"/>
          <w:sz w:val="22"/>
          <w:szCs w:val="22"/>
        </w:rPr>
        <w:t xml:space="preserve"> student expectations and behaviour values should be </w:t>
      </w:r>
      <w:r w:rsidR="00936568">
        <w:rPr>
          <w:rFonts w:ascii="Arial" w:hAnsi="Arial" w:cs="Arial"/>
          <w:sz w:val="22"/>
          <w:szCs w:val="22"/>
        </w:rPr>
        <w:t xml:space="preserve">reinforced </w:t>
      </w:r>
      <w:r w:rsidR="00AB6833">
        <w:rPr>
          <w:rFonts w:ascii="Arial" w:hAnsi="Arial" w:cs="Arial"/>
          <w:sz w:val="22"/>
          <w:szCs w:val="22"/>
        </w:rPr>
        <w:t xml:space="preserve">regularly in </w:t>
      </w:r>
      <w:r w:rsidR="007B20E9">
        <w:rPr>
          <w:rFonts w:ascii="Arial" w:hAnsi="Arial" w:cs="Arial"/>
          <w:sz w:val="22"/>
          <w:szCs w:val="22"/>
        </w:rPr>
        <w:t>lessons</w:t>
      </w:r>
      <w:r w:rsidR="00AB6833">
        <w:rPr>
          <w:rFonts w:ascii="Arial" w:hAnsi="Arial" w:cs="Arial"/>
          <w:sz w:val="22"/>
          <w:szCs w:val="22"/>
        </w:rPr>
        <w:t xml:space="preserve"> and assemblies.  </w:t>
      </w:r>
      <w:r w:rsidR="004A5294">
        <w:rPr>
          <w:rFonts w:ascii="Arial" w:hAnsi="Arial" w:cs="Arial"/>
          <w:sz w:val="22"/>
          <w:szCs w:val="22"/>
        </w:rPr>
        <w:t xml:space="preserve">  </w:t>
      </w:r>
      <w:r w:rsidR="00794C03" w:rsidRPr="00C44AA3">
        <w:rPr>
          <w:rFonts w:ascii="Arial" w:hAnsi="Arial" w:cs="Arial"/>
          <w:sz w:val="22"/>
          <w:szCs w:val="22"/>
        </w:rPr>
        <w:t xml:space="preserve"> </w:t>
      </w:r>
    </w:p>
    <w:p w14:paraId="0405F970" w14:textId="77777777" w:rsidR="001714E2" w:rsidRDefault="001714E2" w:rsidP="00042B7F">
      <w:pPr>
        <w:jc w:val="both"/>
        <w:rPr>
          <w:rFonts w:ascii="Arial" w:hAnsi="Arial" w:cs="Arial"/>
          <w:sz w:val="22"/>
          <w:szCs w:val="22"/>
        </w:rPr>
      </w:pPr>
    </w:p>
    <w:p w14:paraId="27B40E2D" w14:textId="785CC81A" w:rsidR="0095722B" w:rsidRPr="00C44AA3" w:rsidRDefault="001753B2" w:rsidP="0095722B">
      <w:pPr>
        <w:jc w:val="both"/>
        <w:rPr>
          <w:rFonts w:ascii="Arial" w:hAnsi="Arial" w:cs="Arial"/>
          <w:b/>
          <w:sz w:val="22"/>
          <w:szCs w:val="22"/>
        </w:rPr>
      </w:pPr>
      <w:r>
        <w:rPr>
          <w:rFonts w:ascii="Arial" w:hAnsi="Arial" w:cs="Arial"/>
          <w:b/>
          <w:sz w:val="22"/>
          <w:szCs w:val="22"/>
        </w:rPr>
        <w:t>Parent/Carer</w:t>
      </w:r>
      <w:r w:rsidR="0095722B">
        <w:rPr>
          <w:rFonts w:ascii="Arial" w:hAnsi="Arial" w:cs="Arial"/>
          <w:b/>
          <w:sz w:val="22"/>
          <w:szCs w:val="22"/>
        </w:rPr>
        <w:t xml:space="preserve"> expectations</w:t>
      </w:r>
    </w:p>
    <w:p w14:paraId="41909F5A" w14:textId="3D9F6667" w:rsidR="0095722B" w:rsidRDefault="0095722B" w:rsidP="0095722B">
      <w:pPr>
        <w:jc w:val="both"/>
        <w:rPr>
          <w:rFonts w:ascii="Arial" w:hAnsi="Arial" w:cs="Arial"/>
          <w:sz w:val="22"/>
          <w:szCs w:val="22"/>
        </w:rPr>
      </w:pPr>
      <w:r>
        <w:rPr>
          <w:rFonts w:ascii="Arial" w:hAnsi="Arial" w:cs="Arial"/>
          <w:sz w:val="22"/>
          <w:szCs w:val="22"/>
        </w:rPr>
        <w:t>The most effective schools have the best relationships with parents and we endeavour to keep parents well informed, not just when behavioural issues arise but also to celebrate successes.</w:t>
      </w:r>
      <w:r w:rsidR="00DE49F4">
        <w:rPr>
          <w:rFonts w:ascii="Arial" w:hAnsi="Arial" w:cs="Arial"/>
          <w:sz w:val="22"/>
          <w:szCs w:val="22"/>
        </w:rPr>
        <w:t xml:space="preserve">  </w:t>
      </w:r>
      <w:r w:rsidR="0006605A">
        <w:rPr>
          <w:rFonts w:ascii="Arial" w:hAnsi="Arial" w:cs="Arial"/>
          <w:sz w:val="22"/>
          <w:szCs w:val="22"/>
        </w:rPr>
        <w:t>The s</w:t>
      </w:r>
      <w:r w:rsidRPr="00C44AA3">
        <w:rPr>
          <w:rFonts w:ascii="Arial" w:hAnsi="Arial" w:cs="Arial"/>
          <w:sz w:val="22"/>
          <w:szCs w:val="22"/>
        </w:rPr>
        <w:t>chool aims to work in partnership with parents and other support services to maintain high standa</w:t>
      </w:r>
      <w:r>
        <w:rPr>
          <w:rFonts w:ascii="Arial" w:hAnsi="Arial" w:cs="Arial"/>
          <w:sz w:val="22"/>
          <w:szCs w:val="22"/>
        </w:rPr>
        <w:t>rds of student behaviour.  The Contact B</w:t>
      </w:r>
      <w:r w:rsidRPr="00C44AA3">
        <w:rPr>
          <w:rFonts w:ascii="Arial" w:hAnsi="Arial" w:cs="Arial"/>
          <w:sz w:val="22"/>
          <w:szCs w:val="22"/>
        </w:rPr>
        <w:t>ook</w:t>
      </w:r>
      <w:r>
        <w:rPr>
          <w:rFonts w:ascii="Arial" w:hAnsi="Arial" w:cs="Arial"/>
          <w:sz w:val="22"/>
          <w:szCs w:val="22"/>
        </w:rPr>
        <w:t>,</w:t>
      </w:r>
      <w:r w:rsidRPr="00C44AA3">
        <w:rPr>
          <w:rFonts w:ascii="Arial" w:hAnsi="Arial" w:cs="Arial"/>
          <w:sz w:val="22"/>
          <w:szCs w:val="22"/>
        </w:rPr>
        <w:t xml:space="preserve"> issued to all studen</w:t>
      </w:r>
      <w:r>
        <w:rPr>
          <w:rFonts w:ascii="Arial" w:hAnsi="Arial" w:cs="Arial"/>
          <w:sz w:val="22"/>
          <w:szCs w:val="22"/>
        </w:rPr>
        <w:t xml:space="preserve">ts at the start of each year, is </w:t>
      </w:r>
      <w:r w:rsidRPr="00C44AA3">
        <w:rPr>
          <w:rFonts w:ascii="Arial" w:hAnsi="Arial" w:cs="Arial"/>
          <w:sz w:val="22"/>
          <w:szCs w:val="22"/>
        </w:rPr>
        <w:t>used for day-to-day communication between school a</w:t>
      </w:r>
      <w:r w:rsidR="001753B2">
        <w:rPr>
          <w:rFonts w:ascii="Arial" w:hAnsi="Arial" w:cs="Arial"/>
          <w:sz w:val="22"/>
          <w:szCs w:val="22"/>
        </w:rPr>
        <w:t>nd home.  It also contains the Home School A</w:t>
      </w:r>
      <w:r w:rsidRPr="00C44AA3">
        <w:rPr>
          <w:rFonts w:ascii="Arial" w:hAnsi="Arial" w:cs="Arial"/>
          <w:sz w:val="22"/>
          <w:szCs w:val="22"/>
        </w:rPr>
        <w:t xml:space="preserve">greement, </w:t>
      </w:r>
      <w:r w:rsidR="001753B2">
        <w:rPr>
          <w:rFonts w:ascii="Arial" w:hAnsi="Arial" w:cs="Arial"/>
          <w:sz w:val="22"/>
          <w:szCs w:val="22"/>
        </w:rPr>
        <w:t xml:space="preserve">which is signed by all parents </w:t>
      </w:r>
      <w:r w:rsidRPr="00C44AA3">
        <w:rPr>
          <w:rFonts w:ascii="Arial" w:hAnsi="Arial" w:cs="Arial"/>
          <w:sz w:val="22"/>
          <w:szCs w:val="22"/>
        </w:rPr>
        <w:t xml:space="preserve">and students </w:t>
      </w:r>
      <w:r>
        <w:rPr>
          <w:rFonts w:ascii="Arial" w:hAnsi="Arial" w:cs="Arial"/>
          <w:sz w:val="22"/>
          <w:szCs w:val="22"/>
        </w:rPr>
        <w:t>at the start of each school year (</w:t>
      </w:r>
      <w:r w:rsidR="001753B2">
        <w:rPr>
          <w:rFonts w:ascii="Arial" w:hAnsi="Arial" w:cs="Arial"/>
          <w:sz w:val="22"/>
          <w:szCs w:val="22"/>
        </w:rPr>
        <w:t>A</w:t>
      </w:r>
      <w:r w:rsidRPr="00C44AA3">
        <w:rPr>
          <w:rFonts w:ascii="Arial" w:hAnsi="Arial" w:cs="Arial"/>
          <w:sz w:val="22"/>
          <w:szCs w:val="22"/>
        </w:rPr>
        <w:t>pp</w:t>
      </w:r>
      <w:r w:rsidR="00A37BE6">
        <w:rPr>
          <w:rFonts w:ascii="Arial" w:hAnsi="Arial" w:cs="Arial"/>
          <w:sz w:val="22"/>
          <w:szCs w:val="22"/>
        </w:rPr>
        <w:t>endix 1</w:t>
      </w:r>
      <w:r w:rsidRPr="00C44AA3">
        <w:rPr>
          <w:rFonts w:ascii="Arial" w:hAnsi="Arial" w:cs="Arial"/>
          <w:sz w:val="22"/>
          <w:szCs w:val="22"/>
        </w:rPr>
        <w:t xml:space="preserve">).  We encourage parents to support good behaviour through the </w:t>
      </w:r>
      <w:r w:rsidR="001753B2">
        <w:rPr>
          <w:rFonts w:ascii="Arial" w:hAnsi="Arial" w:cs="Arial"/>
          <w:sz w:val="22"/>
          <w:szCs w:val="22"/>
        </w:rPr>
        <w:t>Home School A</w:t>
      </w:r>
      <w:r w:rsidRPr="00C44AA3">
        <w:rPr>
          <w:rFonts w:ascii="Arial" w:hAnsi="Arial" w:cs="Arial"/>
          <w:sz w:val="22"/>
          <w:szCs w:val="22"/>
        </w:rPr>
        <w:t>greement</w:t>
      </w:r>
      <w:r w:rsidRPr="00C44AA3">
        <w:rPr>
          <w:rStyle w:val="Strong"/>
          <w:rFonts w:ascii="Arial" w:hAnsi="Arial" w:cs="Arial"/>
          <w:b w:val="0"/>
          <w:bCs w:val="0"/>
          <w:sz w:val="22"/>
          <w:szCs w:val="22"/>
        </w:rPr>
        <w:t>,</w:t>
      </w:r>
      <w:r w:rsidR="001753B2">
        <w:rPr>
          <w:rFonts w:ascii="Arial" w:hAnsi="Arial" w:cs="Arial"/>
          <w:sz w:val="22"/>
          <w:szCs w:val="22"/>
        </w:rPr>
        <w:t xml:space="preserve"> the Contact B</w:t>
      </w:r>
      <w:r w:rsidRPr="00C44AA3">
        <w:rPr>
          <w:rFonts w:ascii="Arial" w:hAnsi="Arial" w:cs="Arial"/>
          <w:sz w:val="22"/>
          <w:szCs w:val="22"/>
        </w:rPr>
        <w:t xml:space="preserve">ook, Parents' Evenings and contact </w:t>
      </w:r>
      <w:r>
        <w:rPr>
          <w:rFonts w:ascii="Arial" w:hAnsi="Arial" w:cs="Arial"/>
          <w:sz w:val="22"/>
          <w:szCs w:val="22"/>
        </w:rPr>
        <w:t>with</w:t>
      </w:r>
      <w:r w:rsidRPr="00C44AA3">
        <w:rPr>
          <w:rFonts w:ascii="Arial" w:hAnsi="Arial" w:cs="Arial"/>
          <w:sz w:val="22"/>
          <w:szCs w:val="22"/>
        </w:rPr>
        <w:t xml:space="preserve"> school.  </w:t>
      </w:r>
    </w:p>
    <w:p w14:paraId="011B7550" w14:textId="77777777" w:rsidR="0095722B" w:rsidRDefault="0095722B">
      <w:pPr>
        <w:rPr>
          <w:rFonts w:ascii="Arial" w:hAnsi="Arial" w:cs="Arial"/>
          <w:b/>
          <w:sz w:val="22"/>
          <w:szCs w:val="22"/>
        </w:rPr>
      </w:pPr>
      <w:r>
        <w:rPr>
          <w:rFonts w:ascii="Arial" w:hAnsi="Arial" w:cs="Arial"/>
          <w:b/>
          <w:sz w:val="22"/>
          <w:szCs w:val="22"/>
        </w:rPr>
        <w:br w:type="page"/>
      </w:r>
    </w:p>
    <w:p w14:paraId="66D77190" w14:textId="77777777" w:rsidR="00D27BBB" w:rsidRDefault="00D27BBB" w:rsidP="00D27BBB">
      <w:pPr>
        <w:jc w:val="both"/>
        <w:rPr>
          <w:rFonts w:ascii="Arial" w:hAnsi="Arial" w:cs="Arial"/>
          <w:b/>
          <w:sz w:val="22"/>
          <w:szCs w:val="22"/>
        </w:rPr>
      </w:pPr>
      <w:r>
        <w:rPr>
          <w:rFonts w:ascii="Arial" w:hAnsi="Arial" w:cs="Arial"/>
          <w:b/>
          <w:sz w:val="22"/>
          <w:szCs w:val="22"/>
        </w:rPr>
        <w:lastRenderedPageBreak/>
        <w:t>Form tutors</w:t>
      </w:r>
    </w:p>
    <w:p w14:paraId="77A2EC63" w14:textId="27E018D8" w:rsidR="004836C9" w:rsidRDefault="00D27BBB" w:rsidP="00D27BBB">
      <w:pPr>
        <w:jc w:val="both"/>
        <w:rPr>
          <w:rFonts w:ascii="Arial" w:hAnsi="Arial" w:cs="Arial"/>
          <w:sz w:val="22"/>
          <w:szCs w:val="22"/>
        </w:rPr>
      </w:pPr>
      <w:r w:rsidRPr="00CC2BAB">
        <w:rPr>
          <w:rFonts w:ascii="Arial" w:hAnsi="Arial" w:cs="Arial"/>
          <w:sz w:val="22"/>
          <w:szCs w:val="22"/>
        </w:rPr>
        <w:t xml:space="preserve">Form tutors are responsible for providing pastoral care and </w:t>
      </w:r>
      <w:r w:rsidR="001753B2">
        <w:rPr>
          <w:rFonts w:ascii="Arial" w:hAnsi="Arial" w:cs="Arial"/>
          <w:sz w:val="22"/>
          <w:szCs w:val="22"/>
        </w:rPr>
        <w:t xml:space="preserve">are </w:t>
      </w:r>
      <w:r w:rsidRPr="00CC2BAB">
        <w:rPr>
          <w:rFonts w:ascii="Arial" w:hAnsi="Arial" w:cs="Arial"/>
          <w:sz w:val="22"/>
          <w:szCs w:val="22"/>
        </w:rPr>
        <w:t xml:space="preserve">the </w:t>
      </w:r>
      <w:r>
        <w:rPr>
          <w:rFonts w:ascii="Arial" w:hAnsi="Arial" w:cs="Arial"/>
          <w:sz w:val="22"/>
          <w:szCs w:val="22"/>
        </w:rPr>
        <w:t xml:space="preserve">first </w:t>
      </w:r>
      <w:r w:rsidRPr="00CC2BAB">
        <w:rPr>
          <w:rFonts w:ascii="Arial" w:hAnsi="Arial" w:cs="Arial"/>
          <w:sz w:val="22"/>
          <w:szCs w:val="22"/>
        </w:rPr>
        <w:t>and most important cont</w:t>
      </w:r>
      <w:r w:rsidR="00524A49">
        <w:rPr>
          <w:rFonts w:ascii="Arial" w:hAnsi="Arial" w:cs="Arial"/>
          <w:sz w:val="22"/>
          <w:szCs w:val="22"/>
        </w:rPr>
        <w:t>act at Bullers Wood School</w:t>
      </w:r>
      <w:r w:rsidRPr="00CC2BAB">
        <w:rPr>
          <w:rFonts w:ascii="Arial" w:hAnsi="Arial" w:cs="Arial"/>
          <w:sz w:val="22"/>
          <w:szCs w:val="22"/>
        </w:rPr>
        <w:t>.</w:t>
      </w:r>
      <w:r>
        <w:rPr>
          <w:rFonts w:ascii="Arial" w:hAnsi="Arial" w:cs="Arial"/>
          <w:sz w:val="22"/>
          <w:szCs w:val="22"/>
        </w:rPr>
        <w:t xml:space="preserve">  They take a very active role in supporting and motivating students to strive to their u</w:t>
      </w:r>
      <w:r w:rsidR="001753B2">
        <w:rPr>
          <w:rFonts w:ascii="Arial" w:hAnsi="Arial" w:cs="Arial"/>
          <w:sz w:val="22"/>
          <w:szCs w:val="22"/>
        </w:rPr>
        <w:t>t</w:t>
      </w:r>
      <w:r>
        <w:rPr>
          <w:rFonts w:ascii="Arial" w:hAnsi="Arial" w:cs="Arial"/>
          <w:sz w:val="22"/>
          <w:szCs w:val="22"/>
        </w:rPr>
        <w:t xml:space="preserve">most by being </w:t>
      </w:r>
      <w:r w:rsidR="001753B2">
        <w:rPr>
          <w:rFonts w:ascii="Arial" w:hAnsi="Arial" w:cs="Arial"/>
          <w:sz w:val="22"/>
          <w:szCs w:val="22"/>
        </w:rPr>
        <w:t>there to recognise achievements,</w:t>
      </w:r>
      <w:r>
        <w:rPr>
          <w:rFonts w:ascii="Arial" w:hAnsi="Arial" w:cs="Arial"/>
          <w:sz w:val="22"/>
          <w:szCs w:val="22"/>
        </w:rPr>
        <w:t xml:space="preserve"> challenge and sanction unacceptable behaviour and to encourage students to take the fullest part in the school community.  </w:t>
      </w:r>
    </w:p>
    <w:p w14:paraId="6EFCC85B" w14:textId="77777777" w:rsidR="004836C9" w:rsidRDefault="004836C9" w:rsidP="00D27BBB">
      <w:pPr>
        <w:jc w:val="both"/>
        <w:rPr>
          <w:rFonts w:ascii="Arial" w:hAnsi="Arial" w:cs="Arial"/>
          <w:sz w:val="22"/>
          <w:szCs w:val="22"/>
        </w:rPr>
      </w:pPr>
    </w:p>
    <w:p w14:paraId="3E1E163B" w14:textId="5B25CFCA" w:rsidR="00EB1A2D" w:rsidRDefault="00D27BBB" w:rsidP="00D27BBB">
      <w:pPr>
        <w:jc w:val="both"/>
        <w:rPr>
          <w:rFonts w:ascii="Arial" w:hAnsi="Arial" w:cs="Arial"/>
          <w:sz w:val="22"/>
          <w:szCs w:val="22"/>
        </w:rPr>
      </w:pPr>
      <w:r>
        <w:rPr>
          <w:rFonts w:ascii="Arial" w:hAnsi="Arial" w:cs="Arial"/>
          <w:sz w:val="22"/>
          <w:szCs w:val="22"/>
        </w:rPr>
        <w:t>The primary role</w:t>
      </w:r>
      <w:r w:rsidR="00EB1A2D">
        <w:rPr>
          <w:rFonts w:ascii="Arial" w:hAnsi="Arial" w:cs="Arial"/>
          <w:sz w:val="22"/>
          <w:szCs w:val="22"/>
        </w:rPr>
        <w:t>s</w:t>
      </w:r>
      <w:r>
        <w:rPr>
          <w:rFonts w:ascii="Arial" w:hAnsi="Arial" w:cs="Arial"/>
          <w:sz w:val="22"/>
          <w:szCs w:val="22"/>
        </w:rPr>
        <w:t xml:space="preserve"> of the form tutor </w:t>
      </w:r>
      <w:r w:rsidR="00EB1A2D">
        <w:rPr>
          <w:rFonts w:ascii="Arial" w:hAnsi="Arial" w:cs="Arial"/>
          <w:sz w:val="22"/>
          <w:szCs w:val="22"/>
        </w:rPr>
        <w:t>are</w:t>
      </w:r>
      <w:r>
        <w:rPr>
          <w:rFonts w:ascii="Arial" w:hAnsi="Arial" w:cs="Arial"/>
          <w:sz w:val="22"/>
          <w:szCs w:val="22"/>
        </w:rPr>
        <w:t xml:space="preserve"> to</w:t>
      </w:r>
      <w:r w:rsidR="00EB1A2D">
        <w:rPr>
          <w:rFonts w:ascii="Arial" w:hAnsi="Arial" w:cs="Arial"/>
          <w:sz w:val="22"/>
          <w:szCs w:val="22"/>
        </w:rPr>
        <w:t>:</w:t>
      </w:r>
    </w:p>
    <w:p w14:paraId="0B2DD2FA" w14:textId="77777777" w:rsidR="00EB1A2D" w:rsidRDefault="00EB1A2D" w:rsidP="00C73FB7">
      <w:pPr>
        <w:pStyle w:val="ListParagraph"/>
        <w:numPr>
          <w:ilvl w:val="0"/>
          <w:numId w:val="41"/>
        </w:numPr>
        <w:jc w:val="both"/>
        <w:rPr>
          <w:rFonts w:ascii="Arial" w:hAnsi="Arial" w:cs="Arial"/>
          <w:sz w:val="22"/>
          <w:szCs w:val="22"/>
        </w:rPr>
      </w:pPr>
      <w:r w:rsidRPr="00C73FB7">
        <w:rPr>
          <w:rFonts w:ascii="Arial" w:hAnsi="Arial" w:cs="Arial"/>
          <w:sz w:val="22"/>
          <w:szCs w:val="22"/>
        </w:rPr>
        <w:t>take the register and</w:t>
      </w:r>
      <w:r w:rsidR="00D27BBB" w:rsidRPr="00C73FB7">
        <w:rPr>
          <w:rFonts w:ascii="Arial" w:hAnsi="Arial" w:cs="Arial"/>
          <w:sz w:val="22"/>
          <w:szCs w:val="22"/>
        </w:rPr>
        <w:t xml:space="preserve"> </w:t>
      </w:r>
    </w:p>
    <w:p w14:paraId="0C787C1D" w14:textId="4B9A095A" w:rsidR="00D27BBB" w:rsidRPr="00C73FB7" w:rsidRDefault="004836C9" w:rsidP="00C73FB7">
      <w:pPr>
        <w:pStyle w:val="ListParagraph"/>
        <w:numPr>
          <w:ilvl w:val="0"/>
          <w:numId w:val="41"/>
        </w:numPr>
        <w:jc w:val="both"/>
        <w:rPr>
          <w:rFonts w:ascii="Arial" w:hAnsi="Arial" w:cs="Arial"/>
          <w:sz w:val="22"/>
          <w:szCs w:val="22"/>
        </w:rPr>
      </w:pPr>
      <w:r w:rsidRPr="00C73FB7">
        <w:rPr>
          <w:rFonts w:ascii="Arial" w:hAnsi="Arial" w:cs="Arial"/>
          <w:sz w:val="22"/>
          <w:szCs w:val="22"/>
        </w:rPr>
        <w:t xml:space="preserve">ensure </w:t>
      </w:r>
      <w:r w:rsidR="00D27BBB" w:rsidRPr="00C73FB7">
        <w:rPr>
          <w:rFonts w:ascii="Arial" w:hAnsi="Arial" w:cs="Arial"/>
          <w:sz w:val="22"/>
          <w:szCs w:val="22"/>
        </w:rPr>
        <w:t xml:space="preserve">that their students </w:t>
      </w:r>
      <w:r w:rsidR="00524A49" w:rsidRPr="00C73FB7">
        <w:rPr>
          <w:rFonts w:ascii="Arial" w:hAnsi="Arial" w:cs="Arial"/>
          <w:sz w:val="22"/>
          <w:szCs w:val="22"/>
        </w:rPr>
        <w:t>leave registration</w:t>
      </w:r>
      <w:r w:rsidR="001753B2">
        <w:rPr>
          <w:rFonts w:ascii="Arial" w:hAnsi="Arial" w:cs="Arial"/>
          <w:sz w:val="22"/>
          <w:szCs w:val="22"/>
        </w:rPr>
        <w:t xml:space="preserve"> every morning</w:t>
      </w:r>
      <w:r w:rsidR="00524A49" w:rsidRPr="00C73FB7">
        <w:rPr>
          <w:rFonts w:ascii="Arial" w:hAnsi="Arial" w:cs="Arial"/>
          <w:sz w:val="22"/>
          <w:szCs w:val="22"/>
        </w:rPr>
        <w:t xml:space="preserve"> following the dress code</w:t>
      </w:r>
      <w:r w:rsidR="001753B2">
        <w:rPr>
          <w:rFonts w:ascii="Arial" w:hAnsi="Arial" w:cs="Arial"/>
          <w:sz w:val="22"/>
          <w:szCs w:val="22"/>
        </w:rPr>
        <w:t>,</w:t>
      </w:r>
      <w:r w:rsidRPr="00C73FB7">
        <w:rPr>
          <w:rFonts w:ascii="Arial" w:hAnsi="Arial" w:cs="Arial"/>
          <w:sz w:val="22"/>
          <w:szCs w:val="22"/>
        </w:rPr>
        <w:t xml:space="preserve"> with the correct equipment to support their learning.  </w:t>
      </w:r>
    </w:p>
    <w:p w14:paraId="00151DCC" w14:textId="77777777" w:rsidR="00D27BBB" w:rsidRDefault="00D27BBB" w:rsidP="00D27BBB">
      <w:pPr>
        <w:jc w:val="both"/>
        <w:rPr>
          <w:rFonts w:ascii="Arial" w:hAnsi="Arial" w:cs="Arial"/>
          <w:sz w:val="22"/>
          <w:szCs w:val="22"/>
        </w:rPr>
      </w:pPr>
    </w:p>
    <w:p w14:paraId="2D0B709C" w14:textId="2D3FBBFC" w:rsidR="00B41994" w:rsidRPr="00C44AA3" w:rsidRDefault="002A7BB2" w:rsidP="00042B7F">
      <w:pPr>
        <w:jc w:val="both"/>
        <w:rPr>
          <w:rFonts w:ascii="Arial" w:hAnsi="Arial" w:cs="Arial"/>
          <w:b/>
          <w:sz w:val="22"/>
          <w:szCs w:val="22"/>
        </w:rPr>
      </w:pPr>
      <w:r>
        <w:rPr>
          <w:rFonts w:ascii="Arial" w:hAnsi="Arial" w:cs="Arial"/>
          <w:b/>
          <w:sz w:val="22"/>
          <w:szCs w:val="22"/>
        </w:rPr>
        <w:t>Staff</w:t>
      </w:r>
      <w:r w:rsidRPr="00C44AA3">
        <w:rPr>
          <w:rFonts w:ascii="Arial" w:hAnsi="Arial" w:cs="Arial"/>
          <w:b/>
          <w:sz w:val="22"/>
          <w:szCs w:val="22"/>
        </w:rPr>
        <w:t xml:space="preserve"> </w:t>
      </w:r>
      <w:r w:rsidR="00886F73">
        <w:rPr>
          <w:rFonts w:ascii="Arial" w:hAnsi="Arial" w:cs="Arial"/>
          <w:b/>
          <w:sz w:val="22"/>
          <w:szCs w:val="22"/>
        </w:rPr>
        <w:t>e</w:t>
      </w:r>
      <w:r w:rsidR="006D00BB" w:rsidRPr="00C44AA3">
        <w:rPr>
          <w:rFonts w:ascii="Arial" w:hAnsi="Arial" w:cs="Arial"/>
          <w:b/>
          <w:sz w:val="22"/>
          <w:szCs w:val="22"/>
        </w:rPr>
        <w:t>xpectations</w:t>
      </w:r>
    </w:p>
    <w:p w14:paraId="144FB874" w14:textId="4FAA1C63" w:rsidR="00524A49" w:rsidRPr="00524A49" w:rsidRDefault="0019634C" w:rsidP="00524A49">
      <w:pPr>
        <w:spacing w:after="253"/>
        <w:jc w:val="both"/>
        <w:rPr>
          <w:rFonts w:ascii="Arial" w:hAnsi="Arial" w:cs="Arial"/>
          <w:sz w:val="22"/>
          <w:szCs w:val="22"/>
        </w:rPr>
      </w:pPr>
      <w:r w:rsidRPr="00524A49">
        <w:rPr>
          <w:rFonts w:ascii="Arial" w:eastAsia="Arial" w:hAnsi="Arial" w:cs="Arial"/>
          <w:sz w:val="22"/>
          <w:szCs w:val="22"/>
          <w:lang w:eastAsia="en-GB"/>
        </w:rPr>
        <w:t xml:space="preserve">All staff </w:t>
      </w:r>
      <w:r w:rsidR="00DD2683" w:rsidRPr="00524A49">
        <w:rPr>
          <w:rFonts w:ascii="Arial" w:eastAsia="Arial" w:hAnsi="Arial" w:cs="Arial"/>
          <w:sz w:val="22"/>
          <w:szCs w:val="22"/>
          <w:lang w:eastAsia="en-GB"/>
        </w:rPr>
        <w:t xml:space="preserve">have a vital role to play in establishing </w:t>
      </w:r>
      <w:r w:rsidR="00AB6833" w:rsidRPr="00524A49">
        <w:rPr>
          <w:rFonts w:ascii="Arial" w:eastAsia="Arial" w:hAnsi="Arial" w:cs="Arial"/>
          <w:sz w:val="22"/>
          <w:szCs w:val="22"/>
          <w:lang w:eastAsia="en-GB"/>
        </w:rPr>
        <w:t>the</w:t>
      </w:r>
      <w:r w:rsidR="00DD2683" w:rsidRPr="00524A49">
        <w:rPr>
          <w:rFonts w:ascii="Arial" w:eastAsia="Arial" w:hAnsi="Arial" w:cs="Arial"/>
          <w:sz w:val="22"/>
          <w:szCs w:val="22"/>
          <w:lang w:eastAsia="en-GB"/>
        </w:rPr>
        <w:t xml:space="preserve"> shared values </w:t>
      </w:r>
      <w:r w:rsidR="00AB6833" w:rsidRPr="00524A49">
        <w:rPr>
          <w:rFonts w:ascii="Arial" w:eastAsia="Arial" w:hAnsi="Arial" w:cs="Arial"/>
          <w:sz w:val="22"/>
          <w:szCs w:val="22"/>
          <w:lang w:eastAsia="en-GB"/>
        </w:rPr>
        <w:t xml:space="preserve">and building </w:t>
      </w:r>
      <w:r w:rsidR="007F26ED" w:rsidRPr="00524A49">
        <w:rPr>
          <w:rFonts w:ascii="Arial" w:eastAsia="Arial" w:hAnsi="Arial" w:cs="Arial"/>
          <w:sz w:val="22"/>
          <w:szCs w:val="22"/>
          <w:lang w:eastAsia="en-GB"/>
        </w:rPr>
        <w:t xml:space="preserve">the </w:t>
      </w:r>
      <w:r w:rsidR="00AB6833" w:rsidRPr="00524A49">
        <w:rPr>
          <w:rFonts w:ascii="Arial" w:eastAsia="Arial" w:hAnsi="Arial" w:cs="Arial"/>
          <w:sz w:val="22"/>
          <w:szCs w:val="22"/>
          <w:lang w:eastAsia="en-GB"/>
        </w:rPr>
        <w:t xml:space="preserve">positive relationships </w:t>
      </w:r>
      <w:r w:rsidR="00DD2683" w:rsidRPr="00524A49">
        <w:rPr>
          <w:rFonts w:ascii="Arial" w:eastAsia="Arial" w:hAnsi="Arial" w:cs="Arial"/>
          <w:sz w:val="22"/>
          <w:szCs w:val="22"/>
          <w:lang w:eastAsia="en-GB"/>
        </w:rPr>
        <w:t>with students</w:t>
      </w:r>
      <w:r w:rsidR="007F26ED" w:rsidRPr="00524A49">
        <w:rPr>
          <w:rFonts w:ascii="Arial" w:eastAsia="Arial" w:hAnsi="Arial" w:cs="Arial"/>
          <w:sz w:val="22"/>
          <w:szCs w:val="22"/>
          <w:lang w:eastAsia="en-GB"/>
        </w:rPr>
        <w:t xml:space="preserve"> that define Bullers Wood</w:t>
      </w:r>
      <w:r w:rsidR="00DD2683" w:rsidRPr="00524A49">
        <w:rPr>
          <w:rFonts w:ascii="Arial" w:eastAsia="Arial" w:hAnsi="Arial" w:cs="Arial"/>
          <w:sz w:val="22"/>
          <w:szCs w:val="22"/>
          <w:lang w:eastAsia="en-GB"/>
        </w:rPr>
        <w:t xml:space="preserve">.  </w:t>
      </w:r>
      <w:r w:rsidR="00DE6129" w:rsidRPr="00524A49">
        <w:rPr>
          <w:rFonts w:ascii="Arial" w:eastAsia="Arial" w:hAnsi="Arial" w:cs="Arial"/>
          <w:sz w:val="22"/>
          <w:szCs w:val="22"/>
          <w:lang w:eastAsia="en-GB"/>
        </w:rPr>
        <w:t>Where t</w:t>
      </w:r>
      <w:r w:rsidR="009D6296" w:rsidRPr="00524A49">
        <w:rPr>
          <w:rFonts w:ascii="Arial" w:eastAsia="Arial" w:hAnsi="Arial" w:cs="Arial"/>
          <w:sz w:val="22"/>
          <w:szCs w:val="22"/>
          <w:lang w:eastAsia="en-GB"/>
        </w:rPr>
        <w:t xml:space="preserve">here is inconsistency in </w:t>
      </w:r>
      <w:r w:rsidR="00AB6833" w:rsidRPr="00524A49">
        <w:rPr>
          <w:rFonts w:ascii="Arial" w:eastAsia="Arial" w:hAnsi="Arial" w:cs="Arial"/>
          <w:sz w:val="22"/>
          <w:szCs w:val="22"/>
          <w:lang w:eastAsia="en-GB"/>
        </w:rPr>
        <w:t xml:space="preserve">the application of our student </w:t>
      </w:r>
      <w:r w:rsidR="00E25714" w:rsidRPr="00524A49">
        <w:rPr>
          <w:rFonts w:ascii="Arial" w:eastAsia="Arial" w:hAnsi="Arial" w:cs="Arial"/>
          <w:sz w:val="22"/>
          <w:szCs w:val="22"/>
          <w:lang w:eastAsia="en-GB"/>
        </w:rPr>
        <w:t>expectations, there will be inconsistency in student behaviour</w:t>
      </w:r>
      <w:r w:rsidR="00DE6129" w:rsidRPr="00524A49">
        <w:rPr>
          <w:rFonts w:ascii="Arial" w:eastAsia="Arial" w:hAnsi="Arial" w:cs="Arial"/>
          <w:sz w:val="22"/>
          <w:szCs w:val="22"/>
          <w:lang w:eastAsia="en-GB"/>
        </w:rPr>
        <w:t xml:space="preserve">. </w:t>
      </w:r>
    </w:p>
    <w:p w14:paraId="71C44701" w14:textId="187A5F90" w:rsidR="00A37BE6" w:rsidRDefault="00524A49" w:rsidP="00A37BE6">
      <w:pPr>
        <w:spacing w:after="253"/>
        <w:jc w:val="both"/>
        <w:rPr>
          <w:rFonts w:ascii="Arial" w:hAnsi="Arial" w:cs="Arial"/>
          <w:sz w:val="22"/>
          <w:szCs w:val="22"/>
        </w:rPr>
      </w:pPr>
      <w:r>
        <w:rPr>
          <w:rFonts w:ascii="Arial" w:hAnsi="Arial" w:cs="Arial"/>
          <w:sz w:val="22"/>
          <w:szCs w:val="22"/>
        </w:rPr>
        <w:t>S</w:t>
      </w:r>
      <w:r w:rsidR="00EA525B">
        <w:rPr>
          <w:rFonts w:ascii="Arial" w:hAnsi="Arial" w:cs="Arial"/>
          <w:sz w:val="22"/>
          <w:szCs w:val="22"/>
        </w:rPr>
        <w:t>taff</w:t>
      </w:r>
      <w:r w:rsidR="00EA525B" w:rsidRPr="00AF3FBF">
        <w:rPr>
          <w:rFonts w:ascii="Arial" w:hAnsi="Arial" w:cs="Arial"/>
          <w:sz w:val="22"/>
          <w:szCs w:val="22"/>
        </w:rPr>
        <w:t xml:space="preserve"> </w:t>
      </w:r>
      <w:r w:rsidR="003114D9">
        <w:rPr>
          <w:rFonts w:ascii="Arial" w:hAnsi="Arial" w:cs="Arial"/>
          <w:sz w:val="22"/>
          <w:szCs w:val="22"/>
        </w:rPr>
        <w:t>are</w:t>
      </w:r>
      <w:r w:rsidR="00B41994" w:rsidRPr="00AF3FBF">
        <w:rPr>
          <w:rFonts w:ascii="Arial" w:hAnsi="Arial" w:cs="Arial"/>
          <w:sz w:val="22"/>
          <w:szCs w:val="22"/>
        </w:rPr>
        <w:t xml:space="preserve"> expected to </w:t>
      </w:r>
      <w:r w:rsidR="004B3592" w:rsidRPr="00AF3FBF">
        <w:rPr>
          <w:rFonts w:ascii="Arial" w:hAnsi="Arial" w:cs="Arial"/>
          <w:sz w:val="22"/>
          <w:szCs w:val="22"/>
        </w:rPr>
        <w:t>demonstrate</w:t>
      </w:r>
      <w:r w:rsidR="00B41994" w:rsidRPr="00AF3FBF">
        <w:rPr>
          <w:rFonts w:ascii="Arial" w:hAnsi="Arial" w:cs="Arial"/>
          <w:sz w:val="22"/>
          <w:szCs w:val="22"/>
        </w:rPr>
        <w:t xml:space="preserve"> the following principles of good practice</w:t>
      </w:r>
      <w:r w:rsidR="00A37BE6">
        <w:rPr>
          <w:rFonts w:ascii="Arial" w:hAnsi="Arial" w:cs="Arial"/>
          <w:sz w:val="22"/>
          <w:szCs w:val="22"/>
        </w:rPr>
        <w:t>:</w:t>
      </w:r>
    </w:p>
    <w:p w14:paraId="5877CA0E" w14:textId="00F1DB39" w:rsidR="00AB78FE" w:rsidRDefault="00D863B4" w:rsidP="00C17153">
      <w:pPr>
        <w:pStyle w:val="ListParagraph"/>
        <w:numPr>
          <w:ilvl w:val="0"/>
          <w:numId w:val="20"/>
        </w:numPr>
        <w:spacing w:after="253"/>
        <w:rPr>
          <w:rFonts w:ascii="Arial" w:hAnsi="Arial" w:cs="Arial"/>
          <w:sz w:val="22"/>
          <w:szCs w:val="22"/>
        </w:rPr>
      </w:pPr>
      <w:r>
        <w:rPr>
          <w:rFonts w:ascii="Arial" w:hAnsi="Arial" w:cs="Arial"/>
          <w:sz w:val="22"/>
          <w:szCs w:val="22"/>
        </w:rPr>
        <w:t>Be consistent</w:t>
      </w:r>
      <w:r w:rsidR="00936568">
        <w:rPr>
          <w:rFonts w:ascii="Arial" w:hAnsi="Arial" w:cs="Arial"/>
          <w:sz w:val="22"/>
          <w:szCs w:val="22"/>
        </w:rPr>
        <w:t>, persistent and insistent with regard to the behaviour expectations in lessons and around the site</w:t>
      </w:r>
      <w:r w:rsidR="004C5970">
        <w:rPr>
          <w:rFonts w:ascii="Arial" w:hAnsi="Arial" w:cs="Arial"/>
          <w:sz w:val="22"/>
          <w:szCs w:val="22"/>
        </w:rPr>
        <w:t>.</w:t>
      </w:r>
    </w:p>
    <w:p w14:paraId="5E410F39" w14:textId="667B3B3E" w:rsidR="004C5970" w:rsidRPr="004C5970" w:rsidRDefault="004C5970" w:rsidP="004C5970">
      <w:pPr>
        <w:pStyle w:val="ListParagraph"/>
        <w:numPr>
          <w:ilvl w:val="0"/>
          <w:numId w:val="20"/>
        </w:numPr>
        <w:spacing w:after="253"/>
        <w:rPr>
          <w:rFonts w:ascii="Arial" w:hAnsi="Arial" w:cs="Arial"/>
          <w:sz w:val="22"/>
          <w:szCs w:val="22"/>
        </w:rPr>
      </w:pPr>
      <w:r>
        <w:rPr>
          <w:rFonts w:ascii="Arial" w:hAnsi="Arial" w:cs="Arial"/>
          <w:sz w:val="22"/>
          <w:szCs w:val="22"/>
        </w:rPr>
        <w:t>Remain calm.</w:t>
      </w:r>
    </w:p>
    <w:p w14:paraId="7EF0E666" w14:textId="334AEE5A" w:rsidR="00AB78FE" w:rsidRDefault="00947A7E" w:rsidP="00C17153">
      <w:pPr>
        <w:pStyle w:val="ListParagraph"/>
        <w:numPr>
          <w:ilvl w:val="0"/>
          <w:numId w:val="20"/>
        </w:numPr>
        <w:spacing w:after="253"/>
        <w:rPr>
          <w:rFonts w:ascii="Arial" w:hAnsi="Arial" w:cs="Arial"/>
          <w:sz w:val="22"/>
          <w:szCs w:val="22"/>
        </w:rPr>
      </w:pPr>
      <w:r>
        <w:rPr>
          <w:rFonts w:ascii="Arial" w:hAnsi="Arial" w:cs="Arial"/>
          <w:sz w:val="22"/>
          <w:szCs w:val="22"/>
        </w:rPr>
        <w:t>Build positive relationships with students</w:t>
      </w:r>
      <w:r w:rsidR="004C5970">
        <w:rPr>
          <w:rFonts w:ascii="Arial" w:hAnsi="Arial" w:cs="Arial"/>
          <w:sz w:val="22"/>
          <w:szCs w:val="22"/>
        </w:rPr>
        <w:t>.</w:t>
      </w:r>
      <w:r w:rsidR="00886F73">
        <w:rPr>
          <w:rFonts w:ascii="Arial" w:hAnsi="Arial" w:cs="Arial"/>
          <w:sz w:val="22"/>
          <w:szCs w:val="22"/>
        </w:rPr>
        <w:t xml:space="preserve"> </w:t>
      </w:r>
    </w:p>
    <w:p w14:paraId="3F736EF4" w14:textId="5A7F258D" w:rsidR="00E25714" w:rsidRDefault="00E25714" w:rsidP="00E25714">
      <w:pPr>
        <w:pStyle w:val="ListParagraph"/>
        <w:numPr>
          <w:ilvl w:val="0"/>
          <w:numId w:val="20"/>
        </w:numPr>
        <w:jc w:val="both"/>
        <w:rPr>
          <w:rFonts w:ascii="Arial" w:hAnsi="Arial" w:cs="Arial"/>
          <w:sz w:val="22"/>
          <w:szCs w:val="22"/>
        </w:rPr>
      </w:pPr>
      <w:r w:rsidRPr="00C44AA3">
        <w:rPr>
          <w:rFonts w:ascii="Arial" w:hAnsi="Arial" w:cs="Arial"/>
          <w:sz w:val="22"/>
          <w:szCs w:val="22"/>
        </w:rPr>
        <w:t>Model the behaviour</w:t>
      </w:r>
      <w:r w:rsidR="001B1646">
        <w:rPr>
          <w:rFonts w:ascii="Arial" w:hAnsi="Arial" w:cs="Arial"/>
          <w:sz w:val="22"/>
          <w:szCs w:val="22"/>
        </w:rPr>
        <w:t xml:space="preserve"> and manners</w:t>
      </w:r>
      <w:r w:rsidRPr="00C44AA3">
        <w:rPr>
          <w:rFonts w:ascii="Arial" w:hAnsi="Arial" w:cs="Arial"/>
          <w:sz w:val="22"/>
          <w:szCs w:val="22"/>
        </w:rPr>
        <w:t xml:space="preserve"> </w:t>
      </w:r>
      <w:r>
        <w:rPr>
          <w:rFonts w:ascii="Arial" w:hAnsi="Arial" w:cs="Arial"/>
          <w:sz w:val="22"/>
          <w:szCs w:val="22"/>
        </w:rPr>
        <w:t>they</w:t>
      </w:r>
      <w:r w:rsidRPr="00C44AA3">
        <w:rPr>
          <w:rFonts w:ascii="Arial" w:hAnsi="Arial" w:cs="Arial"/>
          <w:sz w:val="22"/>
          <w:szCs w:val="22"/>
        </w:rPr>
        <w:t xml:space="preserve"> </w:t>
      </w:r>
      <w:r w:rsidR="008C6AE2">
        <w:rPr>
          <w:rFonts w:ascii="Arial" w:hAnsi="Arial" w:cs="Arial"/>
          <w:sz w:val="22"/>
          <w:szCs w:val="22"/>
        </w:rPr>
        <w:t>expect</w:t>
      </w:r>
      <w:r w:rsidR="00056EEC">
        <w:rPr>
          <w:rFonts w:ascii="Arial" w:hAnsi="Arial" w:cs="Arial"/>
          <w:sz w:val="22"/>
          <w:szCs w:val="22"/>
        </w:rPr>
        <w:t xml:space="preserve"> from students</w:t>
      </w:r>
      <w:r w:rsidR="0095722B">
        <w:rPr>
          <w:rFonts w:ascii="Arial" w:hAnsi="Arial" w:cs="Arial"/>
          <w:sz w:val="22"/>
          <w:szCs w:val="22"/>
        </w:rPr>
        <w:t xml:space="preserve"> (teach good behaviour)</w:t>
      </w:r>
      <w:r>
        <w:rPr>
          <w:rFonts w:ascii="Arial" w:hAnsi="Arial" w:cs="Arial"/>
          <w:sz w:val="22"/>
          <w:szCs w:val="22"/>
        </w:rPr>
        <w:t>.</w:t>
      </w:r>
    </w:p>
    <w:p w14:paraId="1E0C461B" w14:textId="6BEBF082" w:rsidR="00D863B4" w:rsidRPr="00D863B4" w:rsidRDefault="00D863B4" w:rsidP="00D863B4">
      <w:pPr>
        <w:pStyle w:val="ListParagraph"/>
        <w:numPr>
          <w:ilvl w:val="0"/>
          <w:numId w:val="20"/>
        </w:numPr>
        <w:spacing w:after="253"/>
        <w:rPr>
          <w:rFonts w:ascii="Arial" w:hAnsi="Arial" w:cs="Arial"/>
          <w:sz w:val="22"/>
          <w:szCs w:val="22"/>
        </w:rPr>
      </w:pPr>
      <w:r>
        <w:rPr>
          <w:rFonts w:ascii="Arial" w:hAnsi="Arial" w:cs="Arial"/>
          <w:sz w:val="22"/>
          <w:szCs w:val="22"/>
        </w:rPr>
        <w:t xml:space="preserve">Reference the shared behaviour values </w:t>
      </w:r>
      <w:r w:rsidR="004C5970">
        <w:rPr>
          <w:rFonts w:ascii="Arial" w:hAnsi="Arial" w:cs="Arial"/>
          <w:sz w:val="22"/>
          <w:szCs w:val="22"/>
        </w:rPr>
        <w:t>and school expectations</w:t>
      </w:r>
      <w:r>
        <w:rPr>
          <w:rFonts w:ascii="Arial" w:hAnsi="Arial" w:cs="Arial"/>
          <w:sz w:val="22"/>
          <w:szCs w:val="22"/>
        </w:rPr>
        <w:t>.</w:t>
      </w:r>
    </w:p>
    <w:p w14:paraId="423A8C1C" w14:textId="4EE7C752" w:rsidR="00A12D3D" w:rsidRDefault="00A12D3D" w:rsidP="00C17153">
      <w:pPr>
        <w:pStyle w:val="ListParagraph"/>
        <w:numPr>
          <w:ilvl w:val="0"/>
          <w:numId w:val="20"/>
        </w:numPr>
        <w:spacing w:after="253"/>
        <w:rPr>
          <w:rFonts w:ascii="Arial" w:hAnsi="Arial" w:cs="Arial"/>
          <w:sz w:val="22"/>
          <w:szCs w:val="22"/>
        </w:rPr>
      </w:pPr>
      <w:r w:rsidRPr="00C17153">
        <w:rPr>
          <w:rFonts w:ascii="Arial" w:hAnsi="Arial" w:cs="Arial"/>
          <w:sz w:val="22"/>
          <w:szCs w:val="22"/>
        </w:rPr>
        <w:t xml:space="preserve">Meet and greet </w:t>
      </w:r>
      <w:r w:rsidR="00AB78FE">
        <w:rPr>
          <w:rFonts w:ascii="Arial" w:hAnsi="Arial" w:cs="Arial"/>
          <w:sz w:val="22"/>
          <w:szCs w:val="22"/>
        </w:rPr>
        <w:t xml:space="preserve">all </w:t>
      </w:r>
      <w:r w:rsidRPr="00C17153">
        <w:rPr>
          <w:rFonts w:ascii="Arial" w:hAnsi="Arial" w:cs="Arial"/>
          <w:sz w:val="22"/>
          <w:szCs w:val="22"/>
        </w:rPr>
        <w:t xml:space="preserve">students at the </w:t>
      </w:r>
      <w:r w:rsidR="00042B7F">
        <w:rPr>
          <w:rFonts w:ascii="Arial" w:hAnsi="Arial" w:cs="Arial"/>
          <w:sz w:val="22"/>
          <w:szCs w:val="22"/>
        </w:rPr>
        <w:t xml:space="preserve">classroom </w:t>
      </w:r>
      <w:r w:rsidRPr="00C17153">
        <w:rPr>
          <w:rFonts w:ascii="Arial" w:hAnsi="Arial" w:cs="Arial"/>
          <w:sz w:val="22"/>
          <w:szCs w:val="22"/>
        </w:rPr>
        <w:t>door.</w:t>
      </w:r>
    </w:p>
    <w:p w14:paraId="2EB9CF38" w14:textId="51B2CDAD" w:rsidR="00EB1A2D" w:rsidRPr="00C17153" w:rsidRDefault="00EB1A2D" w:rsidP="00C17153">
      <w:pPr>
        <w:pStyle w:val="ListParagraph"/>
        <w:numPr>
          <w:ilvl w:val="0"/>
          <w:numId w:val="20"/>
        </w:numPr>
        <w:spacing w:after="253"/>
        <w:rPr>
          <w:rFonts w:ascii="Arial" w:hAnsi="Arial" w:cs="Arial"/>
          <w:sz w:val="22"/>
          <w:szCs w:val="22"/>
        </w:rPr>
      </w:pPr>
      <w:r>
        <w:rPr>
          <w:rFonts w:ascii="Arial" w:hAnsi="Arial" w:cs="Arial"/>
          <w:sz w:val="22"/>
          <w:szCs w:val="22"/>
        </w:rPr>
        <w:t xml:space="preserve">Complete accurate registers at the start of every lesson using SIMS.  </w:t>
      </w:r>
    </w:p>
    <w:p w14:paraId="05AB3758" w14:textId="0A9D0FDC" w:rsidR="00B41994" w:rsidRDefault="00C333CB" w:rsidP="00C333CB">
      <w:pPr>
        <w:pStyle w:val="ListParagraph"/>
        <w:numPr>
          <w:ilvl w:val="0"/>
          <w:numId w:val="1"/>
        </w:numPr>
        <w:jc w:val="both"/>
        <w:rPr>
          <w:rFonts w:ascii="Arial" w:hAnsi="Arial" w:cs="Arial"/>
          <w:sz w:val="22"/>
          <w:szCs w:val="22"/>
        </w:rPr>
      </w:pPr>
      <w:r w:rsidRPr="00C44AA3">
        <w:rPr>
          <w:rFonts w:ascii="Arial" w:hAnsi="Arial" w:cs="Arial"/>
          <w:sz w:val="22"/>
          <w:szCs w:val="22"/>
        </w:rPr>
        <w:t>Use seating plans and d</w:t>
      </w:r>
      <w:r w:rsidR="00B41994" w:rsidRPr="00C44AA3">
        <w:rPr>
          <w:rFonts w:ascii="Arial" w:hAnsi="Arial" w:cs="Arial"/>
          <w:sz w:val="22"/>
          <w:szCs w:val="22"/>
        </w:rPr>
        <w:t>if</w:t>
      </w:r>
      <w:r w:rsidR="00976071" w:rsidRPr="00C44AA3">
        <w:rPr>
          <w:rFonts w:ascii="Arial" w:hAnsi="Arial" w:cs="Arial"/>
          <w:sz w:val="22"/>
          <w:szCs w:val="22"/>
        </w:rPr>
        <w:t xml:space="preserve">ferentiate </w:t>
      </w:r>
      <w:r w:rsidR="00277163" w:rsidRPr="00C44AA3">
        <w:rPr>
          <w:rFonts w:ascii="Arial" w:hAnsi="Arial" w:cs="Arial"/>
          <w:sz w:val="22"/>
          <w:szCs w:val="22"/>
        </w:rPr>
        <w:t>lessons</w:t>
      </w:r>
      <w:r w:rsidR="00C614DA" w:rsidRPr="00C44AA3">
        <w:rPr>
          <w:rFonts w:ascii="Arial" w:hAnsi="Arial" w:cs="Arial"/>
          <w:sz w:val="22"/>
          <w:szCs w:val="22"/>
        </w:rPr>
        <w:t>.</w:t>
      </w:r>
    </w:p>
    <w:p w14:paraId="304D09A0" w14:textId="2A5482A4" w:rsidR="00D62DDD" w:rsidRPr="00D62DDD" w:rsidRDefault="00976071" w:rsidP="00C54FED">
      <w:pPr>
        <w:pStyle w:val="ListParagraph"/>
        <w:numPr>
          <w:ilvl w:val="0"/>
          <w:numId w:val="1"/>
        </w:numPr>
        <w:spacing w:after="8" w:line="249" w:lineRule="auto"/>
        <w:rPr>
          <w:rFonts w:ascii="Arial" w:eastAsia="Calibri" w:hAnsi="Arial" w:cs="Arial"/>
          <w:color w:val="000000"/>
          <w:sz w:val="22"/>
          <w:szCs w:val="22"/>
          <w:lang w:eastAsia="en-GB"/>
        </w:rPr>
      </w:pPr>
      <w:r w:rsidRPr="00C44AA3">
        <w:rPr>
          <w:rFonts w:ascii="Arial" w:eastAsia="Arial" w:hAnsi="Arial" w:cs="Arial"/>
          <w:color w:val="000000"/>
          <w:sz w:val="22"/>
          <w:szCs w:val="22"/>
          <w:lang w:eastAsia="en-GB"/>
        </w:rPr>
        <w:t>E</w:t>
      </w:r>
      <w:r w:rsidR="00C44AA3">
        <w:rPr>
          <w:rFonts w:ascii="Arial" w:eastAsia="Arial" w:hAnsi="Arial" w:cs="Arial"/>
          <w:color w:val="000000"/>
          <w:sz w:val="22"/>
          <w:szCs w:val="22"/>
          <w:lang w:eastAsia="en-GB"/>
        </w:rPr>
        <w:t>nsure</w:t>
      </w:r>
      <w:r w:rsidR="00A12D3D" w:rsidRPr="00C44AA3">
        <w:rPr>
          <w:rFonts w:ascii="Arial" w:eastAsia="Arial" w:hAnsi="Arial" w:cs="Arial"/>
          <w:color w:val="000000"/>
          <w:sz w:val="22"/>
          <w:szCs w:val="22"/>
          <w:lang w:eastAsia="en-GB"/>
        </w:rPr>
        <w:t xml:space="preserve"> that </w:t>
      </w:r>
      <w:r w:rsidR="001B1088" w:rsidRPr="00C44AA3">
        <w:rPr>
          <w:rFonts w:ascii="Arial" w:eastAsia="Arial" w:hAnsi="Arial" w:cs="Arial"/>
          <w:color w:val="000000"/>
          <w:sz w:val="22"/>
          <w:szCs w:val="22"/>
          <w:lang w:eastAsia="en-GB"/>
        </w:rPr>
        <w:t xml:space="preserve">all </w:t>
      </w:r>
      <w:r w:rsidRPr="00C44AA3">
        <w:rPr>
          <w:rFonts w:ascii="Arial" w:eastAsia="Arial" w:hAnsi="Arial" w:cs="Arial"/>
          <w:color w:val="000000"/>
          <w:sz w:val="22"/>
          <w:szCs w:val="22"/>
          <w:lang w:eastAsia="en-GB"/>
        </w:rPr>
        <w:t xml:space="preserve">students </w:t>
      </w:r>
      <w:r w:rsidR="00A12D3D" w:rsidRPr="00C44AA3">
        <w:rPr>
          <w:rFonts w:ascii="Arial" w:eastAsia="Arial" w:hAnsi="Arial" w:cs="Arial"/>
          <w:color w:val="000000"/>
          <w:sz w:val="22"/>
          <w:szCs w:val="22"/>
          <w:lang w:eastAsia="en-GB"/>
        </w:rPr>
        <w:t xml:space="preserve">receive rewards </w:t>
      </w:r>
      <w:r w:rsidR="00725487">
        <w:rPr>
          <w:rFonts w:ascii="Arial" w:eastAsia="Arial" w:hAnsi="Arial" w:cs="Arial"/>
          <w:color w:val="000000"/>
          <w:sz w:val="22"/>
          <w:szCs w:val="22"/>
          <w:lang w:eastAsia="en-GB"/>
        </w:rPr>
        <w:t>(</w:t>
      </w:r>
      <w:r w:rsidR="00A12D3D" w:rsidRPr="00C44AA3">
        <w:rPr>
          <w:rFonts w:ascii="Arial" w:eastAsia="Arial" w:hAnsi="Arial" w:cs="Arial"/>
          <w:color w:val="000000"/>
          <w:sz w:val="22"/>
          <w:szCs w:val="22"/>
          <w:lang w:eastAsia="en-GB"/>
        </w:rPr>
        <w:t>every time they have earned them</w:t>
      </w:r>
      <w:r w:rsidR="00725487">
        <w:rPr>
          <w:rFonts w:ascii="Arial" w:eastAsia="Arial" w:hAnsi="Arial" w:cs="Arial"/>
          <w:color w:val="000000"/>
          <w:sz w:val="22"/>
          <w:szCs w:val="22"/>
          <w:lang w:eastAsia="en-GB"/>
        </w:rPr>
        <w:t>)</w:t>
      </w:r>
      <w:r w:rsidR="004C5970">
        <w:rPr>
          <w:rFonts w:ascii="Arial" w:eastAsia="Arial" w:hAnsi="Arial" w:cs="Arial"/>
          <w:color w:val="000000"/>
          <w:sz w:val="22"/>
          <w:szCs w:val="22"/>
          <w:lang w:eastAsia="en-GB"/>
        </w:rPr>
        <w:t>.</w:t>
      </w:r>
      <w:r w:rsidR="00A12D3D" w:rsidRPr="00C44AA3">
        <w:rPr>
          <w:rFonts w:ascii="Arial" w:eastAsia="Arial" w:hAnsi="Arial" w:cs="Arial"/>
          <w:color w:val="000000"/>
          <w:sz w:val="22"/>
          <w:szCs w:val="22"/>
          <w:lang w:eastAsia="en-GB"/>
        </w:rPr>
        <w:t xml:space="preserve"> </w:t>
      </w:r>
    </w:p>
    <w:p w14:paraId="126D95D9" w14:textId="2AB02A0D" w:rsidR="00A12D3D" w:rsidRPr="00C44AA3" w:rsidRDefault="00D62DDD" w:rsidP="00C54FED">
      <w:pPr>
        <w:pStyle w:val="ListParagraph"/>
        <w:numPr>
          <w:ilvl w:val="0"/>
          <w:numId w:val="1"/>
        </w:numPr>
        <w:spacing w:after="8" w:line="249" w:lineRule="auto"/>
        <w:rPr>
          <w:rFonts w:ascii="Arial" w:eastAsia="Calibri" w:hAnsi="Arial" w:cs="Arial"/>
          <w:color w:val="000000"/>
          <w:sz w:val="22"/>
          <w:szCs w:val="22"/>
          <w:lang w:eastAsia="en-GB"/>
        </w:rPr>
      </w:pPr>
      <w:r>
        <w:rPr>
          <w:rFonts w:ascii="Arial" w:eastAsia="Arial" w:hAnsi="Arial" w:cs="Arial"/>
          <w:color w:val="000000"/>
          <w:sz w:val="22"/>
          <w:szCs w:val="22"/>
          <w:lang w:eastAsia="en-GB"/>
        </w:rPr>
        <w:t xml:space="preserve">Ensure that all student receive </w:t>
      </w:r>
      <w:r w:rsidR="00A12D3D" w:rsidRPr="00C44AA3">
        <w:rPr>
          <w:rFonts w:ascii="Arial" w:eastAsia="Arial" w:hAnsi="Arial" w:cs="Arial"/>
          <w:color w:val="000000"/>
          <w:sz w:val="22"/>
          <w:szCs w:val="22"/>
          <w:lang w:eastAsia="en-GB"/>
        </w:rPr>
        <w:t xml:space="preserve">a </w:t>
      </w:r>
      <w:r w:rsidR="004C5970">
        <w:rPr>
          <w:rFonts w:ascii="Arial" w:eastAsia="Arial" w:hAnsi="Arial" w:cs="Arial"/>
          <w:color w:val="000000"/>
          <w:sz w:val="22"/>
          <w:szCs w:val="22"/>
          <w:lang w:eastAsia="en-GB"/>
        </w:rPr>
        <w:t xml:space="preserve">proportionate </w:t>
      </w:r>
      <w:r w:rsidR="00A12D3D" w:rsidRPr="00C44AA3">
        <w:rPr>
          <w:rFonts w:ascii="Arial" w:eastAsia="Arial" w:hAnsi="Arial" w:cs="Arial"/>
          <w:color w:val="000000"/>
          <w:sz w:val="22"/>
          <w:szCs w:val="22"/>
          <w:lang w:eastAsia="en-GB"/>
        </w:rPr>
        <w:t>sanction eve</w:t>
      </w:r>
      <w:r w:rsidR="00947A7E">
        <w:rPr>
          <w:rFonts w:ascii="Arial" w:eastAsia="Arial" w:hAnsi="Arial" w:cs="Arial"/>
          <w:color w:val="000000"/>
          <w:sz w:val="22"/>
          <w:szCs w:val="22"/>
          <w:lang w:eastAsia="en-GB"/>
        </w:rPr>
        <w:t>ry time their</w:t>
      </w:r>
      <w:r w:rsidR="00C54FED" w:rsidRPr="00C44AA3">
        <w:rPr>
          <w:rFonts w:ascii="Arial" w:eastAsia="Arial" w:hAnsi="Arial" w:cs="Arial"/>
          <w:color w:val="000000"/>
          <w:sz w:val="22"/>
          <w:szCs w:val="22"/>
          <w:lang w:eastAsia="en-GB"/>
        </w:rPr>
        <w:t xml:space="preserve"> behaviour does not meet our expectations</w:t>
      </w:r>
      <w:r w:rsidR="00947A7E">
        <w:rPr>
          <w:rFonts w:ascii="Arial" w:eastAsia="Arial" w:hAnsi="Arial" w:cs="Arial"/>
          <w:color w:val="000000"/>
          <w:sz w:val="22"/>
          <w:szCs w:val="22"/>
          <w:lang w:eastAsia="en-GB"/>
        </w:rPr>
        <w:t>.</w:t>
      </w:r>
      <w:r w:rsidR="00A12D3D" w:rsidRPr="00C44AA3">
        <w:rPr>
          <w:rFonts w:ascii="Arial" w:eastAsia="Arial" w:hAnsi="Arial" w:cs="Arial"/>
          <w:color w:val="000000"/>
          <w:sz w:val="22"/>
          <w:szCs w:val="22"/>
          <w:lang w:eastAsia="en-GB"/>
        </w:rPr>
        <w:t xml:space="preserve"> </w:t>
      </w:r>
    </w:p>
    <w:p w14:paraId="6E26787D" w14:textId="24679308" w:rsidR="00947A7E" w:rsidRPr="00947A7E" w:rsidRDefault="00C54FED" w:rsidP="00947A7E">
      <w:pPr>
        <w:pStyle w:val="ListParagraph"/>
        <w:numPr>
          <w:ilvl w:val="0"/>
          <w:numId w:val="1"/>
        </w:numPr>
        <w:jc w:val="both"/>
        <w:rPr>
          <w:rFonts w:ascii="Arial" w:hAnsi="Arial" w:cs="Arial"/>
          <w:sz w:val="22"/>
          <w:szCs w:val="22"/>
        </w:rPr>
      </w:pPr>
      <w:r w:rsidRPr="00C44AA3">
        <w:rPr>
          <w:rFonts w:ascii="Arial" w:hAnsi="Arial" w:cs="Arial"/>
          <w:sz w:val="22"/>
          <w:szCs w:val="22"/>
        </w:rPr>
        <w:t>Use e</w:t>
      </w:r>
      <w:r w:rsidR="00947A7E">
        <w:rPr>
          <w:rFonts w:ascii="Arial" w:hAnsi="Arial" w:cs="Arial"/>
          <w:sz w:val="22"/>
          <w:szCs w:val="22"/>
        </w:rPr>
        <w:t xml:space="preserve">arly </w:t>
      </w:r>
      <w:r w:rsidR="00B41994" w:rsidRPr="00C44AA3">
        <w:rPr>
          <w:rFonts w:ascii="Arial" w:hAnsi="Arial" w:cs="Arial"/>
          <w:sz w:val="22"/>
          <w:szCs w:val="22"/>
        </w:rPr>
        <w:t>intervention</w:t>
      </w:r>
      <w:r w:rsidR="00947A7E">
        <w:rPr>
          <w:rFonts w:ascii="Arial" w:hAnsi="Arial" w:cs="Arial"/>
          <w:sz w:val="22"/>
          <w:szCs w:val="22"/>
        </w:rPr>
        <w:t xml:space="preserve"> </w:t>
      </w:r>
      <w:r w:rsidR="00723FBE">
        <w:rPr>
          <w:rFonts w:ascii="Arial" w:hAnsi="Arial" w:cs="Arial"/>
          <w:sz w:val="22"/>
          <w:szCs w:val="22"/>
        </w:rPr>
        <w:t xml:space="preserve">and contact home </w:t>
      </w:r>
      <w:r w:rsidR="00B41994" w:rsidRPr="00C44AA3">
        <w:rPr>
          <w:rFonts w:ascii="Arial" w:hAnsi="Arial" w:cs="Arial"/>
          <w:sz w:val="22"/>
          <w:szCs w:val="22"/>
        </w:rPr>
        <w:t xml:space="preserve">where there is </w:t>
      </w:r>
      <w:r w:rsidRPr="00C44AA3">
        <w:rPr>
          <w:rFonts w:ascii="Arial" w:hAnsi="Arial" w:cs="Arial"/>
          <w:sz w:val="22"/>
          <w:szCs w:val="22"/>
        </w:rPr>
        <w:t>unacceptable</w:t>
      </w:r>
      <w:r w:rsidR="00B41994" w:rsidRPr="00C44AA3">
        <w:rPr>
          <w:rFonts w:ascii="Arial" w:hAnsi="Arial" w:cs="Arial"/>
          <w:sz w:val="22"/>
          <w:szCs w:val="22"/>
        </w:rPr>
        <w:t xml:space="preserve"> behaviour</w:t>
      </w:r>
      <w:r w:rsidR="00524A49">
        <w:rPr>
          <w:rFonts w:ascii="Arial" w:hAnsi="Arial" w:cs="Arial"/>
          <w:sz w:val="22"/>
          <w:szCs w:val="22"/>
        </w:rPr>
        <w:t>.</w:t>
      </w:r>
    </w:p>
    <w:p w14:paraId="16DAABAF" w14:textId="5058492C" w:rsidR="00D62DDD" w:rsidRDefault="00947A7E" w:rsidP="00C44AA3">
      <w:pPr>
        <w:pStyle w:val="ListParagraph"/>
        <w:numPr>
          <w:ilvl w:val="0"/>
          <w:numId w:val="1"/>
        </w:numPr>
        <w:jc w:val="both"/>
        <w:rPr>
          <w:rFonts w:ascii="Arial" w:hAnsi="Arial" w:cs="Arial"/>
          <w:sz w:val="22"/>
          <w:szCs w:val="22"/>
        </w:rPr>
      </w:pPr>
      <w:r>
        <w:rPr>
          <w:rFonts w:ascii="Arial" w:hAnsi="Arial" w:cs="Arial"/>
          <w:sz w:val="22"/>
          <w:szCs w:val="22"/>
        </w:rPr>
        <w:t xml:space="preserve">Remove </w:t>
      </w:r>
      <w:r w:rsidR="00C44AA3" w:rsidRPr="00C44AA3">
        <w:rPr>
          <w:rFonts w:ascii="Arial" w:hAnsi="Arial" w:cs="Arial"/>
          <w:sz w:val="22"/>
          <w:szCs w:val="22"/>
        </w:rPr>
        <w:t>students from lessons if they disrupt learning</w:t>
      </w:r>
      <w:r w:rsidR="0095722B">
        <w:rPr>
          <w:rFonts w:ascii="Arial" w:hAnsi="Arial" w:cs="Arial"/>
          <w:sz w:val="22"/>
          <w:szCs w:val="22"/>
        </w:rPr>
        <w:t xml:space="preserve"> (exit room)</w:t>
      </w:r>
      <w:r w:rsidR="00C44AA3" w:rsidRPr="00C44AA3">
        <w:rPr>
          <w:rFonts w:ascii="Arial" w:hAnsi="Arial" w:cs="Arial"/>
          <w:sz w:val="22"/>
          <w:szCs w:val="22"/>
        </w:rPr>
        <w:t xml:space="preserve">. </w:t>
      </w:r>
    </w:p>
    <w:p w14:paraId="5744ABF9" w14:textId="658BB5DA" w:rsidR="00B41994" w:rsidRPr="00C44AA3" w:rsidRDefault="004C5970" w:rsidP="00C44AA3">
      <w:pPr>
        <w:pStyle w:val="ListParagraph"/>
        <w:numPr>
          <w:ilvl w:val="0"/>
          <w:numId w:val="1"/>
        </w:numPr>
        <w:jc w:val="both"/>
        <w:rPr>
          <w:rFonts w:ascii="Arial" w:hAnsi="Arial" w:cs="Arial"/>
          <w:sz w:val="22"/>
          <w:szCs w:val="22"/>
        </w:rPr>
      </w:pPr>
      <w:r>
        <w:rPr>
          <w:rFonts w:ascii="Arial" w:hAnsi="Arial" w:cs="Arial"/>
          <w:sz w:val="22"/>
          <w:szCs w:val="22"/>
        </w:rPr>
        <w:t>Conduct</w:t>
      </w:r>
      <w:r w:rsidR="00D62DDD">
        <w:rPr>
          <w:rFonts w:ascii="Arial" w:hAnsi="Arial" w:cs="Arial"/>
          <w:sz w:val="22"/>
          <w:szCs w:val="22"/>
        </w:rPr>
        <w:t xml:space="preserve"> restorative conversations outside of lesson time.  </w:t>
      </w:r>
      <w:r w:rsidR="00C44AA3" w:rsidRPr="00C44AA3">
        <w:rPr>
          <w:rFonts w:ascii="Arial" w:hAnsi="Arial" w:cs="Arial"/>
          <w:sz w:val="22"/>
          <w:szCs w:val="22"/>
        </w:rPr>
        <w:t xml:space="preserve"> </w:t>
      </w:r>
    </w:p>
    <w:p w14:paraId="4946DC2B" w14:textId="0D4254E4" w:rsidR="00976071" w:rsidRPr="00C44AA3" w:rsidRDefault="0095722B" w:rsidP="00C54FED">
      <w:pPr>
        <w:pStyle w:val="ListParagraph"/>
        <w:numPr>
          <w:ilvl w:val="0"/>
          <w:numId w:val="1"/>
        </w:numPr>
        <w:jc w:val="both"/>
        <w:rPr>
          <w:rFonts w:ascii="Arial" w:hAnsi="Arial" w:cs="Arial"/>
          <w:sz w:val="22"/>
          <w:szCs w:val="22"/>
        </w:rPr>
      </w:pPr>
      <w:r>
        <w:rPr>
          <w:rFonts w:ascii="Arial" w:hAnsi="Arial" w:cs="Arial"/>
          <w:sz w:val="22"/>
          <w:szCs w:val="22"/>
        </w:rPr>
        <w:t>Deal with the</w:t>
      </w:r>
      <w:r w:rsidR="00C54FED" w:rsidRPr="00C44AA3">
        <w:rPr>
          <w:rFonts w:ascii="Arial" w:hAnsi="Arial" w:cs="Arial"/>
          <w:sz w:val="22"/>
          <w:szCs w:val="22"/>
        </w:rPr>
        <w:t xml:space="preserve"> unacceptable</w:t>
      </w:r>
      <w:r w:rsidR="00B41994" w:rsidRPr="00C44AA3">
        <w:rPr>
          <w:rFonts w:ascii="Arial" w:hAnsi="Arial" w:cs="Arial"/>
          <w:sz w:val="22"/>
          <w:szCs w:val="22"/>
        </w:rPr>
        <w:t xml:space="preserve"> behaviour </w:t>
      </w:r>
      <w:r w:rsidR="00725487">
        <w:rPr>
          <w:rFonts w:ascii="Arial" w:hAnsi="Arial" w:cs="Arial"/>
          <w:sz w:val="22"/>
          <w:szCs w:val="22"/>
        </w:rPr>
        <w:t>of individuals</w:t>
      </w:r>
      <w:r w:rsidR="00524A49">
        <w:rPr>
          <w:rFonts w:ascii="Arial" w:hAnsi="Arial" w:cs="Arial"/>
          <w:sz w:val="22"/>
          <w:szCs w:val="22"/>
        </w:rPr>
        <w:t>,</w:t>
      </w:r>
      <w:r w:rsidR="00725487">
        <w:rPr>
          <w:rFonts w:ascii="Arial" w:hAnsi="Arial" w:cs="Arial"/>
          <w:sz w:val="22"/>
          <w:szCs w:val="22"/>
        </w:rPr>
        <w:t xml:space="preserve"> rather than </w:t>
      </w:r>
      <w:r w:rsidR="00524A49">
        <w:rPr>
          <w:rFonts w:ascii="Arial" w:hAnsi="Arial" w:cs="Arial"/>
          <w:sz w:val="22"/>
          <w:szCs w:val="22"/>
        </w:rPr>
        <w:t xml:space="preserve">use </w:t>
      </w:r>
      <w:r w:rsidR="004C5970">
        <w:rPr>
          <w:rFonts w:ascii="Arial" w:hAnsi="Arial" w:cs="Arial"/>
          <w:sz w:val="22"/>
          <w:szCs w:val="22"/>
        </w:rPr>
        <w:t xml:space="preserve">group </w:t>
      </w:r>
      <w:r>
        <w:rPr>
          <w:rFonts w:ascii="Arial" w:hAnsi="Arial" w:cs="Arial"/>
          <w:sz w:val="22"/>
          <w:szCs w:val="22"/>
        </w:rPr>
        <w:t>sanctions</w:t>
      </w:r>
      <w:r w:rsidR="004C5970">
        <w:rPr>
          <w:rFonts w:ascii="Arial" w:hAnsi="Arial" w:cs="Arial"/>
          <w:sz w:val="22"/>
          <w:szCs w:val="22"/>
        </w:rPr>
        <w:t>.</w:t>
      </w:r>
    </w:p>
    <w:p w14:paraId="4153370F" w14:textId="2590C124" w:rsidR="001B1088" w:rsidRDefault="00E25714" w:rsidP="00C54FED">
      <w:pPr>
        <w:pStyle w:val="ListParagraph"/>
        <w:numPr>
          <w:ilvl w:val="0"/>
          <w:numId w:val="1"/>
        </w:numPr>
        <w:jc w:val="both"/>
        <w:rPr>
          <w:rFonts w:ascii="Arial" w:hAnsi="Arial" w:cs="Arial"/>
          <w:sz w:val="22"/>
          <w:szCs w:val="22"/>
        </w:rPr>
      </w:pPr>
      <w:r>
        <w:rPr>
          <w:rFonts w:ascii="Arial" w:hAnsi="Arial" w:cs="Arial"/>
          <w:sz w:val="22"/>
          <w:szCs w:val="22"/>
        </w:rPr>
        <w:t>Challenge</w:t>
      </w:r>
      <w:r w:rsidR="001B1088" w:rsidRPr="00C44AA3">
        <w:rPr>
          <w:rFonts w:ascii="Arial" w:hAnsi="Arial" w:cs="Arial"/>
          <w:sz w:val="22"/>
          <w:szCs w:val="22"/>
        </w:rPr>
        <w:t xml:space="preserve"> </w:t>
      </w:r>
      <w:r w:rsidR="00C54FED" w:rsidRPr="00C44AA3">
        <w:rPr>
          <w:rFonts w:ascii="Arial" w:hAnsi="Arial" w:cs="Arial"/>
          <w:sz w:val="22"/>
          <w:szCs w:val="22"/>
        </w:rPr>
        <w:t xml:space="preserve">promptly </w:t>
      </w:r>
      <w:r w:rsidR="001B1088" w:rsidRPr="00C44AA3">
        <w:rPr>
          <w:rFonts w:ascii="Arial" w:hAnsi="Arial" w:cs="Arial"/>
          <w:sz w:val="22"/>
          <w:szCs w:val="22"/>
        </w:rPr>
        <w:t>any behaviour observed whilst on duty, around site or outside of the school day</w:t>
      </w:r>
      <w:r w:rsidR="00C17153">
        <w:rPr>
          <w:rFonts w:ascii="Arial" w:hAnsi="Arial" w:cs="Arial"/>
          <w:sz w:val="22"/>
          <w:szCs w:val="22"/>
        </w:rPr>
        <w:t xml:space="preserve"> that causes concern</w:t>
      </w:r>
      <w:r w:rsidR="001B1088" w:rsidRPr="00C44AA3">
        <w:rPr>
          <w:rFonts w:ascii="Arial" w:hAnsi="Arial" w:cs="Arial"/>
          <w:sz w:val="22"/>
          <w:szCs w:val="22"/>
        </w:rPr>
        <w:t xml:space="preserve">.  </w:t>
      </w:r>
    </w:p>
    <w:p w14:paraId="71427109" w14:textId="2BA662DA" w:rsidR="00EB1A2D" w:rsidRPr="00C44AA3" w:rsidRDefault="00EB1A2D" w:rsidP="00C54FED">
      <w:pPr>
        <w:pStyle w:val="ListParagraph"/>
        <w:numPr>
          <w:ilvl w:val="0"/>
          <w:numId w:val="1"/>
        </w:numPr>
        <w:jc w:val="both"/>
        <w:rPr>
          <w:rFonts w:ascii="Arial" w:hAnsi="Arial" w:cs="Arial"/>
          <w:sz w:val="22"/>
          <w:szCs w:val="22"/>
        </w:rPr>
      </w:pPr>
      <w:r>
        <w:rPr>
          <w:rFonts w:ascii="Arial" w:hAnsi="Arial" w:cs="Arial"/>
          <w:sz w:val="22"/>
          <w:szCs w:val="22"/>
        </w:rPr>
        <w:t>Update staff as appropriate of serious or persistent behaviour incidents (always informing the form tutor)</w:t>
      </w:r>
    </w:p>
    <w:p w14:paraId="55C6A627" w14:textId="77777777" w:rsidR="00976071" w:rsidRPr="00C44AA3" w:rsidRDefault="00976071" w:rsidP="00B41994">
      <w:pPr>
        <w:pStyle w:val="ListParagraph"/>
        <w:jc w:val="both"/>
        <w:rPr>
          <w:rFonts w:ascii="Arial" w:hAnsi="Arial" w:cs="Arial"/>
          <w:sz w:val="22"/>
          <w:szCs w:val="22"/>
        </w:rPr>
      </w:pPr>
    </w:p>
    <w:p w14:paraId="07BA7CC1" w14:textId="250280B1" w:rsidR="00976071" w:rsidRPr="00C44AA3" w:rsidRDefault="001D12A2" w:rsidP="00976071">
      <w:pPr>
        <w:jc w:val="both"/>
        <w:rPr>
          <w:rFonts w:ascii="Arial" w:hAnsi="Arial" w:cs="Arial"/>
          <w:b/>
          <w:sz w:val="22"/>
          <w:szCs w:val="22"/>
        </w:rPr>
      </w:pPr>
      <w:r>
        <w:rPr>
          <w:rFonts w:ascii="Arial" w:hAnsi="Arial" w:cs="Arial"/>
          <w:b/>
          <w:sz w:val="22"/>
          <w:szCs w:val="22"/>
        </w:rPr>
        <w:t xml:space="preserve">TLR holders and </w:t>
      </w:r>
      <w:r w:rsidR="00DE5FA9">
        <w:rPr>
          <w:rFonts w:ascii="Arial" w:hAnsi="Arial" w:cs="Arial"/>
          <w:b/>
          <w:sz w:val="22"/>
          <w:szCs w:val="22"/>
        </w:rPr>
        <w:t>l</w:t>
      </w:r>
      <w:r w:rsidR="00976071" w:rsidRPr="00C44AA3">
        <w:rPr>
          <w:rFonts w:ascii="Arial" w:hAnsi="Arial" w:cs="Arial"/>
          <w:b/>
          <w:sz w:val="22"/>
          <w:szCs w:val="22"/>
        </w:rPr>
        <w:t>eadership</w:t>
      </w:r>
      <w:r w:rsidR="00DE5FA9">
        <w:rPr>
          <w:rFonts w:ascii="Arial" w:hAnsi="Arial" w:cs="Arial"/>
          <w:b/>
          <w:sz w:val="22"/>
          <w:szCs w:val="22"/>
        </w:rPr>
        <w:t xml:space="preserve"> e</w:t>
      </w:r>
      <w:r w:rsidR="004B3592" w:rsidRPr="00C44AA3">
        <w:rPr>
          <w:rFonts w:ascii="Arial" w:hAnsi="Arial" w:cs="Arial"/>
          <w:b/>
          <w:sz w:val="22"/>
          <w:szCs w:val="22"/>
        </w:rPr>
        <w:t>xpectations</w:t>
      </w:r>
    </w:p>
    <w:p w14:paraId="024C5F30" w14:textId="05688627" w:rsidR="001D12A2" w:rsidRDefault="00AD1413" w:rsidP="002909CF">
      <w:pPr>
        <w:jc w:val="both"/>
        <w:rPr>
          <w:rFonts w:ascii="Arial" w:hAnsi="Arial" w:cs="Arial"/>
          <w:sz w:val="22"/>
          <w:szCs w:val="22"/>
        </w:rPr>
      </w:pPr>
      <w:r w:rsidRPr="00C44AA3">
        <w:rPr>
          <w:rFonts w:ascii="Arial" w:hAnsi="Arial" w:cs="Arial"/>
          <w:sz w:val="22"/>
          <w:szCs w:val="22"/>
        </w:rPr>
        <w:t>All TLR holders</w:t>
      </w:r>
      <w:r w:rsidR="00DE5FA9">
        <w:rPr>
          <w:rFonts w:ascii="Arial" w:hAnsi="Arial" w:cs="Arial"/>
          <w:sz w:val="22"/>
          <w:szCs w:val="22"/>
        </w:rPr>
        <w:t xml:space="preserve"> (HoY, HoD and co-ordinators)</w:t>
      </w:r>
      <w:r w:rsidRPr="00C44AA3">
        <w:rPr>
          <w:rFonts w:ascii="Arial" w:hAnsi="Arial" w:cs="Arial"/>
          <w:sz w:val="22"/>
          <w:szCs w:val="22"/>
        </w:rPr>
        <w:t xml:space="preserve"> </w:t>
      </w:r>
      <w:r w:rsidR="00DE5FA9">
        <w:rPr>
          <w:rFonts w:ascii="Arial" w:hAnsi="Arial" w:cs="Arial"/>
          <w:sz w:val="22"/>
          <w:szCs w:val="22"/>
        </w:rPr>
        <w:t>supported by</w:t>
      </w:r>
      <w:r w:rsidRPr="00C44AA3">
        <w:rPr>
          <w:rFonts w:ascii="Arial" w:hAnsi="Arial" w:cs="Arial"/>
          <w:sz w:val="22"/>
          <w:szCs w:val="22"/>
        </w:rPr>
        <w:t xml:space="preserve"> the </w:t>
      </w:r>
      <w:r w:rsidR="007E2857" w:rsidRPr="00C44AA3">
        <w:rPr>
          <w:rFonts w:ascii="Arial" w:hAnsi="Arial" w:cs="Arial"/>
          <w:sz w:val="22"/>
          <w:szCs w:val="22"/>
        </w:rPr>
        <w:t>Leadership</w:t>
      </w:r>
      <w:r w:rsidRPr="00C44AA3">
        <w:rPr>
          <w:rFonts w:ascii="Arial" w:hAnsi="Arial" w:cs="Arial"/>
          <w:sz w:val="22"/>
          <w:szCs w:val="22"/>
        </w:rPr>
        <w:t xml:space="preserve"> group</w:t>
      </w:r>
      <w:r w:rsidR="007E2857" w:rsidRPr="00C44AA3">
        <w:rPr>
          <w:rFonts w:ascii="Arial" w:hAnsi="Arial" w:cs="Arial"/>
          <w:sz w:val="22"/>
          <w:szCs w:val="22"/>
        </w:rPr>
        <w:t xml:space="preserve"> </w:t>
      </w:r>
      <w:r w:rsidR="001B1088" w:rsidRPr="00C44AA3">
        <w:rPr>
          <w:rFonts w:ascii="Arial" w:hAnsi="Arial" w:cs="Arial"/>
          <w:sz w:val="22"/>
          <w:szCs w:val="22"/>
        </w:rPr>
        <w:t xml:space="preserve">play a </w:t>
      </w:r>
      <w:r w:rsidR="00056EEC">
        <w:rPr>
          <w:rFonts w:ascii="Arial" w:hAnsi="Arial" w:cs="Arial"/>
          <w:sz w:val="22"/>
          <w:szCs w:val="22"/>
        </w:rPr>
        <w:t>vital</w:t>
      </w:r>
      <w:r w:rsidR="001B1088" w:rsidRPr="00C44AA3">
        <w:rPr>
          <w:rFonts w:ascii="Arial" w:hAnsi="Arial" w:cs="Arial"/>
          <w:sz w:val="22"/>
          <w:szCs w:val="22"/>
        </w:rPr>
        <w:t xml:space="preserve"> role in </w:t>
      </w:r>
      <w:r w:rsidR="00725487" w:rsidRPr="00C44AA3">
        <w:rPr>
          <w:rFonts w:ascii="Arial" w:hAnsi="Arial" w:cs="Arial"/>
          <w:sz w:val="22"/>
          <w:szCs w:val="22"/>
        </w:rPr>
        <w:t>maintaining</w:t>
      </w:r>
      <w:r w:rsidR="001B1088" w:rsidRPr="00C44AA3">
        <w:rPr>
          <w:rFonts w:ascii="Arial" w:hAnsi="Arial" w:cs="Arial"/>
          <w:sz w:val="22"/>
          <w:szCs w:val="22"/>
        </w:rPr>
        <w:t xml:space="preserve"> the </w:t>
      </w:r>
      <w:r w:rsidR="00C44AA3">
        <w:rPr>
          <w:rFonts w:ascii="Arial" w:hAnsi="Arial" w:cs="Arial"/>
          <w:sz w:val="22"/>
          <w:szCs w:val="22"/>
        </w:rPr>
        <w:t xml:space="preserve">positive </w:t>
      </w:r>
      <w:r w:rsidR="001B1088" w:rsidRPr="00C44AA3">
        <w:rPr>
          <w:rFonts w:ascii="Arial" w:hAnsi="Arial" w:cs="Arial"/>
          <w:sz w:val="22"/>
          <w:szCs w:val="22"/>
        </w:rPr>
        <w:t>ethos and values of school by main</w:t>
      </w:r>
      <w:r w:rsidR="00C44AA3">
        <w:rPr>
          <w:rFonts w:ascii="Arial" w:hAnsi="Arial" w:cs="Arial"/>
          <w:sz w:val="22"/>
          <w:szCs w:val="22"/>
        </w:rPr>
        <w:t>t</w:t>
      </w:r>
      <w:r w:rsidR="00947A7E">
        <w:rPr>
          <w:rFonts w:ascii="Arial" w:hAnsi="Arial" w:cs="Arial"/>
          <w:sz w:val="22"/>
          <w:szCs w:val="22"/>
        </w:rPr>
        <w:t>ain</w:t>
      </w:r>
      <w:r w:rsidR="001B1088" w:rsidRPr="00C44AA3">
        <w:rPr>
          <w:rFonts w:ascii="Arial" w:hAnsi="Arial" w:cs="Arial"/>
          <w:sz w:val="22"/>
          <w:szCs w:val="22"/>
        </w:rPr>
        <w:t>ing a high profile around school</w:t>
      </w:r>
      <w:r w:rsidR="00C44AA3">
        <w:rPr>
          <w:rFonts w:ascii="Arial" w:hAnsi="Arial" w:cs="Arial"/>
          <w:sz w:val="22"/>
          <w:szCs w:val="22"/>
        </w:rPr>
        <w:t xml:space="preserve"> on a daily basis</w:t>
      </w:r>
      <w:r w:rsidR="001B1088" w:rsidRPr="00C44AA3">
        <w:rPr>
          <w:rFonts w:ascii="Arial" w:hAnsi="Arial" w:cs="Arial"/>
          <w:sz w:val="22"/>
          <w:szCs w:val="22"/>
        </w:rPr>
        <w:t>.</w:t>
      </w:r>
      <w:r w:rsidR="00DE5FA9">
        <w:rPr>
          <w:rFonts w:ascii="Arial" w:hAnsi="Arial" w:cs="Arial"/>
          <w:sz w:val="22"/>
          <w:szCs w:val="22"/>
        </w:rPr>
        <w:t xml:space="preserve">  </w:t>
      </w:r>
      <w:r w:rsidR="00AA5E1D">
        <w:rPr>
          <w:rFonts w:ascii="Arial" w:hAnsi="Arial" w:cs="Arial"/>
          <w:sz w:val="22"/>
          <w:szCs w:val="22"/>
        </w:rPr>
        <w:t xml:space="preserve">In addition to the list above </w:t>
      </w:r>
      <w:r w:rsidR="00DE5FA9">
        <w:rPr>
          <w:rFonts w:ascii="Arial" w:hAnsi="Arial" w:cs="Arial"/>
          <w:sz w:val="22"/>
          <w:szCs w:val="22"/>
        </w:rPr>
        <w:t>TLR holders and leadership</w:t>
      </w:r>
      <w:r w:rsidR="001B1088" w:rsidRPr="00C44AA3">
        <w:rPr>
          <w:rFonts w:ascii="Arial" w:hAnsi="Arial" w:cs="Arial"/>
          <w:sz w:val="22"/>
          <w:szCs w:val="22"/>
        </w:rPr>
        <w:t xml:space="preserve"> </w:t>
      </w:r>
      <w:r w:rsidR="001D12A2">
        <w:rPr>
          <w:rFonts w:ascii="Arial" w:hAnsi="Arial" w:cs="Arial"/>
          <w:sz w:val="22"/>
          <w:szCs w:val="22"/>
        </w:rPr>
        <w:t>will</w:t>
      </w:r>
      <w:r w:rsidR="00C87E67">
        <w:rPr>
          <w:rFonts w:ascii="Arial" w:hAnsi="Arial" w:cs="Arial"/>
          <w:sz w:val="22"/>
          <w:szCs w:val="22"/>
        </w:rPr>
        <w:t>:</w:t>
      </w:r>
    </w:p>
    <w:p w14:paraId="77F5AD41" w14:textId="77777777" w:rsidR="00C87E67" w:rsidRDefault="00C87E67" w:rsidP="002909CF">
      <w:pPr>
        <w:jc w:val="both"/>
        <w:rPr>
          <w:rFonts w:ascii="Arial" w:hAnsi="Arial" w:cs="Arial"/>
          <w:sz w:val="22"/>
          <w:szCs w:val="22"/>
        </w:rPr>
      </w:pPr>
    </w:p>
    <w:p w14:paraId="30D5C161" w14:textId="43F97B37" w:rsidR="00042B7F" w:rsidRDefault="00042B7F" w:rsidP="001D12A2">
      <w:pPr>
        <w:pStyle w:val="ListParagraph"/>
        <w:numPr>
          <w:ilvl w:val="0"/>
          <w:numId w:val="19"/>
        </w:numPr>
        <w:jc w:val="both"/>
        <w:rPr>
          <w:rFonts w:ascii="Arial" w:hAnsi="Arial" w:cs="Arial"/>
          <w:sz w:val="22"/>
          <w:szCs w:val="22"/>
        </w:rPr>
      </w:pPr>
      <w:r>
        <w:rPr>
          <w:rFonts w:ascii="Arial" w:hAnsi="Arial" w:cs="Arial"/>
          <w:sz w:val="22"/>
          <w:szCs w:val="22"/>
        </w:rPr>
        <w:t xml:space="preserve">Provide guidance, support and CPD on behaviour </w:t>
      </w:r>
      <w:r w:rsidR="003114D9">
        <w:rPr>
          <w:rFonts w:ascii="Arial" w:hAnsi="Arial" w:cs="Arial"/>
          <w:sz w:val="22"/>
          <w:szCs w:val="22"/>
        </w:rPr>
        <w:t>management</w:t>
      </w:r>
      <w:r>
        <w:rPr>
          <w:rFonts w:ascii="Arial" w:hAnsi="Arial" w:cs="Arial"/>
          <w:sz w:val="22"/>
          <w:szCs w:val="22"/>
        </w:rPr>
        <w:t>.</w:t>
      </w:r>
    </w:p>
    <w:p w14:paraId="094ED341" w14:textId="09A7CCCD" w:rsidR="00404936" w:rsidRDefault="00404936" w:rsidP="001D12A2">
      <w:pPr>
        <w:pStyle w:val="ListParagraph"/>
        <w:numPr>
          <w:ilvl w:val="0"/>
          <w:numId w:val="19"/>
        </w:numPr>
        <w:jc w:val="both"/>
        <w:rPr>
          <w:rFonts w:ascii="Arial" w:hAnsi="Arial" w:cs="Arial"/>
          <w:sz w:val="22"/>
          <w:szCs w:val="22"/>
        </w:rPr>
      </w:pPr>
      <w:r>
        <w:rPr>
          <w:rFonts w:ascii="Arial" w:hAnsi="Arial" w:cs="Arial"/>
          <w:sz w:val="22"/>
          <w:szCs w:val="22"/>
        </w:rPr>
        <w:t xml:space="preserve">Make sure form tutors are informed </w:t>
      </w:r>
      <w:r w:rsidR="001753B2">
        <w:rPr>
          <w:rFonts w:ascii="Arial" w:hAnsi="Arial" w:cs="Arial"/>
          <w:sz w:val="22"/>
          <w:szCs w:val="22"/>
        </w:rPr>
        <w:t>about</w:t>
      </w:r>
      <w:r>
        <w:rPr>
          <w:rFonts w:ascii="Arial" w:hAnsi="Arial" w:cs="Arial"/>
          <w:sz w:val="22"/>
          <w:szCs w:val="22"/>
        </w:rPr>
        <w:t xml:space="preserve"> any behaviour issues, time in inclusion,</w:t>
      </w:r>
      <w:r w:rsidR="004C5970">
        <w:rPr>
          <w:rFonts w:ascii="Arial" w:hAnsi="Arial" w:cs="Arial"/>
          <w:sz w:val="22"/>
          <w:szCs w:val="22"/>
        </w:rPr>
        <w:t xml:space="preserve"> </w:t>
      </w:r>
      <w:r>
        <w:rPr>
          <w:rFonts w:ascii="Arial" w:hAnsi="Arial" w:cs="Arial"/>
          <w:sz w:val="22"/>
          <w:szCs w:val="22"/>
        </w:rPr>
        <w:t xml:space="preserve">etc.  </w:t>
      </w:r>
    </w:p>
    <w:p w14:paraId="46B706A7" w14:textId="54F8C94B" w:rsidR="00AF3FBF" w:rsidRDefault="00725487" w:rsidP="00201DDD">
      <w:pPr>
        <w:pStyle w:val="ListParagraph"/>
        <w:numPr>
          <w:ilvl w:val="0"/>
          <w:numId w:val="19"/>
        </w:numPr>
        <w:jc w:val="both"/>
        <w:rPr>
          <w:rFonts w:ascii="Arial" w:hAnsi="Arial" w:cs="Arial"/>
          <w:sz w:val="22"/>
          <w:szCs w:val="22"/>
        </w:rPr>
      </w:pPr>
      <w:r>
        <w:rPr>
          <w:rFonts w:ascii="Arial" w:hAnsi="Arial" w:cs="Arial"/>
          <w:sz w:val="22"/>
          <w:szCs w:val="22"/>
        </w:rPr>
        <w:t>Maintain</w:t>
      </w:r>
      <w:r w:rsidR="00CA4F5D">
        <w:rPr>
          <w:rFonts w:ascii="Arial" w:hAnsi="Arial" w:cs="Arial"/>
          <w:sz w:val="22"/>
          <w:szCs w:val="22"/>
        </w:rPr>
        <w:t xml:space="preserve"> teacher</w:t>
      </w:r>
      <w:r w:rsidR="00201DDD">
        <w:rPr>
          <w:rFonts w:ascii="Arial" w:hAnsi="Arial" w:cs="Arial"/>
          <w:sz w:val="22"/>
          <w:szCs w:val="22"/>
        </w:rPr>
        <w:t xml:space="preserve"> support mechanisms suc</w:t>
      </w:r>
      <w:r w:rsidR="00E25714">
        <w:rPr>
          <w:rFonts w:ascii="Arial" w:hAnsi="Arial" w:cs="Arial"/>
          <w:sz w:val="22"/>
          <w:szCs w:val="22"/>
        </w:rPr>
        <w:t>h as walkabout, on call</w:t>
      </w:r>
      <w:r w:rsidR="003114D9">
        <w:rPr>
          <w:rFonts w:ascii="Arial" w:hAnsi="Arial" w:cs="Arial"/>
          <w:sz w:val="22"/>
          <w:szCs w:val="22"/>
        </w:rPr>
        <w:t>,</w:t>
      </w:r>
      <w:r w:rsidR="00E25714">
        <w:rPr>
          <w:rFonts w:ascii="Arial" w:hAnsi="Arial" w:cs="Arial"/>
          <w:sz w:val="22"/>
          <w:szCs w:val="22"/>
        </w:rPr>
        <w:t xml:space="preserve"> duty DHT</w:t>
      </w:r>
      <w:r w:rsidR="00201DDD">
        <w:rPr>
          <w:rFonts w:ascii="Arial" w:hAnsi="Arial" w:cs="Arial"/>
          <w:sz w:val="22"/>
          <w:szCs w:val="22"/>
        </w:rPr>
        <w:t>/HT, inclusion, separation, etc</w:t>
      </w:r>
      <w:r w:rsidR="00AF3FBF">
        <w:rPr>
          <w:rFonts w:ascii="Arial" w:hAnsi="Arial" w:cs="Arial"/>
          <w:sz w:val="22"/>
          <w:szCs w:val="22"/>
        </w:rPr>
        <w:t>.</w:t>
      </w:r>
    </w:p>
    <w:p w14:paraId="7420BB76" w14:textId="141AB176" w:rsidR="001D12A2" w:rsidRPr="001D12A2" w:rsidRDefault="00CA4F5D" w:rsidP="009444E7">
      <w:pPr>
        <w:pStyle w:val="ListParagraph"/>
        <w:numPr>
          <w:ilvl w:val="0"/>
          <w:numId w:val="19"/>
        </w:numPr>
        <w:jc w:val="both"/>
        <w:rPr>
          <w:rFonts w:ascii="Arial" w:eastAsia="Calibri" w:hAnsi="Arial" w:cs="Arial"/>
          <w:color w:val="000000"/>
          <w:sz w:val="22"/>
          <w:szCs w:val="22"/>
          <w:lang w:eastAsia="en-GB"/>
        </w:rPr>
      </w:pPr>
      <w:r>
        <w:rPr>
          <w:rFonts w:ascii="Arial" w:hAnsi="Arial" w:cs="Arial"/>
          <w:sz w:val="22"/>
          <w:szCs w:val="22"/>
        </w:rPr>
        <w:t>F</w:t>
      </w:r>
      <w:r w:rsidR="001B1088" w:rsidRPr="001D12A2">
        <w:rPr>
          <w:rFonts w:ascii="Arial" w:hAnsi="Arial" w:cs="Arial"/>
          <w:sz w:val="22"/>
          <w:szCs w:val="22"/>
        </w:rPr>
        <w:t xml:space="preserve">ollow up </w:t>
      </w:r>
      <w:r w:rsidR="00C44AA3" w:rsidRPr="001D12A2">
        <w:rPr>
          <w:rFonts w:ascii="Arial" w:hAnsi="Arial" w:cs="Arial"/>
          <w:sz w:val="22"/>
          <w:szCs w:val="22"/>
        </w:rPr>
        <w:t xml:space="preserve">promptly </w:t>
      </w:r>
      <w:r w:rsidR="001B1088" w:rsidRPr="001D12A2">
        <w:rPr>
          <w:rFonts w:ascii="Arial" w:hAnsi="Arial" w:cs="Arial"/>
          <w:sz w:val="22"/>
          <w:szCs w:val="22"/>
        </w:rPr>
        <w:t xml:space="preserve">on any </w:t>
      </w:r>
      <w:r>
        <w:rPr>
          <w:rFonts w:ascii="Arial" w:hAnsi="Arial" w:cs="Arial"/>
          <w:sz w:val="22"/>
          <w:szCs w:val="22"/>
        </w:rPr>
        <w:t xml:space="preserve">serious behaviour </w:t>
      </w:r>
      <w:r w:rsidR="00C333CB" w:rsidRPr="001D12A2">
        <w:rPr>
          <w:rFonts w:ascii="Arial" w:hAnsi="Arial" w:cs="Arial"/>
          <w:sz w:val="22"/>
          <w:szCs w:val="22"/>
        </w:rPr>
        <w:t>referrals</w:t>
      </w:r>
      <w:r w:rsidR="003114D9">
        <w:rPr>
          <w:rFonts w:ascii="Arial" w:hAnsi="Arial" w:cs="Arial"/>
          <w:sz w:val="22"/>
          <w:szCs w:val="22"/>
        </w:rPr>
        <w:t xml:space="preserve"> and </w:t>
      </w:r>
      <w:r w:rsidR="00DE5FA9">
        <w:rPr>
          <w:rFonts w:ascii="Arial" w:hAnsi="Arial" w:cs="Arial"/>
          <w:sz w:val="22"/>
          <w:szCs w:val="22"/>
        </w:rPr>
        <w:t>investigate</w:t>
      </w:r>
      <w:r w:rsidR="003114D9">
        <w:rPr>
          <w:rFonts w:ascii="Arial" w:hAnsi="Arial" w:cs="Arial"/>
          <w:sz w:val="22"/>
          <w:szCs w:val="22"/>
        </w:rPr>
        <w:t xml:space="preserve"> incidents</w:t>
      </w:r>
      <w:r w:rsidR="007E2857" w:rsidRPr="001D12A2">
        <w:rPr>
          <w:rFonts w:ascii="Arial" w:hAnsi="Arial" w:cs="Arial"/>
          <w:sz w:val="22"/>
          <w:szCs w:val="22"/>
        </w:rPr>
        <w:t>.</w:t>
      </w:r>
      <w:r w:rsidR="002909CF" w:rsidRPr="001D12A2">
        <w:rPr>
          <w:rFonts w:ascii="Arial" w:hAnsi="Arial" w:cs="Arial"/>
          <w:sz w:val="22"/>
          <w:szCs w:val="22"/>
        </w:rPr>
        <w:t xml:space="preserve">  </w:t>
      </w:r>
    </w:p>
    <w:p w14:paraId="5E643C22" w14:textId="541B3895" w:rsidR="001D12A2" w:rsidRPr="001D12A2" w:rsidRDefault="00C17153" w:rsidP="009444E7">
      <w:pPr>
        <w:pStyle w:val="ListParagraph"/>
        <w:numPr>
          <w:ilvl w:val="0"/>
          <w:numId w:val="19"/>
        </w:numPr>
        <w:jc w:val="both"/>
        <w:rPr>
          <w:rFonts w:ascii="Arial" w:eastAsia="Calibri" w:hAnsi="Arial" w:cs="Arial"/>
          <w:color w:val="000000"/>
          <w:sz w:val="22"/>
          <w:szCs w:val="22"/>
          <w:lang w:eastAsia="en-GB"/>
        </w:rPr>
      </w:pPr>
      <w:r>
        <w:rPr>
          <w:rFonts w:ascii="Arial" w:hAnsi="Arial" w:cs="Arial"/>
          <w:sz w:val="22"/>
          <w:szCs w:val="22"/>
        </w:rPr>
        <w:t>M</w:t>
      </w:r>
      <w:r w:rsidR="002909CF" w:rsidRPr="001D12A2">
        <w:rPr>
          <w:rFonts w:ascii="Arial" w:hAnsi="Arial" w:cs="Arial"/>
          <w:sz w:val="22"/>
          <w:szCs w:val="22"/>
        </w:rPr>
        <w:t xml:space="preserve">onitor behaviour </w:t>
      </w:r>
      <w:r w:rsidR="00042B7F">
        <w:rPr>
          <w:rFonts w:ascii="Arial" w:hAnsi="Arial" w:cs="Arial"/>
          <w:sz w:val="22"/>
          <w:szCs w:val="22"/>
        </w:rPr>
        <w:t xml:space="preserve">around school </w:t>
      </w:r>
      <w:r w:rsidR="00E25714">
        <w:rPr>
          <w:rFonts w:ascii="Arial" w:hAnsi="Arial" w:cs="Arial"/>
          <w:sz w:val="22"/>
          <w:szCs w:val="22"/>
        </w:rPr>
        <w:t xml:space="preserve">(including </w:t>
      </w:r>
      <w:r w:rsidR="002A7BB2">
        <w:rPr>
          <w:rFonts w:ascii="Arial" w:hAnsi="Arial" w:cs="Arial"/>
          <w:sz w:val="22"/>
          <w:szCs w:val="22"/>
        </w:rPr>
        <w:t>between lessons</w:t>
      </w:r>
      <w:r w:rsidR="00EA525B">
        <w:rPr>
          <w:rFonts w:ascii="Arial" w:hAnsi="Arial" w:cs="Arial"/>
          <w:sz w:val="22"/>
          <w:szCs w:val="22"/>
        </w:rPr>
        <w:t>)</w:t>
      </w:r>
      <w:r w:rsidR="00201DDD">
        <w:rPr>
          <w:rFonts w:ascii="Arial" w:hAnsi="Arial" w:cs="Arial"/>
          <w:sz w:val="22"/>
          <w:szCs w:val="22"/>
        </w:rPr>
        <w:t xml:space="preserve"> </w:t>
      </w:r>
      <w:r w:rsidR="00042B7F">
        <w:rPr>
          <w:rFonts w:ascii="Arial" w:hAnsi="Arial" w:cs="Arial"/>
          <w:sz w:val="22"/>
          <w:szCs w:val="22"/>
        </w:rPr>
        <w:t xml:space="preserve">and </w:t>
      </w:r>
      <w:r w:rsidR="002909CF" w:rsidRPr="001D12A2">
        <w:rPr>
          <w:rFonts w:ascii="Arial" w:hAnsi="Arial" w:cs="Arial"/>
          <w:sz w:val="22"/>
          <w:szCs w:val="22"/>
        </w:rPr>
        <w:t xml:space="preserve">outside of school and </w:t>
      </w:r>
      <w:r>
        <w:rPr>
          <w:rFonts w:ascii="Arial" w:hAnsi="Arial" w:cs="Arial"/>
          <w:sz w:val="22"/>
          <w:szCs w:val="22"/>
        </w:rPr>
        <w:t>act on any concerns.</w:t>
      </w:r>
    </w:p>
    <w:p w14:paraId="7B7B8FDB" w14:textId="5A484374" w:rsidR="001D12A2" w:rsidRPr="00DE5FA9" w:rsidRDefault="0095722B" w:rsidP="009444E7">
      <w:pPr>
        <w:pStyle w:val="ListParagraph"/>
        <w:numPr>
          <w:ilvl w:val="0"/>
          <w:numId w:val="19"/>
        </w:numPr>
        <w:jc w:val="both"/>
        <w:rPr>
          <w:rFonts w:ascii="Arial" w:eastAsia="Calibri" w:hAnsi="Arial" w:cs="Arial"/>
          <w:color w:val="000000"/>
          <w:sz w:val="22"/>
          <w:szCs w:val="22"/>
          <w:lang w:eastAsia="en-GB"/>
        </w:rPr>
      </w:pPr>
      <w:r>
        <w:rPr>
          <w:rFonts w:ascii="Arial" w:hAnsi="Arial" w:cs="Arial"/>
          <w:sz w:val="22"/>
          <w:szCs w:val="22"/>
        </w:rPr>
        <w:t>Monitor that the buildings</w:t>
      </w:r>
      <w:r w:rsidR="002909CF" w:rsidRPr="001D12A2">
        <w:rPr>
          <w:rFonts w:ascii="Arial" w:hAnsi="Arial" w:cs="Arial"/>
          <w:sz w:val="22"/>
          <w:szCs w:val="22"/>
        </w:rPr>
        <w:t xml:space="preserve"> </w:t>
      </w:r>
      <w:r w:rsidR="00C17153">
        <w:rPr>
          <w:rFonts w:ascii="Arial" w:hAnsi="Arial" w:cs="Arial"/>
          <w:sz w:val="22"/>
          <w:szCs w:val="22"/>
        </w:rPr>
        <w:t xml:space="preserve">and site </w:t>
      </w:r>
      <w:r w:rsidR="002909CF" w:rsidRPr="001D12A2">
        <w:rPr>
          <w:rFonts w:ascii="Arial" w:hAnsi="Arial" w:cs="Arial"/>
          <w:sz w:val="22"/>
          <w:szCs w:val="22"/>
        </w:rPr>
        <w:t xml:space="preserve">are clean and </w:t>
      </w:r>
      <w:r w:rsidR="00725487" w:rsidRPr="001D12A2">
        <w:rPr>
          <w:rFonts w:ascii="Arial" w:hAnsi="Arial" w:cs="Arial"/>
          <w:sz w:val="22"/>
          <w:szCs w:val="22"/>
        </w:rPr>
        <w:t>well maintained</w:t>
      </w:r>
      <w:r w:rsidR="002909CF" w:rsidRPr="001D12A2">
        <w:rPr>
          <w:rFonts w:ascii="Arial" w:hAnsi="Arial" w:cs="Arial"/>
          <w:sz w:val="22"/>
          <w:szCs w:val="22"/>
        </w:rPr>
        <w:t xml:space="preserve">.  </w:t>
      </w:r>
    </w:p>
    <w:p w14:paraId="5F16C42C" w14:textId="0770B0B1" w:rsidR="00DE5FA9" w:rsidRPr="001D12A2" w:rsidRDefault="00DE5FA9" w:rsidP="009444E7">
      <w:pPr>
        <w:pStyle w:val="ListParagraph"/>
        <w:numPr>
          <w:ilvl w:val="0"/>
          <w:numId w:val="19"/>
        </w:numPr>
        <w:jc w:val="both"/>
        <w:rPr>
          <w:rFonts w:ascii="Arial" w:eastAsia="Calibri" w:hAnsi="Arial" w:cs="Arial"/>
          <w:color w:val="000000"/>
          <w:sz w:val="22"/>
          <w:szCs w:val="22"/>
          <w:lang w:eastAsia="en-GB"/>
        </w:rPr>
      </w:pPr>
      <w:r>
        <w:rPr>
          <w:rFonts w:ascii="Arial" w:hAnsi="Arial" w:cs="Arial"/>
          <w:sz w:val="22"/>
          <w:szCs w:val="22"/>
        </w:rPr>
        <w:t xml:space="preserve">Ensure sufficient staff are on duty.  </w:t>
      </w:r>
    </w:p>
    <w:p w14:paraId="382A3659" w14:textId="6FF3E3A2" w:rsidR="004C5970" w:rsidRPr="001753B2" w:rsidRDefault="0095722B" w:rsidP="00E97E49">
      <w:pPr>
        <w:pStyle w:val="ListParagraph"/>
        <w:numPr>
          <w:ilvl w:val="0"/>
          <w:numId w:val="19"/>
        </w:numPr>
        <w:jc w:val="both"/>
        <w:rPr>
          <w:rFonts w:ascii="Arial" w:hAnsi="Arial" w:cs="Arial"/>
          <w:b/>
          <w:sz w:val="22"/>
          <w:szCs w:val="22"/>
        </w:rPr>
      </w:pPr>
      <w:r w:rsidRPr="001753B2">
        <w:rPr>
          <w:rFonts w:ascii="Arial" w:eastAsia="Arial" w:hAnsi="Arial" w:cs="Arial"/>
          <w:color w:val="000000"/>
          <w:sz w:val="22"/>
          <w:szCs w:val="22"/>
          <w:lang w:eastAsia="en-GB"/>
        </w:rPr>
        <w:t>Note</w:t>
      </w:r>
      <w:r w:rsidR="002909CF" w:rsidRPr="001753B2">
        <w:rPr>
          <w:rFonts w:ascii="Arial" w:eastAsia="Arial" w:hAnsi="Arial" w:cs="Arial"/>
          <w:color w:val="000000"/>
          <w:sz w:val="22"/>
          <w:szCs w:val="22"/>
          <w:lang w:eastAsia="en-GB"/>
        </w:rPr>
        <w:t xml:space="preserve"> the </w:t>
      </w:r>
      <w:r w:rsidR="004836C9" w:rsidRPr="001753B2">
        <w:rPr>
          <w:rFonts w:ascii="Arial" w:eastAsia="Arial" w:hAnsi="Arial" w:cs="Arial"/>
          <w:color w:val="000000"/>
          <w:sz w:val="22"/>
          <w:szCs w:val="22"/>
          <w:lang w:eastAsia="en-GB"/>
        </w:rPr>
        <w:t>positive contribution</w:t>
      </w:r>
      <w:r w:rsidR="002909CF" w:rsidRPr="001753B2">
        <w:rPr>
          <w:rFonts w:ascii="Arial" w:eastAsia="Arial" w:hAnsi="Arial" w:cs="Arial"/>
          <w:color w:val="000000"/>
          <w:sz w:val="22"/>
          <w:szCs w:val="22"/>
          <w:lang w:eastAsia="en-GB"/>
        </w:rPr>
        <w:t xml:space="preserve"> of staff and </w:t>
      </w:r>
      <w:r w:rsidR="00E25714" w:rsidRPr="001753B2">
        <w:rPr>
          <w:rFonts w:ascii="Arial" w:eastAsia="Arial" w:hAnsi="Arial" w:cs="Arial"/>
          <w:color w:val="000000"/>
          <w:sz w:val="22"/>
          <w:szCs w:val="22"/>
          <w:lang w:eastAsia="en-GB"/>
        </w:rPr>
        <w:t xml:space="preserve">challenge </w:t>
      </w:r>
      <w:r w:rsidR="00C17153" w:rsidRPr="001753B2">
        <w:rPr>
          <w:rFonts w:ascii="Arial" w:eastAsia="Arial" w:hAnsi="Arial" w:cs="Arial"/>
          <w:color w:val="000000"/>
          <w:sz w:val="22"/>
          <w:szCs w:val="22"/>
          <w:lang w:eastAsia="en-GB"/>
        </w:rPr>
        <w:t xml:space="preserve">staff who fail to </w:t>
      </w:r>
      <w:r w:rsidR="005A57EB" w:rsidRPr="001753B2">
        <w:rPr>
          <w:rFonts w:ascii="Arial" w:eastAsia="Arial" w:hAnsi="Arial" w:cs="Arial"/>
          <w:color w:val="000000"/>
          <w:sz w:val="22"/>
          <w:szCs w:val="22"/>
          <w:lang w:eastAsia="en-GB"/>
        </w:rPr>
        <w:t xml:space="preserve">consistently implement </w:t>
      </w:r>
      <w:r w:rsidR="00201DDD" w:rsidRPr="001753B2">
        <w:rPr>
          <w:rFonts w:ascii="Arial" w:eastAsia="Arial" w:hAnsi="Arial" w:cs="Arial"/>
          <w:color w:val="000000"/>
          <w:sz w:val="22"/>
          <w:szCs w:val="22"/>
          <w:lang w:eastAsia="en-GB"/>
        </w:rPr>
        <w:t xml:space="preserve">the </w:t>
      </w:r>
      <w:r w:rsidR="002909CF" w:rsidRPr="001753B2">
        <w:rPr>
          <w:rFonts w:ascii="Arial" w:eastAsia="Arial" w:hAnsi="Arial" w:cs="Arial"/>
          <w:color w:val="000000"/>
          <w:sz w:val="22"/>
          <w:szCs w:val="22"/>
          <w:lang w:eastAsia="en-GB"/>
        </w:rPr>
        <w:t xml:space="preserve">behaviour policy. </w:t>
      </w:r>
      <w:r w:rsidR="004C5970" w:rsidRPr="001753B2">
        <w:rPr>
          <w:rFonts w:ascii="Arial" w:hAnsi="Arial" w:cs="Arial"/>
          <w:b/>
          <w:sz w:val="22"/>
          <w:szCs w:val="22"/>
        </w:rPr>
        <w:br w:type="page"/>
      </w:r>
    </w:p>
    <w:p w14:paraId="40F4CB8B" w14:textId="0F5C0A1C" w:rsidR="00FC331C" w:rsidRDefault="00E24EB7" w:rsidP="00F57225">
      <w:pPr>
        <w:jc w:val="both"/>
        <w:rPr>
          <w:rFonts w:ascii="Arial" w:hAnsi="Arial" w:cs="Arial"/>
          <w:b/>
          <w:sz w:val="22"/>
          <w:szCs w:val="22"/>
        </w:rPr>
      </w:pPr>
      <w:r>
        <w:rPr>
          <w:rFonts w:ascii="Arial" w:hAnsi="Arial" w:cs="Arial"/>
          <w:b/>
          <w:sz w:val="22"/>
          <w:szCs w:val="22"/>
        </w:rPr>
        <w:lastRenderedPageBreak/>
        <w:t>Dress Code and School R</w:t>
      </w:r>
      <w:r w:rsidR="00AC6AF7">
        <w:rPr>
          <w:rFonts w:ascii="Arial" w:hAnsi="Arial" w:cs="Arial"/>
          <w:b/>
          <w:sz w:val="22"/>
          <w:szCs w:val="22"/>
        </w:rPr>
        <w:t>ules</w:t>
      </w:r>
    </w:p>
    <w:p w14:paraId="6F3C78ED" w14:textId="0FED191D" w:rsidR="00D863B4" w:rsidRDefault="00CD09AF" w:rsidP="00CC2BAB">
      <w:pPr>
        <w:jc w:val="both"/>
        <w:rPr>
          <w:rFonts w:ascii="Arial" w:hAnsi="Arial" w:cs="Arial"/>
          <w:b/>
          <w:sz w:val="22"/>
          <w:szCs w:val="22"/>
        </w:rPr>
      </w:pPr>
      <w:r>
        <w:rPr>
          <w:rFonts w:ascii="Arial" w:hAnsi="Arial" w:cs="Arial"/>
          <w:sz w:val="22"/>
          <w:szCs w:val="22"/>
        </w:rPr>
        <w:t xml:space="preserve">The </w:t>
      </w:r>
      <w:r w:rsidR="00986F52">
        <w:rPr>
          <w:rFonts w:ascii="Arial" w:hAnsi="Arial" w:cs="Arial"/>
          <w:sz w:val="22"/>
          <w:szCs w:val="22"/>
        </w:rPr>
        <w:t>up-to-date Dress C</w:t>
      </w:r>
      <w:r w:rsidR="00AC6AF7">
        <w:rPr>
          <w:rFonts w:ascii="Arial" w:hAnsi="Arial" w:cs="Arial"/>
          <w:sz w:val="22"/>
          <w:szCs w:val="22"/>
        </w:rPr>
        <w:t>ode</w:t>
      </w:r>
      <w:r w:rsidR="00AF3FBF">
        <w:rPr>
          <w:rFonts w:ascii="Arial" w:hAnsi="Arial" w:cs="Arial"/>
          <w:sz w:val="22"/>
          <w:szCs w:val="22"/>
        </w:rPr>
        <w:t xml:space="preserve"> </w:t>
      </w:r>
      <w:r w:rsidR="00AC6AF7">
        <w:rPr>
          <w:rFonts w:ascii="Arial" w:hAnsi="Arial" w:cs="Arial"/>
          <w:sz w:val="22"/>
          <w:szCs w:val="22"/>
        </w:rPr>
        <w:t xml:space="preserve">regarding acceptable student appearance and equipment for learning </w:t>
      </w:r>
      <w:r w:rsidR="00986F52">
        <w:rPr>
          <w:rFonts w:ascii="Arial" w:hAnsi="Arial" w:cs="Arial"/>
          <w:sz w:val="22"/>
          <w:szCs w:val="22"/>
        </w:rPr>
        <w:t>(A</w:t>
      </w:r>
      <w:r w:rsidR="00A37BE6">
        <w:rPr>
          <w:rFonts w:ascii="Arial" w:hAnsi="Arial" w:cs="Arial"/>
          <w:sz w:val="22"/>
          <w:szCs w:val="22"/>
        </w:rPr>
        <w:t>ppendix 2</w:t>
      </w:r>
      <w:r w:rsidR="00056EEC">
        <w:rPr>
          <w:rFonts w:ascii="Arial" w:hAnsi="Arial" w:cs="Arial"/>
          <w:sz w:val="22"/>
          <w:szCs w:val="22"/>
        </w:rPr>
        <w:t xml:space="preserve">) </w:t>
      </w:r>
      <w:r w:rsidR="00BB2245">
        <w:rPr>
          <w:rFonts w:ascii="Arial" w:hAnsi="Arial" w:cs="Arial"/>
          <w:sz w:val="22"/>
          <w:szCs w:val="22"/>
        </w:rPr>
        <w:t xml:space="preserve">and </w:t>
      </w:r>
      <w:r w:rsidR="006722F9">
        <w:rPr>
          <w:rFonts w:ascii="Arial" w:hAnsi="Arial" w:cs="Arial"/>
          <w:sz w:val="22"/>
          <w:szCs w:val="22"/>
        </w:rPr>
        <w:t xml:space="preserve">the </w:t>
      </w:r>
      <w:r w:rsidR="00986F52">
        <w:rPr>
          <w:rFonts w:ascii="Arial" w:hAnsi="Arial" w:cs="Arial"/>
          <w:sz w:val="22"/>
          <w:szCs w:val="22"/>
        </w:rPr>
        <w:t>School R</w:t>
      </w:r>
      <w:r w:rsidR="00BB2245">
        <w:rPr>
          <w:rFonts w:ascii="Arial" w:hAnsi="Arial" w:cs="Arial"/>
          <w:sz w:val="22"/>
          <w:szCs w:val="22"/>
        </w:rPr>
        <w:t>ules</w:t>
      </w:r>
      <w:r w:rsidR="00AF3FBF">
        <w:rPr>
          <w:rFonts w:ascii="Arial" w:hAnsi="Arial" w:cs="Arial"/>
          <w:sz w:val="22"/>
          <w:szCs w:val="22"/>
        </w:rPr>
        <w:t xml:space="preserve"> </w:t>
      </w:r>
      <w:r w:rsidR="00986F52">
        <w:rPr>
          <w:rFonts w:ascii="Arial" w:hAnsi="Arial" w:cs="Arial"/>
          <w:sz w:val="22"/>
          <w:szCs w:val="22"/>
        </w:rPr>
        <w:t>(A</w:t>
      </w:r>
      <w:r w:rsidR="00A37BE6">
        <w:rPr>
          <w:rFonts w:ascii="Arial" w:hAnsi="Arial" w:cs="Arial"/>
          <w:sz w:val="22"/>
          <w:szCs w:val="22"/>
        </w:rPr>
        <w:t>ppendix 3</w:t>
      </w:r>
      <w:r w:rsidR="00056EEC">
        <w:rPr>
          <w:rFonts w:ascii="Arial" w:hAnsi="Arial" w:cs="Arial"/>
          <w:sz w:val="22"/>
          <w:szCs w:val="22"/>
        </w:rPr>
        <w:t xml:space="preserve">) </w:t>
      </w:r>
      <w:r>
        <w:rPr>
          <w:rFonts w:ascii="Arial" w:hAnsi="Arial" w:cs="Arial"/>
          <w:sz w:val="22"/>
          <w:szCs w:val="22"/>
        </w:rPr>
        <w:t>are</w:t>
      </w:r>
      <w:r w:rsidR="00AF3FBF">
        <w:rPr>
          <w:rFonts w:ascii="Arial" w:hAnsi="Arial" w:cs="Arial"/>
          <w:sz w:val="22"/>
          <w:szCs w:val="22"/>
        </w:rPr>
        <w:t xml:space="preserve"> </w:t>
      </w:r>
      <w:r w:rsidR="00986F52">
        <w:rPr>
          <w:rFonts w:ascii="Arial" w:hAnsi="Arial" w:cs="Arial"/>
          <w:sz w:val="22"/>
          <w:szCs w:val="22"/>
        </w:rPr>
        <w:t>published</w:t>
      </w:r>
      <w:r>
        <w:rPr>
          <w:rFonts w:ascii="Arial" w:hAnsi="Arial" w:cs="Arial"/>
          <w:sz w:val="22"/>
          <w:szCs w:val="22"/>
        </w:rPr>
        <w:t xml:space="preserve"> on</w:t>
      </w:r>
      <w:r w:rsidR="00AF3FBF">
        <w:rPr>
          <w:rFonts w:ascii="Arial" w:hAnsi="Arial" w:cs="Arial"/>
          <w:sz w:val="22"/>
          <w:szCs w:val="22"/>
        </w:rPr>
        <w:t xml:space="preserve"> the school</w:t>
      </w:r>
      <w:r w:rsidR="003114D9">
        <w:rPr>
          <w:rFonts w:ascii="Arial" w:hAnsi="Arial" w:cs="Arial"/>
          <w:sz w:val="22"/>
          <w:szCs w:val="22"/>
        </w:rPr>
        <w:t xml:space="preserve"> website</w:t>
      </w:r>
      <w:r>
        <w:rPr>
          <w:rFonts w:ascii="Arial" w:hAnsi="Arial" w:cs="Arial"/>
          <w:sz w:val="22"/>
          <w:szCs w:val="22"/>
        </w:rPr>
        <w:t xml:space="preserve"> and detailed</w:t>
      </w:r>
      <w:r w:rsidR="00C87E67">
        <w:rPr>
          <w:rFonts w:ascii="Arial" w:hAnsi="Arial" w:cs="Arial"/>
          <w:sz w:val="22"/>
          <w:szCs w:val="22"/>
        </w:rPr>
        <w:t xml:space="preserve"> in the Contact B</w:t>
      </w:r>
      <w:r w:rsidR="00AF3FBF">
        <w:rPr>
          <w:rFonts w:ascii="Arial" w:hAnsi="Arial" w:cs="Arial"/>
          <w:sz w:val="22"/>
          <w:szCs w:val="22"/>
        </w:rPr>
        <w:t>ook.</w:t>
      </w:r>
      <w:r w:rsidR="00AC6AF7">
        <w:rPr>
          <w:rFonts w:ascii="Arial" w:hAnsi="Arial" w:cs="Arial"/>
          <w:sz w:val="22"/>
          <w:szCs w:val="22"/>
        </w:rPr>
        <w:t xml:space="preserve">  St</w:t>
      </w:r>
      <w:r w:rsidR="00986F52">
        <w:rPr>
          <w:rFonts w:ascii="Arial" w:hAnsi="Arial" w:cs="Arial"/>
          <w:sz w:val="22"/>
          <w:szCs w:val="22"/>
        </w:rPr>
        <w:t>udents who fail to comply with the Dress Code will spend time in I</w:t>
      </w:r>
      <w:r w:rsidR="00AC6AF7">
        <w:rPr>
          <w:rFonts w:ascii="Arial" w:hAnsi="Arial" w:cs="Arial"/>
          <w:sz w:val="22"/>
          <w:szCs w:val="22"/>
        </w:rPr>
        <w:t xml:space="preserve">nclusion until they can return to lessons.  </w:t>
      </w:r>
      <w:r w:rsidR="00AF3FBF">
        <w:rPr>
          <w:rFonts w:ascii="Arial" w:hAnsi="Arial" w:cs="Arial"/>
          <w:sz w:val="22"/>
          <w:szCs w:val="22"/>
        </w:rPr>
        <w:t xml:space="preserve"> </w:t>
      </w:r>
    </w:p>
    <w:p w14:paraId="60F9B5B5" w14:textId="77777777" w:rsidR="00CC2BAB" w:rsidRDefault="00CC2BAB" w:rsidP="00FC381E">
      <w:pPr>
        <w:rPr>
          <w:rFonts w:ascii="Arial" w:hAnsi="Arial" w:cs="Arial"/>
          <w:b/>
          <w:sz w:val="22"/>
          <w:szCs w:val="22"/>
        </w:rPr>
      </w:pPr>
    </w:p>
    <w:p w14:paraId="6B8D166C" w14:textId="47B6F7FC" w:rsidR="00E44AF1" w:rsidRPr="00C44AA3" w:rsidRDefault="00E44AF1" w:rsidP="00FC381E">
      <w:pPr>
        <w:rPr>
          <w:rFonts w:ascii="Arial" w:hAnsi="Arial" w:cs="Arial"/>
          <w:b/>
          <w:sz w:val="22"/>
          <w:szCs w:val="22"/>
        </w:rPr>
      </w:pPr>
      <w:r w:rsidRPr="00C44AA3">
        <w:rPr>
          <w:rFonts w:ascii="Arial" w:hAnsi="Arial" w:cs="Arial"/>
          <w:b/>
          <w:sz w:val="22"/>
          <w:szCs w:val="22"/>
        </w:rPr>
        <w:t>R</w:t>
      </w:r>
      <w:r w:rsidR="008869DB">
        <w:rPr>
          <w:rFonts w:ascii="Arial" w:hAnsi="Arial" w:cs="Arial"/>
          <w:b/>
          <w:sz w:val="22"/>
          <w:szCs w:val="22"/>
        </w:rPr>
        <w:t>ecognition</w:t>
      </w:r>
    </w:p>
    <w:p w14:paraId="01F48F21" w14:textId="7F47D63D" w:rsidR="003359A4" w:rsidRPr="00C44AA3" w:rsidRDefault="003359A4" w:rsidP="00C87E67">
      <w:pPr>
        <w:spacing w:after="253"/>
        <w:jc w:val="both"/>
        <w:rPr>
          <w:rFonts w:ascii="Arial" w:hAnsi="Arial" w:cs="Arial"/>
          <w:sz w:val="22"/>
          <w:szCs w:val="22"/>
        </w:rPr>
      </w:pPr>
      <w:r w:rsidRPr="00C44AA3">
        <w:rPr>
          <w:rFonts w:ascii="Arial" w:hAnsi="Arial" w:cs="Arial"/>
          <w:sz w:val="22"/>
          <w:szCs w:val="22"/>
        </w:rPr>
        <w:t xml:space="preserve">We </w:t>
      </w:r>
      <w:r w:rsidR="0006605A">
        <w:rPr>
          <w:rFonts w:ascii="Arial" w:hAnsi="Arial" w:cs="Arial"/>
          <w:sz w:val="22"/>
          <w:szCs w:val="22"/>
        </w:rPr>
        <w:t xml:space="preserve">want to </w:t>
      </w:r>
      <w:r w:rsidR="008869DB">
        <w:rPr>
          <w:rFonts w:ascii="Arial" w:hAnsi="Arial" w:cs="Arial"/>
          <w:sz w:val="22"/>
          <w:szCs w:val="22"/>
        </w:rPr>
        <w:t>recognise</w:t>
      </w:r>
      <w:r w:rsidR="00964FFC">
        <w:rPr>
          <w:rFonts w:ascii="Arial" w:hAnsi="Arial" w:cs="Arial"/>
          <w:sz w:val="22"/>
          <w:szCs w:val="22"/>
        </w:rPr>
        <w:t xml:space="preserve"> </w:t>
      </w:r>
      <w:r w:rsidR="00725487">
        <w:rPr>
          <w:rFonts w:ascii="Arial" w:hAnsi="Arial" w:cs="Arial"/>
          <w:sz w:val="22"/>
          <w:szCs w:val="22"/>
        </w:rPr>
        <w:t>students</w:t>
      </w:r>
      <w:r w:rsidR="00964FFC">
        <w:rPr>
          <w:rFonts w:ascii="Arial" w:hAnsi="Arial" w:cs="Arial"/>
          <w:sz w:val="22"/>
          <w:szCs w:val="22"/>
        </w:rPr>
        <w:t xml:space="preserve"> who go above and beyond and </w:t>
      </w:r>
      <w:r w:rsidR="00936568">
        <w:rPr>
          <w:rFonts w:ascii="Arial" w:hAnsi="Arial" w:cs="Arial"/>
          <w:sz w:val="22"/>
          <w:szCs w:val="22"/>
        </w:rPr>
        <w:t xml:space="preserve">aim to </w:t>
      </w:r>
      <w:r w:rsidR="00725487">
        <w:rPr>
          <w:rFonts w:ascii="Arial" w:hAnsi="Arial" w:cs="Arial"/>
          <w:sz w:val="22"/>
          <w:szCs w:val="22"/>
        </w:rPr>
        <w:t>celebrate</w:t>
      </w:r>
      <w:r w:rsidR="00E25714">
        <w:rPr>
          <w:rFonts w:ascii="Arial" w:hAnsi="Arial" w:cs="Arial"/>
          <w:sz w:val="22"/>
          <w:szCs w:val="22"/>
        </w:rPr>
        <w:t xml:space="preserve"> success</w:t>
      </w:r>
      <w:r w:rsidR="00CC7307" w:rsidRPr="00C44AA3">
        <w:rPr>
          <w:rFonts w:ascii="Arial" w:hAnsi="Arial" w:cs="Arial"/>
          <w:sz w:val="22"/>
          <w:szCs w:val="22"/>
        </w:rPr>
        <w:t xml:space="preserve"> five</w:t>
      </w:r>
      <w:r w:rsidR="00B47FB3" w:rsidRPr="00C44AA3">
        <w:rPr>
          <w:rFonts w:ascii="Arial" w:hAnsi="Arial" w:cs="Arial"/>
          <w:sz w:val="22"/>
          <w:szCs w:val="22"/>
        </w:rPr>
        <w:t xml:space="preserve"> times more than we </w:t>
      </w:r>
      <w:r w:rsidR="00E25714">
        <w:rPr>
          <w:rFonts w:ascii="Arial" w:hAnsi="Arial" w:cs="Arial"/>
          <w:sz w:val="22"/>
          <w:szCs w:val="22"/>
        </w:rPr>
        <w:t>challenge</w:t>
      </w:r>
      <w:r w:rsidR="00B47FB3" w:rsidRPr="00C44AA3">
        <w:rPr>
          <w:rFonts w:ascii="Arial" w:hAnsi="Arial" w:cs="Arial"/>
          <w:sz w:val="22"/>
          <w:szCs w:val="22"/>
        </w:rPr>
        <w:t>.</w:t>
      </w:r>
      <w:r w:rsidRPr="00C44AA3">
        <w:rPr>
          <w:rFonts w:ascii="Arial" w:hAnsi="Arial" w:cs="Arial"/>
          <w:sz w:val="22"/>
          <w:szCs w:val="22"/>
        </w:rPr>
        <w:t xml:space="preserve">  </w:t>
      </w:r>
      <w:r w:rsidR="006D00BB" w:rsidRPr="00C44AA3">
        <w:rPr>
          <w:rFonts w:ascii="Arial" w:hAnsi="Arial" w:cs="Arial"/>
          <w:sz w:val="22"/>
          <w:szCs w:val="22"/>
        </w:rPr>
        <w:t>Pr</w:t>
      </w:r>
      <w:r w:rsidR="00CC7307" w:rsidRPr="00C44AA3">
        <w:rPr>
          <w:rFonts w:ascii="Arial" w:hAnsi="Arial" w:cs="Arial"/>
          <w:sz w:val="22"/>
          <w:szCs w:val="22"/>
        </w:rPr>
        <w:t>a</w:t>
      </w:r>
      <w:r w:rsidR="006D00BB" w:rsidRPr="00C44AA3">
        <w:rPr>
          <w:rFonts w:ascii="Arial" w:hAnsi="Arial" w:cs="Arial"/>
          <w:sz w:val="22"/>
          <w:szCs w:val="22"/>
        </w:rPr>
        <w:t>ising students for effort</w:t>
      </w:r>
      <w:r w:rsidR="00E25714">
        <w:rPr>
          <w:rFonts w:ascii="Arial" w:hAnsi="Arial" w:cs="Arial"/>
          <w:sz w:val="22"/>
          <w:szCs w:val="22"/>
        </w:rPr>
        <w:t xml:space="preserve"> and approach</w:t>
      </w:r>
      <w:r w:rsidR="006D00BB" w:rsidRPr="00C44AA3">
        <w:rPr>
          <w:rFonts w:ascii="Arial" w:hAnsi="Arial" w:cs="Arial"/>
          <w:sz w:val="22"/>
          <w:szCs w:val="22"/>
        </w:rPr>
        <w:t xml:space="preserve"> </w:t>
      </w:r>
      <w:r w:rsidR="00B1386A">
        <w:rPr>
          <w:rFonts w:ascii="Arial" w:hAnsi="Arial" w:cs="Arial"/>
          <w:sz w:val="22"/>
          <w:szCs w:val="22"/>
        </w:rPr>
        <w:t>is</w:t>
      </w:r>
      <w:r w:rsidR="006D00BB" w:rsidRPr="00C44AA3">
        <w:rPr>
          <w:rFonts w:ascii="Arial" w:hAnsi="Arial" w:cs="Arial"/>
          <w:sz w:val="22"/>
          <w:szCs w:val="22"/>
        </w:rPr>
        <w:t xml:space="preserve"> particularly powerful in helping students to learn from their mistakes, </w:t>
      </w:r>
      <w:r w:rsidR="002D44CA">
        <w:rPr>
          <w:rFonts w:ascii="Arial" w:hAnsi="Arial" w:cs="Arial"/>
          <w:sz w:val="22"/>
          <w:szCs w:val="22"/>
        </w:rPr>
        <w:t>re</w:t>
      </w:r>
      <w:r w:rsidR="005A57EB">
        <w:rPr>
          <w:rFonts w:ascii="Arial" w:hAnsi="Arial" w:cs="Arial"/>
          <w:sz w:val="22"/>
          <w:szCs w:val="22"/>
        </w:rPr>
        <w:t>-</w:t>
      </w:r>
      <w:r w:rsidR="002D44CA">
        <w:rPr>
          <w:rFonts w:ascii="Arial" w:hAnsi="Arial" w:cs="Arial"/>
          <w:sz w:val="22"/>
          <w:szCs w:val="22"/>
        </w:rPr>
        <w:t xml:space="preserve">think their behaviour, </w:t>
      </w:r>
      <w:r w:rsidR="006D00BB" w:rsidRPr="00C44AA3">
        <w:rPr>
          <w:rFonts w:ascii="Arial" w:hAnsi="Arial" w:cs="Arial"/>
          <w:sz w:val="22"/>
          <w:szCs w:val="22"/>
        </w:rPr>
        <w:t xml:space="preserve">develop how they learn, adapt and improve.  </w:t>
      </w:r>
      <w:r w:rsidR="00C87E67" w:rsidRPr="00524A49">
        <w:rPr>
          <w:rFonts w:ascii="Arial" w:eastAsia="Arial" w:hAnsi="Arial" w:cs="Arial"/>
          <w:sz w:val="22"/>
          <w:szCs w:val="22"/>
          <w:lang w:eastAsia="en-GB"/>
        </w:rPr>
        <w:t xml:space="preserve">We aim to build positive relationships and encourage all teachers to make </w:t>
      </w:r>
      <w:r w:rsidR="00C87E67">
        <w:rPr>
          <w:rFonts w:ascii="Arial" w:hAnsi="Arial" w:cs="Arial"/>
          <w:sz w:val="22"/>
          <w:szCs w:val="22"/>
        </w:rPr>
        <w:t>one</w:t>
      </w:r>
      <w:r w:rsidR="00C87E67" w:rsidRPr="00524A49">
        <w:rPr>
          <w:rFonts w:ascii="Arial" w:hAnsi="Arial" w:cs="Arial"/>
          <w:sz w:val="22"/>
          <w:szCs w:val="22"/>
        </w:rPr>
        <w:t xml:space="preserve"> phone call </w:t>
      </w:r>
      <w:r w:rsidR="00C87E67">
        <w:rPr>
          <w:rFonts w:ascii="Arial" w:hAnsi="Arial" w:cs="Arial"/>
          <w:sz w:val="22"/>
          <w:szCs w:val="22"/>
        </w:rPr>
        <w:t>home per week, send two</w:t>
      </w:r>
      <w:r w:rsidR="00C87E67" w:rsidRPr="00524A49">
        <w:rPr>
          <w:rFonts w:ascii="Arial" w:hAnsi="Arial" w:cs="Arial"/>
          <w:sz w:val="22"/>
          <w:szCs w:val="22"/>
        </w:rPr>
        <w:t xml:space="preserve"> post cards home and </w:t>
      </w:r>
      <w:r w:rsidR="00C87E67">
        <w:rPr>
          <w:rFonts w:ascii="Arial" w:hAnsi="Arial" w:cs="Arial"/>
          <w:sz w:val="22"/>
          <w:szCs w:val="22"/>
        </w:rPr>
        <w:t>issue three</w:t>
      </w:r>
      <w:r w:rsidR="00C87E67" w:rsidRPr="00524A49">
        <w:rPr>
          <w:rFonts w:ascii="Arial" w:hAnsi="Arial" w:cs="Arial"/>
          <w:sz w:val="22"/>
          <w:szCs w:val="22"/>
        </w:rPr>
        <w:t xml:space="preserve"> commendations every week.  </w:t>
      </w:r>
      <w:r w:rsidR="001A0FA7">
        <w:rPr>
          <w:rFonts w:ascii="Arial" w:hAnsi="Arial" w:cs="Arial"/>
          <w:sz w:val="22"/>
          <w:szCs w:val="22"/>
        </w:rPr>
        <w:t>SIMS</w:t>
      </w:r>
      <w:r w:rsidR="003114D9">
        <w:rPr>
          <w:rFonts w:ascii="Arial" w:hAnsi="Arial" w:cs="Arial"/>
          <w:sz w:val="22"/>
          <w:szCs w:val="22"/>
        </w:rPr>
        <w:t xml:space="preserve"> is used to record all student rewards,</w:t>
      </w:r>
      <w:r w:rsidR="006722F9">
        <w:rPr>
          <w:rFonts w:ascii="Arial" w:hAnsi="Arial" w:cs="Arial"/>
          <w:sz w:val="22"/>
          <w:szCs w:val="22"/>
        </w:rPr>
        <w:t xml:space="preserve"> students who reach various milestones are allocated </w:t>
      </w:r>
      <w:r w:rsidR="0095722B">
        <w:rPr>
          <w:rFonts w:ascii="Arial" w:hAnsi="Arial" w:cs="Arial"/>
          <w:sz w:val="22"/>
          <w:szCs w:val="22"/>
        </w:rPr>
        <w:t xml:space="preserve">rewards and </w:t>
      </w:r>
      <w:r w:rsidR="006722F9">
        <w:rPr>
          <w:rFonts w:ascii="Arial" w:hAnsi="Arial" w:cs="Arial"/>
          <w:sz w:val="22"/>
          <w:szCs w:val="22"/>
        </w:rPr>
        <w:t xml:space="preserve">certificates in assemblies.  </w:t>
      </w:r>
      <w:r w:rsidR="00CC7307" w:rsidRPr="00C44AA3">
        <w:rPr>
          <w:rFonts w:ascii="Arial" w:hAnsi="Arial" w:cs="Arial"/>
          <w:sz w:val="22"/>
          <w:szCs w:val="22"/>
        </w:rPr>
        <w:t>Some e</w:t>
      </w:r>
      <w:r w:rsidRPr="00C44AA3">
        <w:rPr>
          <w:rFonts w:ascii="Arial" w:hAnsi="Arial" w:cs="Arial"/>
          <w:sz w:val="22"/>
          <w:szCs w:val="22"/>
        </w:rPr>
        <w:t>xamples of the type</w:t>
      </w:r>
      <w:r w:rsidR="00B1386A">
        <w:rPr>
          <w:rFonts w:ascii="Arial" w:hAnsi="Arial" w:cs="Arial"/>
          <w:sz w:val="22"/>
          <w:szCs w:val="22"/>
        </w:rPr>
        <w:t>s of rewards used at school are</w:t>
      </w:r>
      <w:r w:rsidRPr="00C44AA3">
        <w:rPr>
          <w:rFonts w:ascii="Arial" w:hAnsi="Arial" w:cs="Arial"/>
          <w:sz w:val="22"/>
          <w:szCs w:val="22"/>
        </w:rPr>
        <w:t xml:space="preserve">:  </w:t>
      </w:r>
    </w:p>
    <w:p w14:paraId="58322CAB" w14:textId="77777777" w:rsidR="003359A4" w:rsidRPr="00C44AA3"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Praise</w:t>
      </w:r>
    </w:p>
    <w:p w14:paraId="17E886E6" w14:textId="77777777" w:rsidR="003359A4" w:rsidRPr="00C44AA3"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 xml:space="preserve">Stamp/sticker </w:t>
      </w:r>
    </w:p>
    <w:p w14:paraId="22054BF2" w14:textId="5A3276C3" w:rsidR="00BE5005"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Commendations</w:t>
      </w:r>
      <w:r w:rsidR="00986F52">
        <w:rPr>
          <w:rFonts w:ascii="Arial" w:hAnsi="Arial" w:cs="Arial"/>
          <w:sz w:val="22"/>
          <w:szCs w:val="22"/>
        </w:rPr>
        <w:t xml:space="preserve"> (25 Bronze, 50 Chrome, 75 Silver, 100 Gold and 150 P</w:t>
      </w:r>
      <w:r w:rsidR="00BE5005">
        <w:rPr>
          <w:rFonts w:ascii="Arial" w:hAnsi="Arial" w:cs="Arial"/>
          <w:sz w:val="22"/>
          <w:szCs w:val="22"/>
        </w:rPr>
        <w:t>latinum)</w:t>
      </w:r>
    </w:p>
    <w:p w14:paraId="292B411C" w14:textId="2EAF3EB7" w:rsidR="002D44CA" w:rsidRDefault="00986F52" w:rsidP="00C54FED">
      <w:pPr>
        <w:pStyle w:val="ListParagraph"/>
        <w:numPr>
          <w:ilvl w:val="0"/>
          <w:numId w:val="17"/>
        </w:numPr>
        <w:rPr>
          <w:rFonts w:ascii="Arial" w:hAnsi="Arial" w:cs="Arial"/>
          <w:sz w:val="22"/>
          <w:szCs w:val="22"/>
        </w:rPr>
      </w:pPr>
      <w:r>
        <w:rPr>
          <w:rFonts w:ascii="Arial" w:hAnsi="Arial" w:cs="Arial"/>
          <w:sz w:val="22"/>
          <w:szCs w:val="22"/>
        </w:rPr>
        <w:t>Note in Contact B</w:t>
      </w:r>
      <w:r w:rsidR="00BE5005">
        <w:rPr>
          <w:rFonts w:ascii="Arial" w:hAnsi="Arial" w:cs="Arial"/>
          <w:sz w:val="22"/>
          <w:szCs w:val="22"/>
        </w:rPr>
        <w:t>ook</w:t>
      </w:r>
      <w:r w:rsidR="00B41994" w:rsidRPr="00C44AA3">
        <w:rPr>
          <w:rFonts w:ascii="Arial" w:hAnsi="Arial" w:cs="Arial"/>
          <w:sz w:val="22"/>
          <w:szCs w:val="22"/>
        </w:rPr>
        <w:t xml:space="preserve"> </w:t>
      </w:r>
    </w:p>
    <w:p w14:paraId="4E8BD2D0" w14:textId="355093EC" w:rsidR="003359A4" w:rsidRPr="00C44AA3" w:rsidRDefault="002D44CA" w:rsidP="00C54FED">
      <w:pPr>
        <w:pStyle w:val="ListParagraph"/>
        <w:numPr>
          <w:ilvl w:val="0"/>
          <w:numId w:val="17"/>
        </w:numPr>
        <w:rPr>
          <w:rFonts w:ascii="Arial" w:hAnsi="Arial" w:cs="Arial"/>
          <w:sz w:val="22"/>
          <w:szCs w:val="22"/>
        </w:rPr>
      </w:pPr>
      <w:r>
        <w:rPr>
          <w:rFonts w:ascii="Arial" w:hAnsi="Arial" w:cs="Arial"/>
          <w:sz w:val="22"/>
          <w:szCs w:val="22"/>
        </w:rPr>
        <w:t>C</w:t>
      </w:r>
      <w:r w:rsidR="00B41994" w:rsidRPr="00C44AA3">
        <w:rPr>
          <w:rFonts w:ascii="Arial" w:hAnsi="Arial" w:cs="Arial"/>
          <w:sz w:val="22"/>
          <w:szCs w:val="22"/>
        </w:rPr>
        <w:t>ertificates</w:t>
      </w:r>
    </w:p>
    <w:p w14:paraId="5A7E102D" w14:textId="77777777" w:rsidR="003359A4" w:rsidRPr="00C44AA3"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 xml:space="preserve">Phone call, letter or post card home </w:t>
      </w:r>
    </w:p>
    <w:p w14:paraId="313F6D35" w14:textId="77777777" w:rsidR="003359A4" w:rsidRPr="00C44AA3"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 xml:space="preserve">Work displayed </w:t>
      </w:r>
    </w:p>
    <w:p w14:paraId="58C6813C" w14:textId="424F01EC" w:rsidR="003359A4"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Wrist bands</w:t>
      </w:r>
      <w:r w:rsidR="00273719" w:rsidRPr="00C44AA3">
        <w:rPr>
          <w:rFonts w:ascii="Arial" w:hAnsi="Arial" w:cs="Arial"/>
          <w:sz w:val="22"/>
          <w:szCs w:val="22"/>
        </w:rPr>
        <w:t xml:space="preserve"> </w:t>
      </w:r>
    </w:p>
    <w:p w14:paraId="58B0F54B" w14:textId="0EB773C6" w:rsidR="008869DB" w:rsidRDefault="004C5970" w:rsidP="00C54FED">
      <w:pPr>
        <w:pStyle w:val="ListParagraph"/>
        <w:numPr>
          <w:ilvl w:val="0"/>
          <w:numId w:val="17"/>
        </w:numPr>
        <w:rPr>
          <w:rFonts w:ascii="Arial" w:hAnsi="Arial" w:cs="Arial"/>
          <w:sz w:val="22"/>
          <w:szCs w:val="22"/>
        </w:rPr>
      </w:pPr>
      <w:r>
        <w:rPr>
          <w:rFonts w:ascii="Arial" w:hAnsi="Arial" w:cs="Arial"/>
          <w:sz w:val="22"/>
          <w:szCs w:val="22"/>
        </w:rPr>
        <w:t>Privileges</w:t>
      </w:r>
    </w:p>
    <w:p w14:paraId="5258C21F" w14:textId="2300245F" w:rsidR="003359A4" w:rsidRDefault="009F61B5" w:rsidP="00C54FED">
      <w:pPr>
        <w:pStyle w:val="ListParagraph"/>
        <w:numPr>
          <w:ilvl w:val="0"/>
          <w:numId w:val="17"/>
        </w:numPr>
        <w:rPr>
          <w:rFonts w:ascii="Arial" w:hAnsi="Arial" w:cs="Arial"/>
          <w:sz w:val="22"/>
          <w:szCs w:val="22"/>
        </w:rPr>
      </w:pPr>
      <w:r w:rsidRPr="00C44AA3">
        <w:rPr>
          <w:rFonts w:ascii="Arial" w:hAnsi="Arial" w:cs="Arial"/>
          <w:sz w:val="22"/>
          <w:szCs w:val="22"/>
        </w:rPr>
        <w:t xml:space="preserve">Prizes </w:t>
      </w:r>
      <w:r w:rsidR="002D44CA">
        <w:rPr>
          <w:rFonts w:ascii="Arial" w:hAnsi="Arial" w:cs="Arial"/>
          <w:sz w:val="22"/>
          <w:szCs w:val="22"/>
        </w:rPr>
        <w:t xml:space="preserve">e.g. </w:t>
      </w:r>
      <w:r w:rsidRPr="00C44AA3">
        <w:rPr>
          <w:rFonts w:ascii="Arial" w:hAnsi="Arial" w:cs="Arial"/>
          <w:sz w:val="22"/>
          <w:szCs w:val="22"/>
        </w:rPr>
        <w:t>p</w:t>
      </w:r>
      <w:r w:rsidR="003359A4" w:rsidRPr="00C44AA3">
        <w:rPr>
          <w:rFonts w:ascii="Arial" w:hAnsi="Arial" w:cs="Arial"/>
          <w:sz w:val="22"/>
          <w:szCs w:val="22"/>
        </w:rPr>
        <w:t xml:space="preserve">ens, pencils, </w:t>
      </w:r>
      <w:r w:rsidR="008869DB">
        <w:rPr>
          <w:rFonts w:ascii="Arial" w:hAnsi="Arial" w:cs="Arial"/>
          <w:sz w:val="22"/>
          <w:szCs w:val="22"/>
        </w:rPr>
        <w:t xml:space="preserve">mugs, </w:t>
      </w:r>
      <w:r w:rsidR="003359A4" w:rsidRPr="00C44AA3">
        <w:rPr>
          <w:rFonts w:ascii="Arial" w:hAnsi="Arial" w:cs="Arial"/>
          <w:sz w:val="22"/>
          <w:szCs w:val="22"/>
        </w:rPr>
        <w:t xml:space="preserve">etc.  </w:t>
      </w:r>
    </w:p>
    <w:p w14:paraId="4C90EF98" w14:textId="4AD8A740" w:rsidR="00AA5E1D" w:rsidRPr="00AA5E1D" w:rsidRDefault="00AA5E1D" w:rsidP="00AA5E1D">
      <w:pPr>
        <w:pStyle w:val="ListParagraph"/>
        <w:numPr>
          <w:ilvl w:val="0"/>
          <w:numId w:val="17"/>
        </w:numPr>
        <w:rPr>
          <w:rFonts w:ascii="Arial" w:hAnsi="Arial" w:cs="Arial"/>
          <w:sz w:val="22"/>
          <w:szCs w:val="22"/>
        </w:rPr>
      </w:pPr>
      <w:r>
        <w:rPr>
          <w:rFonts w:ascii="Arial" w:hAnsi="Arial" w:cs="Arial"/>
          <w:sz w:val="22"/>
          <w:szCs w:val="22"/>
        </w:rPr>
        <w:t>Competitions</w:t>
      </w:r>
    </w:p>
    <w:p w14:paraId="67239791" w14:textId="4AA485B7" w:rsidR="00B41994" w:rsidRDefault="00B41994" w:rsidP="00C54FED">
      <w:pPr>
        <w:pStyle w:val="ListParagraph"/>
        <w:numPr>
          <w:ilvl w:val="0"/>
          <w:numId w:val="17"/>
        </w:numPr>
        <w:rPr>
          <w:rFonts w:ascii="Arial" w:hAnsi="Arial" w:cs="Arial"/>
          <w:sz w:val="22"/>
          <w:szCs w:val="22"/>
        </w:rPr>
      </w:pPr>
      <w:r w:rsidRPr="00C44AA3">
        <w:rPr>
          <w:rFonts w:ascii="Arial" w:hAnsi="Arial" w:cs="Arial"/>
          <w:sz w:val="22"/>
          <w:szCs w:val="22"/>
        </w:rPr>
        <w:t>Outings</w:t>
      </w:r>
    </w:p>
    <w:p w14:paraId="51FD994C" w14:textId="0CC85F9A" w:rsidR="008869DB" w:rsidRDefault="008869DB" w:rsidP="00C54FED">
      <w:pPr>
        <w:pStyle w:val="ListParagraph"/>
        <w:numPr>
          <w:ilvl w:val="0"/>
          <w:numId w:val="17"/>
        </w:numPr>
        <w:rPr>
          <w:rFonts w:ascii="Arial" w:hAnsi="Arial" w:cs="Arial"/>
          <w:sz w:val="22"/>
          <w:szCs w:val="22"/>
        </w:rPr>
      </w:pPr>
      <w:r>
        <w:rPr>
          <w:rFonts w:ascii="Arial" w:hAnsi="Arial" w:cs="Arial"/>
          <w:sz w:val="22"/>
          <w:szCs w:val="22"/>
        </w:rPr>
        <w:t>Student leaders</w:t>
      </w:r>
    </w:p>
    <w:p w14:paraId="07266F7B" w14:textId="79A8DB92" w:rsidR="004556F5" w:rsidRPr="00C44AA3" w:rsidRDefault="004556F5" w:rsidP="00C54FED">
      <w:pPr>
        <w:pStyle w:val="ListParagraph"/>
        <w:numPr>
          <w:ilvl w:val="0"/>
          <w:numId w:val="17"/>
        </w:numPr>
        <w:rPr>
          <w:rFonts w:ascii="Arial" w:hAnsi="Arial" w:cs="Arial"/>
          <w:sz w:val="22"/>
          <w:szCs w:val="22"/>
        </w:rPr>
      </w:pPr>
      <w:r>
        <w:rPr>
          <w:rFonts w:ascii="Arial" w:hAnsi="Arial" w:cs="Arial"/>
          <w:sz w:val="22"/>
          <w:szCs w:val="22"/>
        </w:rPr>
        <w:t>Student of the week, month, term</w:t>
      </w:r>
      <w:r w:rsidR="00BE5005">
        <w:rPr>
          <w:rFonts w:ascii="Arial" w:hAnsi="Arial" w:cs="Arial"/>
          <w:sz w:val="22"/>
          <w:szCs w:val="22"/>
        </w:rPr>
        <w:t>, subject</w:t>
      </w:r>
      <w:r>
        <w:rPr>
          <w:rFonts w:ascii="Arial" w:hAnsi="Arial" w:cs="Arial"/>
          <w:sz w:val="22"/>
          <w:szCs w:val="22"/>
        </w:rPr>
        <w:t xml:space="preserve">.  </w:t>
      </w:r>
    </w:p>
    <w:p w14:paraId="321C0B9C" w14:textId="01F2E331" w:rsidR="003359A4" w:rsidRDefault="003359A4" w:rsidP="00C54FED">
      <w:pPr>
        <w:pStyle w:val="ListParagraph"/>
        <w:numPr>
          <w:ilvl w:val="0"/>
          <w:numId w:val="17"/>
        </w:numPr>
        <w:rPr>
          <w:rFonts w:ascii="Arial" w:hAnsi="Arial" w:cs="Arial"/>
          <w:sz w:val="22"/>
          <w:szCs w:val="22"/>
        </w:rPr>
      </w:pPr>
      <w:r w:rsidRPr="00C44AA3">
        <w:rPr>
          <w:rFonts w:ascii="Arial" w:hAnsi="Arial" w:cs="Arial"/>
          <w:sz w:val="22"/>
          <w:szCs w:val="22"/>
        </w:rPr>
        <w:t xml:space="preserve">Awards </w:t>
      </w:r>
      <w:r w:rsidR="005A57EB" w:rsidRPr="00C44AA3">
        <w:rPr>
          <w:rFonts w:ascii="Arial" w:hAnsi="Arial" w:cs="Arial"/>
          <w:sz w:val="22"/>
          <w:szCs w:val="22"/>
        </w:rPr>
        <w:t xml:space="preserve">Evening  </w:t>
      </w:r>
    </w:p>
    <w:p w14:paraId="6D8ABA85" w14:textId="5849CC3C" w:rsidR="005A57EB" w:rsidRDefault="005A57EB" w:rsidP="00C54FED">
      <w:pPr>
        <w:pStyle w:val="ListParagraph"/>
        <w:numPr>
          <w:ilvl w:val="0"/>
          <w:numId w:val="17"/>
        </w:numPr>
        <w:rPr>
          <w:rFonts w:ascii="Arial" w:hAnsi="Arial" w:cs="Arial"/>
          <w:sz w:val="22"/>
          <w:szCs w:val="22"/>
        </w:rPr>
      </w:pPr>
      <w:r>
        <w:rPr>
          <w:rFonts w:ascii="Arial" w:hAnsi="Arial" w:cs="Arial"/>
          <w:sz w:val="22"/>
          <w:szCs w:val="22"/>
        </w:rPr>
        <w:t>Meeting with the DHT/HT</w:t>
      </w:r>
    </w:p>
    <w:p w14:paraId="43D6C250" w14:textId="77777777" w:rsidR="00DC388B" w:rsidRDefault="00DC388B" w:rsidP="00DC388B">
      <w:pPr>
        <w:rPr>
          <w:rFonts w:ascii="Arial" w:hAnsi="Arial" w:cs="Arial"/>
          <w:sz w:val="22"/>
          <w:szCs w:val="22"/>
        </w:rPr>
      </w:pPr>
    </w:p>
    <w:p w14:paraId="1AD62D07" w14:textId="3D7BFD8B" w:rsidR="002D44CA" w:rsidRDefault="00E25714" w:rsidP="00E25714">
      <w:pPr>
        <w:rPr>
          <w:rFonts w:ascii="Arial" w:hAnsi="Arial" w:cs="Arial"/>
          <w:b/>
          <w:sz w:val="22"/>
          <w:szCs w:val="22"/>
        </w:rPr>
      </w:pPr>
      <w:r>
        <w:rPr>
          <w:rFonts w:ascii="Arial" w:hAnsi="Arial" w:cs="Arial"/>
          <w:b/>
          <w:sz w:val="22"/>
          <w:szCs w:val="22"/>
        </w:rPr>
        <w:t>S</w:t>
      </w:r>
      <w:r w:rsidR="00E44AF1" w:rsidRPr="00C44AA3">
        <w:rPr>
          <w:rFonts w:ascii="Arial" w:hAnsi="Arial" w:cs="Arial"/>
          <w:b/>
          <w:sz w:val="22"/>
          <w:szCs w:val="22"/>
        </w:rPr>
        <w:t>anctions</w:t>
      </w:r>
    </w:p>
    <w:p w14:paraId="302410E2" w14:textId="4CE3A8CD" w:rsidR="007B682F" w:rsidRPr="002D44CA" w:rsidRDefault="00986F52" w:rsidP="007B682F">
      <w:pPr>
        <w:jc w:val="both"/>
        <w:rPr>
          <w:rFonts w:ascii="Arial" w:hAnsi="Arial" w:cs="Arial"/>
          <w:b/>
          <w:sz w:val="22"/>
          <w:szCs w:val="22"/>
        </w:rPr>
      </w:pPr>
      <w:r>
        <w:rPr>
          <w:rFonts w:ascii="Arial" w:hAnsi="Arial" w:cs="Arial"/>
          <w:sz w:val="22"/>
          <w:szCs w:val="22"/>
        </w:rPr>
        <w:t xml:space="preserve">When efficiently implemented and managed sanctions should </w:t>
      </w:r>
      <w:r w:rsidR="007B682F" w:rsidRPr="00C44AA3">
        <w:rPr>
          <w:rFonts w:ascii="Arial" w:hAnsi="Arial" w:cs="Arial"/>
          <w:sz w:val="22"/>
          <w:szCs w:val="22"/>
        </w:rPr>
        <w:t xml:space="preserve">promote an understanding of expected behaviour and connect the student with the original </w:t>
      </w:r>
      <w:r w:rsidR="002D44CA">
        <w:rPr>
          <w:rFonts w:ascii="Arial" w:hAnsi="Arial" w:cs="Arial"/>
          <w:sz w:val="22"/>
          <w:szCs w:val="22"/>
        </w:rPr>
        <w:t>incident</w:t>
      </w:r>
      <w:r w:rsidR="007B682F" w:rsidRPr="00C44AA3">
        <w:rPr>
          <w:rFonts w:ascii="Arial" w:hAnsi="Arial" w:cs="Arial"/>
          <w:sz w:val="22"/>
          <w:szCs w:val="22"/>
        </w:rPr>
        <w:t xml:space="preserve">.  </w:t>
      </w:r>
      <w:r w:rsidR="00E25714">
        <w:rPr>
          <w:rFonts w:ascii="Arial" w:hAnsi="Arial" w:cs="Arial"/>
          <w:sz w:val="22"/>
          <w:szCs w:val="22"/>
        </w:rPr>
        <w:t xml:space="preserve">Sanctions should focus on the </w:t>
      </w:r>
      <w:r w:rsidR="00FC481D">
        <w:rPr>
          <w:rFonts w:ascii="Arial" w:hAnsi="Arial" w:cs="Arial"/>
          <w:sz w:val="22"/>
          <w:szCs w:val="22"/>
        </w:rPr>
        <w:t xml:space="preserve">unacceptable </w:t>
      </w:r>
      <w:r w:rsidR="00E25714">
        <w:rPr>
          <w:rFonts w:ascii="Arial" w:hAnsi="Arial" w:cs="Arial"/>
          <w:sz w:val="22"/>
          <w:szCs w:val="22"/>
        </w:rPr>
        <w:t xml:space="preserve">behaviour and not the individual.  </w:t>
      </w:r>
      <w:r w:rsidR="007B682F" w:rsidRPr="00C44AA3">
        <w:rPr>
          <w:rFonts w:ascii="Arial" w:hAnsi="Arial" w:cs="Arial"/>
          <w:sz w:val="22"/>
          <w:szCs w:val="22"/>
        </w:rPr>
        <w:t xml:space="preserve">  </w:t>
      </w:r>
    </w:p>
    <w:p w14:paraId="48C7B2D2" w14:textId="77777777" w:rsidR="007B682F" w:rsidRPr="00C44AA3" w:rsidRDefault="007B682F" w:rsidP="00F57225">
      <w:pPr>
        <w:jc w:val="both"/>
        <w:rPr>
          <w:rFonts w:ascii="Arial" w:hAnsi="Arial" w:cs="Arial"/>
          <w:b/>
          <w:sz w:val="22"/>
          <w:szCs w:val="22"/>
        </w:rPr>
      </w:pPr>
    </w:p>
    <w:p w14:paraId="38C9739D" w14:textId="7EE84679" w:rsidR="000D1C90" w:rsidRDefault="00056EEC" w:rsidP="000D1C90">
      <w:pPr>
        <w:jc w:val="both"/>
        <w:rPr>
          <w:rFonts w:ascii="Arial" w:hAnsi="Arial" w:cs="Arial"/>
          <w:sz w:val="22"/>
          <w:szCs w:val="22"/>
        </w:rPr>
      </w:pPr>
      <w:r w:rsidRPr="00C44AA3">
        <w:rPr>
          <w:rFonts w:ascii="Arial" w:hAnsi="Arial" w:cs="Arial"/>
          <w:sz w:val="22"/>
          <w:szCs w:val="22"/>
        </w:rPr>
        <w:t xml:space="preserve">The </w:t>
      </w:r>
      <w:r w:rsidR="00986F52">
        <w:rPr>
          <w:rFonts w:ascii="Arial" w:hAnsi="Arial" w:cs="Arial"/>
          <w:sz w:val="22"/>
          <w:szCs w:val="22"/>
        </w:rPr>
        <w:t xml:space="preserve">primary </w:t>
      </w:r>
      <w:r w:rsidRPr="00C44AA3">
        <w:rPr>
          <w:rFonts w:ascii="Arial" w:hAnsi="Arial" w:cs="Arial"/>
          <w:sz w:val="22"/>
          <w:szCs w:val="22"/>
        </w:rPr>
        <w:t xml:space="preserve">member of staff directly involved </w:t>
      </w:r>
      <w:r w:rsidR="00986F52">
        <w:rPr>
          <w:rFonts w:ascii="Arial" w:hAnsi="Arial" w:cs="Arial"/>
          <w:sz w:val="22"/>
          <w:szCs w:val="22"/>
        </w:rPr>
        <w:t xml:space="preserve">in the incident </w:t>
      </w:r>
      <w:r w:rsidRPr="00C44AA3">
        <w:rPr>
          <w:rFonts w:ascii="Arial" w:hAnsi="Arial" w:cs="Arial"/>
          <w:sz w:val="22"/>
          <w:szCs w:val="22"/>
        </w:rPr>
        <w:t xml:space="preserve">should </w:t>
      </w:r>
      <w:r w:rsidR="00986F52">
        <w:rPr>
          <w:rFonts w:ascii="Arial" w:hAnsi="Arial" w:cs="Arial"/>
          <w:sz w:val="22"/>
          <w:szCs w:val="22"/>
        </w:rPr>
        <w:t xml:space="preserve">promptly issue a sanction.  </w:t>
      </w:r>
      <w:r w:rsidR="00B41994" w:rsidRPr="00C44AA3">
        <w:rPr>
          <w:rFonts w:ascii="Arial" w:hAnsi="Arial" w:cs="Arial"/>
          <w:sz w:val="22"/>
          <w:szCs w:val="22"/>
        </w:rPr>
        <w:t xml:space="preserve">The </w:t>
      </w:r>
      <w:r w:rsidR="00CC7307" w:rsidRPr="00C44AA3">
        <w:rPr>
          <w:rFonts w:ascii="Arial" w:hAnsi="Arial" w:cs="Arial"/>
          <w:sz w:val="22"/>
          <w:szCs w:val="22"/>
        </w:rPr>
        <w:t>consequence</w:t>
      </w:r>
      <w:r w:rsidR="00B41994" w:rsidRPr="00C44AA3">
        <w:rPr>
          <w:rFonts w:ascii="Arial" w:hAnsi="Arial" w:cs="Arial"/>
          <w:sz w:val="22"/>
          <w:szCs w:val="22"/>
        </w:rPr>
        <w:t xml:space="preserve"> must be proportionate to the misbehaviour and </w:t>
      </w:r>
      <w:r w:rsidR="000D1C90">
        <w:rPr>
          <w:rFonts w:ascii="Arial" w:hAnsi="Arial" w:cs="Arial"/>
          <w:sz w:val="22"/>
          <w:szCs w:val="22"/>
        </w:rPr>
        <w:t xml:space="preserve">should </w:t>
      </w:r>
      <w:r w:rsidR="00B41994" w:rsidRPr="00C44AA3">
        <w:rPr>
          <w:rFonts w:ascii="Arial" w:hAnsi="Arial" w:cs="Arial"/>
          <w:sz w:val="22"/>
          <w:szCs w:val="22"/>
        </w:rPr>
        <w:t xml:space="preserve">take account of any </w:t>
      </w:r>
      <w:r w:rsidR="000D1C90">
        <w:rPr>
          <w:rFonts w:ascii="Arial" w:hAnsi="Arial" w:cs="Arial"/>
          <w:sz w:val="22"/>
          <w:szCs w:val="22"/>
        </w:rPr>
        <w:t xml:space="preserve">relevant </w:t>
      </w:r>
      <w:r w:rsidR="00B1386A">
        <w:rPr>
          <w:rFonts w:ascii="Arial" w:hAnsi="Arial" w:cs="Arial"/>
          <w:sz w:val="22"/>
          <w:szCs w:val="22"/>
        </w:rPr>
        <w:t>context</w:t>
      </w:r>
      <w:r w:rsidR="00FC481D">
        <w:rPr>
          <w:rFonts w:ascii="Arial" w:hAnsi="Arial" w:cs="Arial"/>
          <w:sz w:val="22"/>
          <w:szCs w:val="22"/>
        </w:rPr>
        <w:t>,</w:t>
      </w:r>
      <w:r w:rsidR="000D1C90">
        <w:rPr>
          <w:rFonts w:ascii="Arial" w:hAnsi="Arial" w:cs="Arial"/>
          <w:sz w:val="22"/>
          <w:szCs w:val="22"/>
        </w:rPr>
        <w:t xml:space="preserve"> but the unacceptable behaviour must be challenged </w:t>
      </w:r>
      <w:r w:rsidR="00FC481D">
        <w:rPr>
          <w:rFonts w:ascii="Arial" w:hAnsi="Arial" w:cs="Arial"/>
          <w:sz w:val="22"/>
          <w:szCs w:val="22"/>
        </w:rPr>
        <w:t>ne</w:t>
      </w:r>
      <w:r w:rsidR="00936568">
        <w:rPr>
          <w:rFonts w:ascii="Arial" w:hAnsi="Arial" w:cs="Arial"/>
          <w:sz w:val="22"/>
          <w:szCs w:val="22"/>
        </w:rPr>
        <w:t>v</w:t>
      </w:r>
      <w:r w:rsidR="00FC481D">
        <w:rPr>
          <w:rFonts w:ascii="Arial" w:hAnsi="Arial" w:cs="Arial"/>
          <w:sz w:val="22"/>
          <w:szCs w:val="22"/>
        </w:rPr>
        <w:t>er</w:t>
      </w:r>
      <w:r>
        <w:rPr>
          <w:rFonts w:ascii="Arial" w:hAnsi="Arial" w:cs="Arial"/>
          <w:sz w:val="22"/>
          <w:szCs w:val="22"/>
        </w:rPr>
        <w:t>the</w:t>
      </w:r>
      <w:r w:rsidR="00FC481D">
        <w:rPr>
          <w:rFonts w:ascii="Arial" w:hAnsi="Arial" w:cs="Arial"/>
          <w:sz w:val="22"/>
          <w:szCs w:val="22"/>
        </w:rPr>
        <w:t>less</w:t>
      </w:r>
      <w:r w:rsidR="000D1C90">
        <w:rPr>
          <w:rFonts w:ascii="Arial" w:hAnsi="Arial" w:cs="Arial"/>
          <w:sz w:val="22"/>
          <w:szCs w:val="22"/>
        </w:rPr>
        <w:t>.</w:t>
      </w:r>
      <w:r w:rsidR="006722F9">
        <w:rPr>
          <w:rFonts w:ascii="Arial" w:hAnsi="Arial" w:cs="Arial"/>
          <w:sz w:val="22"/>
          <w:szCs w:val="22"/>
        </w:rPr>
        <w:t xml:space="preserve">  The list below is for guidance and not a </w:t>
      </w:r>
      <w:r>
        <w:rPr>
          <w:rFonts w:ascii="Arial" w:hAnsi="Arial" w:cs="Arial"/>
          <w:sz w:val="22"/>
          <w:szCs w:val="22"/>
        </w:rPr>
        <w:t xml:space="preserve">rigid </w:t>
      </w:r>
      <w:r w:rsidR="006722F9">
        <w:rPr>
          <w:rFonts w:ascii="Arial" w:hAnsi="Arial" w:cs="Arial"/>
          <w:sz w:val="22"/>
          <w:szCs w:val="22"/>
        </w:rPr>
        <w:t>list tha</w:t>
      </w:r>
      <w:r>
        <w:rPr>
          <w:rFonts w:ascii="Arial" w:hAnsi="Arial" w:cs="Arial"/>
          <w:sz w:val="22"/>
          <w:szCs w:val="22"/>
        </w:rPr>
        <w:t xml:space="preserve">t has to be followed through in strict order.  It would be usual to warn a student before exiting them from the lesson but this may not always be the most appropriate course of action.  </w:t>
      </w:r>
    </w:p>
    <w:p w14:paraId="1133AFAB" w14:textId="4AA641A7" w:rsidR="002D44CA" w:rsidRPr="008869DB" w:rsidRDefault="002D44CA" w:rsidP="008869DB">
      <w:pPr>
        <w:pStyle w:val="ListParagraph"/>
        <w:numPr>
          <w:ilvl w:val="0"/>
          <w:numId w:val="23"/>
        </w:numPr>
        <w:jc w:val="both"/>
        <w:rPr>
          <w:rFonts w:ascii="Arial" w:hAnsi="Arial" w:cs="Arial"/>
          <w:sz w:val="22"/>
          <w:szCs w:val="22"/>
        </w:rPr>
      </w:pPr>
      <w:r w:rsidRPr="000D1C90">
        <w:rPr>
          <w:rFonts w:ascii="Arial" w:hAnsi="Arial" w:cs="Arial"/>
          <w:sz w:val="22"/>
          <w:szCs w:val="22"/>
        </w:rPr>
        <w:t>Look</w:t>
      </w:r>
      <w:r w:rsidR="008869DB">
        <w:rPr>
          <w:rFonts w:ascii="Arial" w:hAnsi="Arial" w:cs="Arial"/>
          <w:sz w:val="22"/>
          <w:szCs w:val="22"/>
        </w:rPr>
        <w:t>, v</w:t>
      </w:r>
      <w:r w:rsidR="00A12D3D" w:rsidRPr="008869DB">
        <w:rPr>
          <w:rFonts w:ascii="Arial" w:hAnsi="Arial" w:cs="Arial"/>
          <w:sz w:val="22"/>
          <w:szCs w:val="22"/>
        </w:rPr>
        <w:t>erbal reprimand</w:t>
      </w:r>
      <w:r w:rsidR="008869DB">
        <w:rPr>
          <w:rFonts w:ascii="Arial" w:hAnsi="Arial" w:cs="Arial"/>
          <w:sz w:val="22"/>
          <w:szCs w:val="22"/>
        </w:rPr>
        <w:t>, u</w:t>
      </w:r>
      <w:r w:rsidRPr="008869DB">
        <w:rPr>
          <w:rFonts w:ascii="Arial" w:hAnsi="Arial" w:cs="Arial"/>
          <w:sz w:val="22"/>
          <w:szCs w:val="22"/>
        </w:rPr>
        <w:t>se of student name</w:t>
      </w:r>
    </w:p>
    <w:p w14:paraId="4058CD0F" w14:textId="3648CD94" w:rsidR="00A12D3D" w:rsidRDefault="00A12D3D" w:rsidP="00C54FED">
      <w:pPr>
        <w:widowControl w:val="0"/>
        <w:numPr>
          <w:ilvl w:val="0"/>
          <w:numId w:val="2"/>
        </w:numPr>
        <w:ind w:left="720"/>
        <w:jc w:val="both"/>
        <w:rPr>
          <w:rFonts w:ascii="Arial" w:hAnsi="Arial" w:cs="Arial"/>
          <w:sz w:val="22"/>
          <w:szCs w:val="22"/>
        </w:rPr>
      </w:pPr>
      <w:r w:rsidRPr="00C44AA3">
        <w:rPr>
          <w:rFonts w:ascii="Arial" w:hAnsi="Arial" w:cs="Arial"/>
          <w:sz w:val="22"/>
          <w:szCs w:val="22"/>
        </w:rPr>
        <w:t>Standing</w:t>
      </w:r>
      <w:r w:rsidR="00FC481D">
        <w:rPr>
          <w:rFonts w:ascii="Arial" w:hAnsi="Arial" w:cs="Arial"/>
          <w:sz w:val="22"/>
          <w:szCs w:val="22"/>
        </w:rPr>
        <w:t>/sitting</w:t>
      </w:r>
      <w:r w:rsidRPr="00C44AA3">
        <w:rPr>
          <w:rFonts w:ascii="Arial" w:hAnsi="Arial" w:cs="Arial"/>
          <w:sz w:val="22"/>
          <w:szCs w:val="22"/>
        </w:rPr>
        <w:t xml:space="preserve"> near </w:t>
      </w:r>
      <w:r w:rsidR="00FC481D">
        <w:rPr>
          <w:rFonts w:ascii="Arial" w:hAnsi="Arial" w:cs="Arial"/>
          <w:sz w:val="22"/>
          <w:szCs w:val="22"/>
        </w:rPr>
        <w:t xml:space="preserve">the </w:t>
      </w:r>
      <w:r w:rsidRPr="00C44AA3">
        <w:rPr>
          <w:rFonts w:ascii="Arial" w:hAnsi="Arial" w:cs="Arial"/>
          <w:sz w:val="22"/>
          <w:szCs w:val="22"/>
        </w:rPr>
        <w:t xml:space="preserve">student </w:t>
      </w:r>
    </w:p>
    <w:p w14:paraId="7A270206" w14:textId="0D054E66" w:rsidR="00B1386A" w:rsidRPr="00C44AA3" w:rsidRDefault="00B1386A" w:rsidP="00C54FED">
      <w:pPr>
        <w:widowControl w:val="0"/>
        <w:numPr>
          <w:ilvl w:val="0"/>
          <w:numId w:val="2"/>
        </w:numPr>
        <w:ind w:left="720"/>
        <w:jc w:val="both"/>
        <w:rPr>
          <w:rFonts w:ascii="Arial" w:hAnsi="Arial" w:cs="Arial"/>
          <w:sz w:val="22"/>
          <w:szCs w:val="22"/>
        </w:rPr>
      </w:pPr>
      <w:r>
        <w:rPr>
          <w:rFonts w:ascii="Arial" w:hAnsi="Arial" w:cs="Arial"/>
          <w:sz w:val="22"/>
          <w:szCs w:val="22"/>
        </w:rPr>
        <w:t>Warning</w:t>
      </w:r>
      <w:r w:rsidR="00AA5E1D">
        <w:rPr>
          <w:rFonts w:ascii="Arial" w:hAnsi="Arial" w:cs="Arial"/>
          <w:sz w:val="22"/>
          <w:szCs w:val="22"/>
        </w:rPr>
        <w:t xml:space="preserve"> (one not three!</w:t>
      </w:r>
      <w:r w:rsidR="00D863B4">
        <w:rPr>
          <w:rFonts w:ascii="Arial" w:hAnsi="Arial" w:cs="Arial"/>
          <w:sz w:val="22"/>
          <w:szCs w:val="22"/>
        </w:rPr>
        <w:t xml:space="preserve"> – </w:t>
      </w:r>
      <w:r w:rsidR="00936568">
        <w:rPr>
          <w:rFonts w:ascii="Arial" w:hAnsi="Arial" w:cs="Arial"/>
          <w:sz w:val="22"/>
          <w:szCs w:val="22"/>
        </w:rPr>
        <w:t>as discreetly as possible</w:t>
      </w:r>
      <w:r w:rsidR="00AA5E1D">
        <w:rPr>
          <w:rFonts w:ascii="Arial" w:hAnsi="Arial" w:cs="Arial"/>
          <w:sz w:val="22"/>
          <w:szCs w:val="22"/>
        </w:rPr>
        <w:t>)</w:t>
      </w:r>
    </w:p>
    <w:p w14:paraId="29BF8879" w14:textId="77777777" w:rsidR="00A12D3D" w:rsidRPr="00C44AA3" w:rsidRDefault="00A12D3D" w:rsidP="00C54FED">
      <w:pPr>
        <w:widowControl w:val="0"/>
        <w:numPr>
          <w:ilvl w:val="0"/>
          <w:numId w:val="2"/>
        </w:numPr>
        <w:ind w:left="720"/>
        <w:jc w:val="both"/>
        <w:rPr>
          <w:rFonts w:ascii="Arial" w:hAnsi="Arial" w:cs="Arial"/>
          <w:sz w:val="22"/>
          <w:szCs w:val="22"/>
        </w:rPr>
      </w:pPr>
      <w:r w:rsidRPr="00C44AA3">
        <w:rPr>
          <w:rFonts w:ascii="Arial" w:hAnsi="Arial" w:cs="Arial"/>
          <w:sz w:val="22"/>
          <w:szCs w:val="22"/>
        </w:rPr>
        <w:t>Moving the student to another part of the classroom</w:t>
      </w:r>
    </w:p>
    <w:p w14:paraId="33E3637F" w14:textId="503D68F2" w:rsidR="00A12D3D" w:rsidRPr="00C44AA3" w:rsidRDefault="00AA5E1D" w:rsidP="00C54FED">
      <w:pPr>
        <w:widowControl w:val="0"/>
        <w:numPr>
          <w:ilvl w:val="0"/>
          <w:numId w:val="2"/>
        </w:numPr>
        <w:ind w:left="720"/>
        <w:jc w:val="both"/>
        <w:rPr>
          <w:rFonts w:ascii="Arial" w:hAnsi="Arial" w:cs="Arial"/>
          <w:sz w:val="22"/>
          <w:szCs w:val="22"/>
        </w:rPr>
      </w:pPr>
      <w:r>
        <w:rPr>
          <w:rFonts w:ascii="Arial" w:hAnsi="Arial" w:cs="Arial"/>
          <w:sz w:val="22"/>
          <w:szCs w:val="22"/>
        </w:rPr>
        <w:t>Restorative discussion in student</w:t>
      </w:r>
      <w:r w:rsidR="00936568">
        <w:rPr>
          <w:rFonts w:ascii="Arial" w:hAnsi="Arial" w:cs="Arial"/>
          <w:sz w:val="22"/>
          <w:szCs w:val="22"/>
        </w:rPr>
        <w:t>’</w:t>
      </w:r>
      <w:r>
        <w:rPr>
          <w:rFonts w:ascii="Arial" w:hAnsi="Arial" w:cs="Arial"/>
          <w:sz w:val="22"/>
          <w:szCs w:val="22"/>
        </w:rPr>
        <w:t>s own time</w:t>
      </w:r>
      <w:r w:rsidR="00D863B4">
        <w:rPr>
          <w:rFonts w:ascii="Arial" w:hAnsi="Arial" w:cs="Arial"/>
          <w:sz w:val="22"/>
          <w:szCs w:val="22"/>
        </w:rPr>
        <w:t xml:space="preserve"> (</w:t>
      </w:r>
      <w:r w:rsidR="00C87E67">
        <w:rPr>
          <w:rFonts w:ascii="Arial" w:hAnsi="Arial" w:cs="Arial"/>
          <w:sz w:val="22"/>
          <w:szCs w:val="22"/>
        </w:rPr>
        <w:t>discreetly</w:t>
      </w:r>
      <w:r w:rsidR="00D863B4">
        <w:rPr>
          <w:rFonts w:ascii="Arial" w:hAnsi="Arial" w:cs="Arial"/>
          <w:sz w:val="22"/>
          <w:szCs w:val="22"/>
        </w:rPr>
        <w:t>)</w:t>
      </w:r>
    </w:p>
    <w:p w14:paraId="356CDB4D" w14:textId="56F2B6C4" w:rsidR="00A12D3D" w:rsidRPr="00C44AA3" w:rsidRDefault="00AA5E1D" w:rsidP="00C54FED">
      <w:pPr>
        <w:widowControl w:val="0"/>
        <w:numPr>
          <w:ilvl w:val="0"/>
          <w:numId w:val="2"/>
        </w:numPr>
        <w:ind w:left="720"/>
        <w:jc w:val="both"/>
        <w:rPr>
          <w:rFonts w:ascii="Arial" w:hAnsi="Arial" w:cs="Arial"/>
          <w:sz w:val="22"/>
          <w:szCs w:val="22"/>
        </w:rPr>
      </w:pPr>
      <w:r>
        <w:rPr>
          <w:rFonts w:ascii="Arial" w:hAnsi="Arial" w:cs="Arial"/>
          <w:sz w:val="22"/>
          <w:szCs w:val="22"/>
        </w:rPr>
        <w:t>Additional</w:t>
      </w:r>
      <w:r w:rsidR="00A12D3D" w:rsidRPr="00C44AA3">
        <w:rPr>
          <w:rFonts w:ascii="Arial" w:hAnsi="Arial" w:cs="Arial"/>
          <w:sz w:val="22"/>
          <w:szCs w:val="22"/>
        </w:rPr>
        <w:t xml:space="preserve"> work or repeating unsatisfactory work until it meets the required standard</w:t>
      </w:r>
    </w:p>
    <w:p w14:paraId="5F1C7EC4" w14:textId="04C44448" w:rsidR="00A12D3D" w:rsidRDefault="00C44733" w:rsidP="00C54FED">
      <w:pPr>
        <w:widowControl w:val="0"/>
        <w:numPr>
          <w:ilvl w:val="0"/>
          <w:numId w:val="2"/>
        </w:numPr>
        <w:ind w:left="720"/>
        <w:jc w:val="both"/>
        <w:rPr>
          <w:rFonts w:ascii="Arial" w:hAnsi="Arial" w:cs="Arial"/>
          <w:sz w:val="22"/>
          <w:szCs w:val="22"/>
        </w:rPr>
      </w:pPr>
      <w:r>
        <w:rPr>
          <w:rFonts w:ascii="Arial" w:hAnsi="Arial" w:cs="Arial"/>
          <w:sz w:val="22"/>
          <w:szCs w:val="22"/>
        </w:rPr>
        <w:t>D</w:t>
      </w:r>
      <w:r w:rsidR="00A12D3D" w:rsidRPr="00C44AA3">
        <w:rPr>
          <w:rFonts w:ascii="Arial" w:hAnsi="Arial" w:cs="Arial"/>
          <w:sz w:val="22"/>
          <w:szCs w:val="22"/>
        </w:rPr>
        <w:t>etention (to be noted in Contact Book</w:t>
      </w:r>
      <w:r w:rsidR="005D1A27">
        <w:rPr>
          <w:rFonts w:ascii="Arial" w:hAnsi="Arial" w:cs="Arial"/>
          <w:sz w:val="22"/>
          <w:szCs w:val="22"/>
        </w:rPr>
        <w:t xml:space="preserve"> or phone call home</w:t>
      </w:r>
      <w:r w:rsidR="00A12D3D" w:rsidRPr="00C44AA3">
        <w:rPr>
          <w:rFonts w:ascii="Arial" w:hAnsi="Arial" w:cs="Arial"/>
          <w:sz w:val="22"/>
          <w:szCs w:val="22"/>
        </w:rPr>
        <w:t>)</w:t>
      </w:r>
    </w:p>
    <w:p w14:paraId="27F48032" w14:textId="64C06023" w:rsidR="00FC481D" w:rsidRDefault="00FC481D" w:rsidP="00C54FED">
      <w:pPr>
        <w:widowControl w:val="0"/>
        <w:numPr>
          <w:ilvl w:val="0"/>
          <w:numId w:val="2"/>
        </w:numPr>
        <w:ind w:left="720"/>
        <w:jc w:val="both"/>
        <w:rPr>
          <w:rFonts w:ascii="Arial" w:hAnsi="Arial" w:cs="Arial"/>
          <w:sz w:val="22"/>
          <w:szCs w:val="22"/>
        </w:rPr>
      </w:pPr>
      <w:r>
        <w:rPr>
          <w:rFonts w:ascii="Arial" w:hAnsi="Arial" w:cs="Arial"/>
          <w:sz w:val="22"/>
          <w:szCs w:val="22"/>
        </w:rPr>
        <w:t>Phone call</w:t>
      </w:r>
      <w:r w:rsidR="00BE5005">
        <w:rPr>
          <w:rFonts w:ascii="Arial" w:hAnsi="Arial" w:cs="Arial"/>
          <w:sz w:val="22"/>
          <w:szCs w:val="22"/>
        </w:rPr>
        <w:t>/contact</w:t>
      </w:r>
      <w:r>
        <w:rPr>
          <w:rFonts w:ascii="Arial" w:hAnsi="Arial" w:cs="Arial"/>
          <w:sz w:val="22"/>
          <w:szCs w:val="22"/>
        </w:rPr>
        <w:t xml:space="preserve"> home</w:t>
      </w:r>
    </w:p>
    <w:p w14:paraId="22620903" w14:textId="16B0395C" w:rsidR="005D1A27" w:rsidRPr="00C44AA3" w:rsidRDefault="005D1A27" w:rsidP="00C54FED">
      <w:pPr>
        <w:widowControl w:val="0"/>
        <w:numPr>
          <w:ilvl w:val="0"/>
          <w:numId w:val="2"/>
        </w:numPr>
        <w:ind w:left="720"/>
        <w:jc w:val="both"/>
        <w:rPr>
          <w:rFonts w:ascii="Arial" w:hAnsi="Arial" w:cs="Arial"/>
          <w:sz w:val="22"/>
          <w:szCs w:val="22"/>
        </w:rPr>
      </w:pPr>
      <w:r>
        <w:rPr>
          <w:rFonts w:ascii="Arial" w:hAnsi="Arial" w:cs="Arial"/>
          <w:sz w:val="22"/>
          <w:szCs w:val="22"/>
        </w:rPr>
        <w:t xml:space="preserve">Loss of end of term </w:t>
      </w:r>
      <w:r w:rsidR="004C5970">
        <w:rPr>
          <w:rFonts w:ascii="Arial" w:hAnsi="Arial" w:cs="Arial"/>
          <w:sz w:val="22"/>
          <w:szCs w:val="22"/>
        </w:rPr>
        <w:t>privileges</w:t>
      </w:r>
      <w:r>
        <w:rPr>
          <w:rFonts w:ascii="Arial" w:hAnsi="Arial" w:cs="Arial"/>
          <w:sz w:val="22"/>
          <w:szCs w:val="22"/>
        </w:rPr>
        <w:t xml:space="preserve"> (</w:t>
      </w:r>
      <w:r w:rsidR="004C5970">
        <w:rPr>
          <w:rFonts w:ascii="Arial" w:hAnsi="Arial" w:cs="Arial"/>
          <w:sz w:val="22"/>
          <w:szCs w:val="22"/>
        </w:rPr>
        <w:t xml:space="preserve">events, </w:t>
      </w:r>
      <w:r>
        <w:rPr>
          <w:rFonts w:ascii="Arial" w:hAnsi="Arial" w:cs="Arial"/>
          <w:sz w:val="22"/>
          <w:szCs w:val="22"/>
        </w:rPr>
        <w:t xml:space="preserve">own clothes day, early dismissal, etc)  </w:t>
      </w:r>
    </w:p>
    <w:p w14:paraId="03339332" w14:textId="7AF7FAB3" w:rsidR="00C44733" w:rsidRDefault="00C44733" w:rsidP="00C54FED">
      <w:pPr>
        <w:widowControl w:val="0"/>
        <w:numPr>
          <w:ilvl w:val="0"/>
          <w:numId w:val="2"/>
        </w:numPr>
        <w:ind w:left="720"/>
        <w:jc w:val="both"/>
        <w:rPr>
          <w:rFonts w:ascii="Arial" w:hAnsi="Arial" w:cs="Arial"/>
          <w:sz w:val="22"/>
          <w:szCs w:val="22"/>
        </w:rPr>
      </w:pPr>
      <w:r>
        <w:rPr>
          <w:rFonts w:ascii="Arial" w:hAnsi="Arial" w:cs="Arial"/>
          <w:sz w:val="22"/>
          <w:szCs w:val="22"/>
        </w:rPr>
        <w:t xml:space="preserve">Temporary/permanent removal </w:t>
      </w:r>
      <w:r w:rsidR="008869DB">
        <w:rPr>
          <w:rFonts w:ascii="Arial" w:hAnsi="Arial" w:cs="Arial"/>
          <w:sz w:val="22"/>
          <w:szCs w:val="22"/>
        </w:rPr>
        <w:t xml:space="preserve">from lesson or isolation </w:t>
      </w:r>
    </w:p>
    <w:p w14:paraId="7BCE02B5" w14:textId="00EDCA3F" w:rsidR="00056EEC" w:rsidRDefault="00056EEC" w:rsidP="00C54FED">
      <w:pPr>
        <w:widowControl w:val="0"/>
        <w:numPr>
          <w:ilvl w:val="0"/>
          <w:numId w:val="2"/>
        </w:numPr>
        <w:ind w:left="720"/>
        <w:jc w:val="both"/>
        <w:rPr>
          <w:rFonts w:ascii="Arial" w:hAnsi="Arial" w:cs="Arial"/>
          <w:sz w:val="22"/>
          <w:szCs w:val="22"/>
        </w:rPr>
      </w:pPr>
      <w:r>
        <w:rPr>
          <w:rFonts w:ascii="Arial" w:hAnsi="Arial" w:cs="Arial"/>
          <w:sz w:val="22"/>
          <w:szCs w:val="22"/>
        </w:rPr>
        <w:t>Inclusion</w:t>
      </w:r>
      <w:r w:rsidR="00BE5005">
        <w:rPr>
          <w:rFonts w:ascii="Arial" w:hAnsi="Arial" w:cs="Arial"/>
          <w:sz w:val="22"/>
          <w:szCs w:val="22"/>
        </w:rPr>
        <w:t>/exclusion</w:t>
      </w:r>
    </w:p>
    <w:p w14:paraId="377074EE" w14:textId="77777777" w:rsidR="00D27BBB" w:rsidRDefault="00D27BBB">
      <w:pPr>
        <w:rPr>
          <w:rFonts w:ascii="Arial" w:hAnsi="Arial" w:cs="Arial"/>
          <w:b/>
          <w:sz w:val="22"/>
          <w:szCs w:val="22"/>
        </w:rPr>
      </w:pPr>
      <w:r>
        <w:rPr>
          <w:rFonts w:ascii="Arial" w:hAnsi="Arial" w:cs="Arial"/>
          <w:b/>
          <w:sz w:val="22"/>
          <w:szCs w:val="22"/>
        </w:rPr>
        <w:br w:type="page"/>
      </w:r>
    </w:p>
    <w:p w14:paraId="23B8EBF7" w14:textId="74D556D1" w:rsidR="00E44AF1" w:rsidRPr="00C44AA3" w:rsidRDefault="00E44AF1" w:rsidP="002D44CA">
      <w:pPr>
        <w:jc w:val="both"/>
        <w:rPr>
          <w:rFonts w:ascii="Arial" w:hAnsi="Arial" w:cs="Arial"/>
          <w:b/>
          <w:sz w:val="22"/>
          <w:szCs w:val="22"/>
        </w:rPr>
      </w:pPr>
      <w:r w:rsidRPr="00C44AA3">
        <w:rPr>
          <w:rFonts w:ascii="Arial" w:hAnsi="Arial" w:cs="Arial"/>
          <w:b/>
          <w:sz w:val="22"/>
          <w:szCs w:val="22"/>
        </w:rPr>
        <w:lastRenderedPageBreak/>
        <w:t>Detentions</w:t>
      </w:r>
    </w:p>
    <w:p w14:paraId="78B941D1" w14:textId="7B4B35FC" w:rsidR="002E373A" w:rsidRDefault="00DE6129" w:rsidP="002D44CA">
      <w:pPr>
        <w:jc w:val="both"/>
        <w:rPr>
          <w:rFonts w:ascii="Arial" w:hAnsi="Arial" w:cs="Arial"/>
          <w:iCs/>
          <w:sz w:val="22"/>
          <w:szCs w:val="22"/>
        </w:rPr>
      </w:pPr>
      <w:r w:rsidRPr="00C44AA3">
        <w:rPr>
          <w:rFonts w:ascii="Arial" w:hAnsi="Arial" w:cs="Arial"/>
          <w:iCs/>
          <w:sz w:val="22"/>
          <w:szCs w:val="22"/>
        </w:rPr>
        <w:t xml:space="preserve">Detentions can be before school, during the school day or at the end of the school day.  </w:t>
      </w:r>
      <w:r w:rsidR="002E373A" w:rsidRPr="00C44AA3">
        <w:rPr>
          <w:rFonts w:ascii="Arial" w:hAnsi="Arial" w:cs="Arial"/>
          <w:iCs/>
          <w:sz w:val="22"/>
          <w:szCs w:val="22"/>
        </w:rPr>
        <w:t xml:space="preserve">Students </w:t>
      </w:r>
      <w:r w:rsidR="00B1386A">
        <w:rPr>
          <w:rFonts w:ascii="Arial" w:hAnsi="Arial" w:cs="Arial"/>
          <w:iCs/>
          <w:sz w:val="22"/>
          <w:szCs w:val="22"/>
        </w:rPr>
        <w:t xml:space="preserve">can be </w:t>
      </w:r>
      <w:r w:rsidR="00CD09AF">
        <w:rPr>
          <w:rFonts w:ascii="Arial" w:hAnsi="Arial" w:cs="Arial"/>
          <w:iCs/>
          <w:sz w:val="22"/>
          <w:szCs w:val="22"/>
        </w:rPr>
        <w:t>kept in school</w:t>
      </w:r>
      <w:r w:rsidR="00B1386A">
        <w:rPr>
          <w:rFonts w:ascii="Arial" w:hAnsi="Arial" w:cs="Arial"/>
          <w:iCs/>
          <w:sz w:val="22"/>
          <w:szCs w:val="22"/>
        </w:rPr>
        <w:t xml:space="preserve"> for</w:t>
      </w:r>
      <w:r w:rsidR="003114D9">
        <w:rPr>
          <w:rFonts w:ascii="Arial" w:hAnsi="Arial" w:cs="Arial"/>
          <w:iCs/>
          <w:sz w:val="22"/>
          <w:szCs w:val="22"/>
        </w:rPr>
        <w:t xml:space="preserve"> </w:t>
      </w:r>
      <w:r w:rsidR="00DD7940">
        <w:rPr>
          <w:rFonts w:ascii="Arial" w:hAnsi="Arial" w:cs="Arial"/>
          <w:iCs/>
          <w:sz w:val="22"/>
          <w:szCs w:val="22"/>
        </w:rPr>
        <w:t xml:space="preserve">up to </w:t>
      </w:r>
      <w:r w:rsidR="00194DAE">
        <w:rPr>
          <w:rFonts w:ascii="Arial" w:hAnsi="Arial" w:cs="Arial"/>
          <w:iCs/>
          <w:sz w:val="22"/>
          <w:szCs w:val="22"/>
        </w:rPr>
        <w:t>one</w:t>
      </w:r>
      <w:r w:rsidR="002E373A" w:rsidRPr="00C44AA3">
        <w:rPr>
          <w:rFonts w:ascii="Arial" w:hAnsi="Arial" w:cs="Arial"/>
          <w:iCs/>
          <w:sz w:val="22"/>
          <w:szCs w:val="22"/>
        </w:rPr>
        <w:t xml:space="preserve"> hour at the end of the school day without prior agreement of parents</w:t>
      </w:r>
      <w:r w:rsidR="00842F01">
        <w:rPr>
          <w:rFonts w:ascii="Arial" w:hAnsi="Arial" w:cs="Arial"/>
          <w:iCs/>
          <w:sz w:val="22"/>
          <w:szCs w:val="22"/>
        </w:rPr>
        <w:t>, altho</w:t>
      </w:r>
      <w:r w:rsidR="005D1A27">
        <w:rPr>
          <w:rFonts w:ascii="Arial" w:hAnsi="Arial" w:cs="Arial"/>
          <w:iCs/>
          <w:sz w:val="22"/>
          <w:szCs w:val="22"/>
        </w:rPr>
        <w:t>ugh where possible parents are c</w:t>
      </w:r>
      <w:r w:rsidR="00842F01">
        <w:rPr>
          <w:rFonts w:ascii="Arial" w:hAnsi="Arial" w:cs="Arial"/>
          <w:iCs/>
          <w:sz w:val="22"/>
          <w:szCs w:val="22"/>
        </w:rPr>
        <w:t>ontacted in advance especially for younger students</w:t>
      </w:r>
      <w:r w:rsidR="002E373A" w:rsidRPr="00C44AA3">
        <w:rPr>
          <w:rFonts w:ascii="Arial" w:hAnsi="Arial" w:cs="Arial"/>
          <w:iCs/>
          <w:sz w:val="22"/>
          <w:szCs w:val="22"/>
        </w:rPr>
        <w:t>.</w:t>
      </w:r>
      <w:r w:rsidR="00842F01">
        <w:rPr>
          <w:rFonts w:ascii="Arial" w:hAnsi="Arial" w:cs="Arial"/>
          <w:iCs/>
          <w:sz w:val="22"/>
          <w:szCs w:val="22"/>
        </w:rPr>
        <w:t xml:space="preserve">  Parents must be informed of </w:t>
      </w:r>
      <w:r w:rsidR="005D1A27">
        <w:rPr>
          <w:rFonts w:ascii="Arial" w:hAnsi="Arial" w:cs="Arial"/>
          <w:iCs/>
          <w:sz w:val="22"/>
          <w:szCs w:val="22"/>
        </w:rPr>
        <w:t>detentions</w:t>
      </w:r>
      <w:r w:rsidR="00842F01">
        <w:rPr>
          <w:rFonts w:ascii="Arial" w:hAnsi="Arial" w:cs="Arial"/>
          <w:iCs/>
          <w:sz w:val="22"/>
          <w:szCs w:val="22"/>
        </w:rPr>
        <w:t xml:space="preserve"> via t</w:t>
      </w:r>
      <w:r w:rsidR="00C87E67">
        <w:rPr>
          <w:rFonts w:ascii="Arial" w:hAnsi="Arial" w:cs="Arial"/>
          <w:iCs/>
          <w:sz w:val="22"/>
          <w:szCs w:val="22"/>
        </w:rPr>
        <w:t>he Contact B</w:t>
      </w:r>
      <w:r w:rsidR="004556F5">
        <w:rPr>
          <w:rFonts w:ascii="Arial" w:hAnsi="Arial" w:cs="Arial"/>
          <w:iCs/>
          <w:sz w:val="22"/>
          <w:szCs w:val="22"/>
        </w:rPr>
        <w:t>ook or a phone call</w:t>
      </w:r>
      <w:r w:rsidR="00842F01">
        <w:rPr>
          <w:rFonts w:ascii="Arial" w:hAnsi="Arial" w:cs="Arial"/>
          <w:iCs/>
          <w:sz w:val="22"/>
          <w:szCs w:val="22"/>
        </w:rPr>
        <w:t xml:space="preserve"> home.  </w:t>
      </w:r>
      <w:r w:rsidR="002E373A" w:rsidRPr="00C44AA3">
        <w:rPr>
          <w:rFonts w:ascii="Arial" w:hAnsi="Arial" w:cs="Arial"/>
          <w:iCs/>
          <w:sz w:val="22"/>
          <w:szCs w:val="22"/>
        </w:rPr>
        <w:t xml:space="preserve">  </w:t>
      </w:r>
      <w:r w:rsidR="005D1A27">
        <w:rPr>
          <w:rFonts w:ascii="Arial" w:hAnsi="Arial" w:cs="Arial"/>
          <w:iCs/>
          <w:sz w:val="22"/>
          <w:szCs w:val="22"/>
        </w:rPr>
        <w:t xml:space="preserve">Staff issuing the detention should consider </w:t>
      </w:r>
      <w:r w:rsidR="00723FBE">
        <w:rPr>
          <w:rFonts w:ascii="Arial" w:hAnsi="Arial" w:cs="Arial"/>
          <w:iCs/>
          <w:sz w:val="22"/>
          <w:szCs w:val="22"/>
        </w:rPr>
        <w:t xml:space="preserve">the student’s personal circumstances (young carer, etc) or </w:t>
      </w:r>
      <w:r w:rsidR="005D1A27">
        <w:rPr>
          <w:rFonts w:ascii="Arial" w:hAnsi="Arial" w:cs="Arial"/>
          <w:iCs/>
          <w:sz w:val="22"/>
          <w:szCs w:val="22"/>
        </w:rPr>
        <w:t xml:space="preserve">if the student is at risk by attending the detention </w:t>
      </w:r>
      <w:r w:rsidR="004014F9">
        <w:rPr>
          <w:rFonts w:ascii="Arial" w:hAnsi="Arial" w:cs="Arial"/>
          <w:iCs/>
          <w:sz w:val="22"/>
          <w:szCs w:val="22"/>
        </w:rPr>
        <w:t>and</w:t>
      </w:r>
      <w:r w:rsidR="005D1A27">
        <w:rPr>
          <w:rFonts w:ascii="Arial" w:hAnsi="Arial" w:cs="Arial"/>
          <w:iCs/>
          <w:sz w:val="22"/>
          <w:szCs w:val="22"/>
        </w:rPr>
        <w:t xml:space="preserve"> contact the </w:t>
      </w:r>
      <w:r w:rsidR="00F633D5">
        <w:rPr>
          <w:rFonts w:ascii="Arial" w:hAnsi="Arial" w:cs="Arial"/>
          <w:iCs/>
          <w:sz w:val="22"/>
          <w:szCs w:val="22"/>
        </w:rPr>
        <w:t>form</w:t>
      </w:r>
      <w:r w:rsidR="005D1A27">
        <w:rPr>
          <w:rFonts w:ascii="Arial" w:hAnsi="Arial" w:cs="Arial"/>
          <w:iCs/>
          <w:sz w:val="22"/>
          <w:szCs w:val="22"/>
        </w:rPr>
        <w:t xml:space="preserve"> tutor or HoY if unsure.  </w:t>
      </w:r>
    </w:p>
    <w:p w14:paraId="0F6309FF" w14:textId="77777777" w:rsidR="00723FBE" w:rsidRDefault="00723FBE" w:rsidP="00E07409">
      <w:pPr>
        <w:spacing w:after="243" w:line="249" w:lineRule="auto"/>
        <w:jc w:val="both"/>
        <w:rPr>
          <w:rFonts w:ascii="Arial" w:hAnsi="Arial" w:cs="Arial"/>
          <w:iCs/>
          <w:sz w:val="22"/>
          <w:szCs w:val="22"/>
        </w:rPr>
      </w:pPr>
    </w:p>
    <w:p w14:paraId="0C84B3F9" w14:textId="5D019104" w:rsidR="00381A1C" w:rsidRPr="00E07409" w:rsidRDefault="00EC4E40" w:rsidP="00E07409">
      <w:pPr>
        <w:spacing w:after="243" w:line="249" w:lineRule="auto"/>
        <w:jc w:val="both"/>
        <w:rPr>
          <w:rFonts w:ascii="Arial" w:hAnsi="Arial" w:cs="Arial"/>
          <w:iCs/>
          <w:sz w:val="22"/>
          <w:szCs w:val="22"/>
        </w:rPr>
      </w:pPr>
      <w:r w:rsidRPr="00C44AA3">
        <w:rPr>
          <w:rFonts w:ascii="Arial" w:hAnsi="Arial" w:cs="Arial"/>
          <w:iCs/>
          <w:sz w:val="22"/>
          <w:szCs w:val="22"/>
        </w:rPr>
        <w:t xml:space="preserve">If a detention is to be </w:t>
      </w:r>
      <w:r w:rsidR="00B1386A" w:rsidRPr="00C44AA3">
        <w:rPr>
          <w:rFonts w:ascii="Arial" w:hAnsi="Arial" w:cs="Arial"/>
          <w:iCs/>
          <w:sz w:val="22"/>
          <w:szCs w:val="22"/>
        </w:rPr>
        <w:t>effective,</w:t>
      </w:r>
      <w:r w:rsidR="003A224B" w:rsidRPr="00C44AA3">
        <w:rPr>
          <w:rFonts w:ascii="Arial" w:hAnsi="Arial" w:cs="Arial"/>
          <w:iCs/>
          <w:sz w:val="22"/>
          <w:szCs w:val="22"/>
        </w:rPr>
        <w:t xml:space="preserve"> the aim must be to </w:t>
      </w:r>
      <w:r w:rsidR="00C44AA3" w:rsidRPr="00C44AA3">
        <w:rPr>
          <w:rFonts w:ascii="Arial" w:hAnsi="Arial" w:cs="Arial"/>
          <w:iCs/>
          <w:sz w:val="22"/>
          <w:szCs w:val="22"/>
        </w:rPr>
        <w:t>improve</w:t>
      </w:r>
      <w:r w:rsidR="002D44CA">
        <w:rPr>
          <w:rFonts w:ascii="Arial" w:hAnsi="Arial" w:cs="Arial"/>
          <w:iCs/>
          <w:sz w:val="22"/>
          <w:szCs w:val="22"/>
        </w:rPr>
        <w:t xml:space="preserve"> behaviour.  </w:t>
      </w:r>
      <w:r w:rsidR="003A224B" w:rsidRPr="00C44AA3">
        <w:rPr>
          <w:rFonts w:ascii="Arial" w:hAnsi="Arial" w:cs="Arial"/>
          <w:sz w:val="22"/>
          <w:szCs w:val="22"/>
        </w:rPr>
        <w:t>Effective detentions</w:t>
      </w:r>
      <w:r w:rsidR="00381A1C">
        <w:rPr>
          <w:rFonts w:ascii="Arial" w:hAnsi="Arial" w:cs="Arial"/>
          <w:sz w:val="22"/>
          <w:szCs w:val="22"/>
        </w:rPr>
        <w:t xml:space="preserve"> are</w:t>
      </w:r>
      <w:r w:rsidR="003A224B" w:rsidRPr="00C44AA3">
        <w:rPr>
          <w:rFonts w:ascii="Arial" w:hAnsi="Arial" w:cs="Arial"/>
          <w:sz w:val="22"/>
          <w:szCs w:val="22"/>
        </w:rPr>
        <w:t>:</w:t>
      </w:r>
    </w:p>
    <w:p w14:paraId="722F103D" w14:textId="59F91A5E" w:rsidR="00BF01CF" w:rsidRPr="00381A1C" w:rsidRDefault="0072615B" w:rsidP="00FC481D">
      <w:pPr>
        <w:pStyle w:val="ListParagraph"/>
        <w:numPr>
          <w:ilvl w:val="0"/>
          <w:numId w:val="23"/>
        </w:numPr>
        <w:spacing w:line="249" w:lineRule="auto"/>
        <w:jc w:val="both"/>
        <w:rPr>
          <w:rFonts w:ascii="Arial" w:hAnsi="Arial" w:cs="Arial"/>
          <w:sz w:val="22"/>
          <w:szCs w:val="22"/>
        </w:rPr>
      </w:pPr>
      <w:r w:rsidRPr="00381A1C">
        <w:rPr>
          <w:rFonts w:ascii="Arial" w:hAnsi="Arial" w:cs="Arial"/>
          <w:sz w:val="22"/>
          <w:szCs w:val="22"/>
        </w:rPr>
        <w:t>Executed as soon as possible (immediately after the lesson</w:t>
      </w:r>
      <w:r w:rsidR="00B1386A" w:rsidRPr="00381A1C">
        <w:rPr>
          <w:rFonts w:ascii="Arial" w:hAnsi="Arial" w:cs="Arial"/>
          <w:sz w:val="22"/>
          <w:szCs w:val="22"/>
        </w:rPr>
        <w:t>, event</w:t>
      </w:r>
      <w:r w:rsidRPr="00381A1C">
        <w:rPr>
          <w:rFonts w:ascii="Arial" w:hAnsi="Arial" w:cs="Arial"/>
          <w:sz w:val="22"/>
          <w:szCs w:val="22"/>
        </w:rPr>
        <w:t xml:space="preserve"> or that day)</w:t>
      </w:r>
    </w:p>
    <w:p w14:paraId="400BEC7A" w14:textId="105E23CA" w:rsidR="00BF01CF" w:rsidRDefault="0072615B" w:rsidP="00FC481D">
      <w:pPr>
        <w:numPr>
          <w:ilvl w:val="0"/>
          <w:numId w:val="23"/>
        </w:numPr>
        <w:jc w:val="both"/>
        <w:rPr>
          <w:rFonts w:ascii="Arial" w:hAnsi="Arial" w:cs="Arial"/>
          <w:sz w:val="22"/>
          <w:szCs w:val="22"/>
        </w:rPr>
      </w:pPr>
      <w:r w:rsidRPr="00C44AA3">
        <w:rPr>
          <w:rFonts w:ascii="Arial" w:hAnsi="Arial" w:cs="Arial"/>
          <w:sz w:val="22"/>
          <w:szCs w:val="22"/>
        </w:rPr>
        <w:t>P</w:t>
      </w:r>
      <w:r w:rsidR="00977F33" w:rsidRPr="00C44AA3">
        <w:rPr>
          <w:rFonts w:ascii="Arial" w:hAnsi="Arial" w:cs="Arial"/>
          <w:sz w:val="22"/>
          <w:szCs w:val="22"/>
        </w:rPr>
        <w:t>roportionate (to the behaviour)</w:t>
      </w:r>
    </w:p>
    <w:p w14:paraId="68778354" w14:textId="5DF7568A" w:rsidR="00FC481D" w:rsidRPr="00FC481D" w:rsidRDefault="00FC481D" w:rsidP="00FC481D">
      <w:pPr>
        <w:numPr>
          <w:ilvl w:val="0"/>
          <w:numId w:val="23"/>
        </w:numPr>
        <w:jc w:val="both"/>
        <w:rPr>
          <w:rFonts w:ascii="Arial" w:hAnsi="Arial" w:cs="Arial"/>
          <w:sz w:val="22"/>
          <w:szCs w:val="22"/>
        </w:rPr>
      </w:pPr>
      <w:r>
        <w:rPr>
          <w:rFonts w:ascii="Arial" w:hAnsi="Arial" w:cs="Arial"/>
          <w:sz w:val="22"/>
          <w:szCs w:val="22"/>
        </w:rPr>
        <w:t>Held by the primary member of staff and n</w:t>
      </w:r>
      <w:r w:rsidRPr="00C44AA3">
        <w:rPr>
          <w:rFonts w:ascii="Arial" w:hAnsi="Arial" w:cs="Arial"/>
          <w:sz w:val="22"/>
          <w:szCs w:val="22"/>
        </w:rPr>
        <w:t xml:space="preserve">ot </w:t>
      </w:r>
      <w:r w:rsidR="00DD7940">
        <w:rPr>
          <w:rFonts w:ascii="Arial" w:hAnsi="Arial" w:cs="Arial"/>
          <w:sz w:val="22"/>
          <w:szCs w:val="22"/>
        </w:rPr>
        <w:t>r</w:t>
      </w:r>
      <w:r w:rsidRPr="00C44AA3">
        <w:rPr>
          <w:rFonts w:ascii="Arial" w:hAnsi="Arial" w:cs="Arial"/>
          <w:sz w:val="22"/>
          <w:szCs w:val="22"/>
        </w:rPr>
        <w:t>eferred to another teacher to impose</w:t>
      </w:r>
    </w:p>
    <w:p w14:paraId="15E28629" w14:textId="7798DBD6" w:rsidR="00FA6670" w:rsidRPr="00C44AA3" w:rsidRDefault="00FA6670" w:rsidP="00FC481D">
      <w:pPr>
        <w:pStyle w:val="PlainText"/>
        <w:numPr>
          <w:ilvl w:val="0"/>
          <w:numId w:val="23"/>
        </w:numPr>
        <w:rPr>
          <w:rFonts w:ascii="Arial" w:hAnsi="Arial" w:cs="Arial"/>
          <w:szCs w:val="22"/>
        </w:rPr>
      </w:pPr>
      <w:r>
        <w:rPr>
          <w:rFonts w:ascii="Arial" w:hAnsi="Arial" w:cs="Arial"/>
          <w:szCs w:val="22"/>
        </w:rPr>
        <w:t>Used a</w:t>
      </w:r>
      <w:r w:rsidR="001847E6">
        <w:rPr>
          <w:rFonts w:ascii="Arial" w:hAnsi="Arial" w:cs="Arial"/>
          <w:szCs w:val="22"/>
        </w:rPr>
        <w:t>s a framework for</w:t>
      </w:r>
      <w:r w:rsidR="00FC481D">
        <w:rPr>
          <w:rFonts w:ascii="Arial" w:hAnsi="Arial" w:cs="Arial"/>
          <w:szCs w:val="22"/>
        </w:rPr>
        <w:t xml:space="preserve"> </w:t>
      </w:r>
      <w:r>
        <w:rPr>
          <w:rFonts w:ascii="Arial" w:hAnsi="Arial" w:cs="Arial"/>
          <w:szCs w:val="22"/>
        </w:rPr>
        <w:t xml:space="preserve">discussion with </w:t>
      </w:r>
      <w:r w:rsidR="001847E6">
        <w:rPr>
          <w:rFonts w:ascii="Arial" w:hAnsi="Arial" w:cs="Arial"/>
          <w:szCs w:val="22"/>
        </w:rPr>
        <w:t>the student</w:t>
      </w:r>
      <w:r>
        <w:rPr>
          <w:rFonts w:ascii="Arial" w:hAnsi="Arial" w:cs="Arial"/>
          <w:szCs w:val="22"/>
        </w:rPr>
        <w:t xml:space="preserve"> regarding </w:t>
      </w:r>
      <w:r w:rsidR="001847E6">
        <w:rPr>
          <w:rFonts w:ascii="Arial" w:hAnsi="Arial" w:cs="Arial"/>
          <w:szCs w:val="22"/>
        </w:rPr>
        <w:t>school expectations</w:t>
      </w:r>
      <w:r w:rsidR="00723FBE">
        <w:rPr>
          <w:rFonts w:ascii="Arial" w:hAnsi="Arial" w:cs="Arial"/>
          <w:szCs w:val="22"/>
        </w:rPr>
        <w:t>,</w:t>
      </w:r>
      <w:r w:rsidR="001847E6">
        <w:rPr>
          <w:rFonts w:ascii="Arial" w:hAnsi="Arial" w:cs="Arial"/>
          <w:szCs w:val="22"/>
        </w:rPr>
        <w:t xml:space="preserve"> and</w:t>
      </w:r>
      <w:r>
        <w:rPr>
          <w:rFonts w:ascii="Arial" w:hAnsi="Arial" w:cs="Arial"/>
          <w:szCs w:val="22"/>
        </w:rPr>
        <w:t xml:space="preserve"> should reference and reaffirm the core school behaviour values.  </w:t>
      </w:r>
    </w:p>
    <w:p w14:paraId="0F818EC9" w14:textId="77777777" w:rsidR="00330A48" w:rsidRDefault="00330A48" w:rsidP="003D3A44">
      <w:pPr>
        <w:jc w:val="both"/>
        <w:rPr>
          <w:rFonts w:ascii="Arial" w:hAnsi="Arial" w:cs="Arial"/>
          <w:b/>
          <w:sz w:val="22"/>
          <w:szCs w:val="22"/>
        </w:rPr>
      </w:pPr>
    </w:p>
    <w:p w14:paraId="7E5C4450" w14:textId="092A1B51" w:rsidR="004C5970" w:rsidRDefault="00FC481D" w:rsidP="00194DAE">
      <w:pPr>
        <w:spacing w:after="243" w:line="249" w:lineRule="auto"/>
        <w:jc w:val="both"/>
        <w:rPr>
          <w:rFonts w:ascii="Arial" w:eastAsia="Arial" w:hAnsi="Arial" w:cs="Arial"/>
          <w:color w:val="000000"/>
          <w:sz w:val="22"/>
          <w:szCs w:val="22"/>
          <w:lang w:eastAsia="en-GB"/>
        </w:rPr>
      </w:pPr>
      <w:r>
        <w:rPr>
          <w:rFonts w:ascii="Arial" w:eastAsia="Arial" w:hAnsi="Arial" w:cs="Arial"/>
          <w:color w:val="000000"/>
          <w:sz w:val="22"/>
          <w:szCs w:val="22"/>
          <w:lang w:eastAsia="en-GB"/>
        </w:rPr>
        <w:t>If a student misses a thirty-minute detention then a one</w:t>
      </w:r>
      <w:r w:rsidR="00381A1C">
        <w:rPr>
          <w:rFonts w:ascii="Arial" w:eastAsia="Arial" w:hAnsi="Arial" w:cs="Arial"/>
          <w:color w:val="000000"/>
          <w:sz w:val="22"/>
          <w:szCs w:val="22"/>
          <w:lang w:eastAsia="en-GB"/>
        </w:rPr>
        <w:t xml:space="preserve"> hour detention should </w:t>
      </w:r>
      <w:r w:rsidR="00723FBE">
        <w:rPr>
          <w:rFonts w:ascii="Arial" w:eastAsia="Arial" w:hAnsi="Arial" w:cs="Arial"/>
          <w:color w:val="000000"/>
          <w:sz w:val="22"/>
          <w:szCs w:val="22"/>
          <w:lang w:eastAsia="en-GB"/>
        </w:rPr>
        <w:t>be issued.  F</w:t>
      </w:r>
      <w:r>
        <w:rPr>
          <w:rFonts w:ascii="Arial" w:eastAsia="Arial" w:hAnsi="Arial" w:cs="Arial"/>
          <w:color w:val="000000"/>
          <w:sz w:val="22"/>
          <w:szCs w:val="22"/>
          <w:lang w:eastAsia="en-GB"/>
        </w:rPr>
        <w:t>ailure to attend a one</w:t>
      </w:r>
      <w:r w:rsidR="00381A1C">
        <w:rPr>
          <w:rFonts w:ascii="Arial" w:eastAsia="Arial" w:hAnsi="Arial" w:cs="Arial"/>
          <w:color w:val="000000"/>
          <w:sz w:val="22"/>
          <w:szCs w:val="22"/>
          <w:lang w:eastAsia="en-GB"/>
        </w:rPr>
        <w:t xml:space="preserve"> hour detention will result in a leadership detention.</w:t>
      </w:r>
      <w:r>
        <w:rPr>
          <w:rFonts w:ascii="Arial" w:eastAsia="Arial" w:hAnsi="Arial" w:cs="Arial"/>
          <w:color w:val="000000"/>
          <w:sz w:val="22"/>
          <w:szCs w:val="22"/>
          <w:lang w:eastAsia="en-GB"/>
        </w:rPr>
        <w:t xml:space="preserve">  Only </w:t>
      </w:r>
      <w:r w:rsidR="00194DAE">
        <w:rPr>
          <w:rFonts w:ascii="Arial" w:eastAsia="Arial" w:hAnsi="Arial" w:cs="Arial"/>
          <w:color w:val="000000"/>
          <w:sz w:val="22"/>
          <w:szCs w:val="22"/>
          <w:lang w:eastAsia="en-GB"/>
        </w:rPr>
        <w:t xml:space="preserve">the </w:t>
      </w:r>
      <w:r>
        <w:rPr>
          <w:rFonts w:ascii="Arial" w:eastAsia="Arial" w:hAnsi="Arial" w:cs="Arial"/>
          <w:color w:val="000000"/>
          <w:sz w:val="22"/>
          <w:szCs w:val="22"/>
          <w:lang w:eastAsia="en-GB"/>
        </w:rPr>
        <w:t>leadership</w:t>
      </w:r>
      <w:r w:rsidR="00194DAE">
        <w:rPr>
          <w:rFonts w:ascii="Arial" w:eastAsia="Arial" w:hAnsi="Arial" w:cs="Arial"/>
          <w:color w:val="000000"/>
          <w:sz w:val="22"/>
          <w:szCs w:val="22"/>
          <w:lang w:eastAsia="en-GB"/>
        </w:rPr>
        <w:t xml:space="preserve"> group</w:t>
      </w:r>
      <w:r>
        <w:rPr>
          <w:rFonts w:ascii="Arial" w:eastAsia="Arial" w:hAnsi="Arial" w:cs="Arial"/>
          <w:color w:val="000000"/>
          <w:sz w:val="22"/>
          <w:szCs w:val="22"/>
          <w:lang w:eastAsia="en-GB"/>
        </w:rPr>
        <w:t xml:space="preserve"> can place students in a leadership detention</w:t>
      </w:r>
      <w:r w:rsidR="00194DAE">
        <w:rPr>
          <w:rFonts w:ascii="Arial" w:eastAsia="Arial" w:hAnsi="Arial" w:cs="Arial"/>
          <w:color w:val="000000"/>
          <w:sz w:val="22"/>
          <w:szCs w:val="22"/>
          <w:lang w:eastAsia="en-GB"/>
        </w:rPr>
        <w:t xml:space="preserve"> after a referral from a TLR holder outlining other sanctions which have been unsuccessful and contact with home</w:t>
      </w:r>
      <w:r>
        <w:rPr>
          <w:rFonts w:ascii="Arial" w:eastAsia="Arial" w:hAnsi="Arial" w:cs="Arial"/>
          <w:color w:val="000000"/>
          <w:sz w:val="22"/>
          <w:szCs w:val="22"/>
          <w:lang w:eastAsia="en-GB"/>
        </w:rPr>
        <w:t xml:space="preserve">.  </w:t>
      </w:r>
      <w:r w:rsidR="00C87E67">
        <w:rPr>
          <w:rFonts w:ascii="Arial" w:eastAsia="Arial" w:hAnsi="Arial" w:cs="Arial"/>
          <w:color w:val="000000"/>
          <w:sz w:val="22"/>
          <w:szCs w:val="22"/>
          <w:lang w:eastAsia="en-GB"/>
        </w:rPr>
        <w:t xml:space="preserve">Failure to attend a leadership detention will result in time in inclusion until the leadership detention has been completed.  </w:t>
      </w:r>
    </w:p>
    <w:p w14:paraId="478AC86A" w14:textId="5A9DBFB3" w:rsidR="00381A1C" w:rsidRDefault="004C5970" w:rsidP="00194DAE">
      <w:pPr>
        <w:spacing w:after="243" w:line="249" w:lineRule="auto"/>
        <w:jc w:val="both"/>
        <w:rPr>
          <w:rFonts w:ascii="Arial" w:eastAsia="Arial" w:hAnsi="Arial" w:cs="Arial"/>
          <w:color w:val="000000"/>
          <w:sz w:val="22"/>
          <w:szCs w:val="22"/>
          <w:lang w:eastAsia="en-GB"/>
        </w:rPr>
      </w:pPr>
      <w:r>
        <w:rPr>
          <w:rFonts w:ascii="Arial" w:eastAsia="Arial" w:hAnsi="Arial" w:cs="Arial"/>
          <w:noProof/>
          <w:color w:val="000000"/>
          <w:sz w:val="22"/>
          <w:szCs w:val="22"/>
          <w:lang w:eastAsia="en-GB"/>
        </w:rPr>
        <w:drawing>
          <wp:inline distT="0" distB="0" distL="0" distR="0" wp14:anchorId="264E2A3A" wp14:editId="62C07E22">
            <wp:extent cx="4086225" cy="20859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7937F04" w14:textId="77777777" w:rsidR="00590036" w:rsidRPr="00C44AA3" w:rsidRDefault="00590036" w:rsidP="00590036">
      <w:pPr>
        <w:jc w:val="both"/>
        <w:rPr>
          <w:rFonts w:ascii="Arial" w:hAnsi="Arial" w:cs="Arial"/>
          <w:sz w:val="22"/>
          <w:szCs w:val="22"/>
        </w:rPr>
      </w:pPr>
      <w:r w:rsidRPr="00C44AA3">
        <w:rPr>
          <w:rFonts w:ascii="Arial" w:hAnsi="Arial" w:cs="Arial"/>
          <w:b/>
          <w:sz w:val="22"/>
          <w:szCs w:val="22"/>
        </w:rPr>
        <w:t>Recording student rewards and behaviour</w:t>
      </w:r>
    </w:p>
    <w:p w14:paraId="4112C16E" w14:textId="43611E96" w:rsidR="00590036" w:rsidRDefault="00590036" w:rsidP="00590036">
      <w:pPr>
        <w:jc w:val="both"/>
        <w:rPr>
          <w:rFonts w:ascii="Arial" w:hAnsi="Arial" w:cs="Arial"/>
          <w:sz w:val="22"/>
          <w:szCs w:val="22"/>
        </w:rPr>
      </w:pPr>
      <w:r>
        <w:rPr>
          <w:rFonts w:ascii="Arial" w:hAnsi="Arial" w:cs="Arial"/>
          <w:sz w:val="22"/>
          <w:szCs w:val="22"/>
        </w:rPr>
        <w:t>Student</w:t>
      </w:r>
      <w:r w:rsidR="00C87E67">
        <w:rPr>
          <w:rFonts w:ascii="Arial" w:hAnsi="Arial" w:cs="Arial"/>
          <w:sz w:val="22"/>
          <w:szCs w:val="22"/>
        </w:rPr>
        <w:t>s use their Contact B</w:t>
      </w:r>
      <w:r>
        <w:rPr>
          <w:rFonts w:ascii="Arial" w:hAnsi="Arial" w:cs="Arial"/>
          <w:sz w:val="22"/>
          <w:szCs w:val="22"/>
        </w:rPr>
        <w:t>ook</w:t>
      </w:r>
      <w:r w:rsidR="00D8402A">
        <w:rPr>
          <w:rFonts w:ascii="Arial" w:hAnsi="Arial" w:cs="Arial"/>
          <w:sz w:val="22"/>
          <w:szCs w:val="22"/>
        </w:rPr>
        <w:t>s</w:t>
      </w:r>
      <w:r>
        <w:rPr>
          <w:rFonts w:ascii="Arial" w:hAnsi="Arial" w:cs="Arial"/>
          <w:sz w:val="22"/>
          <w:szCs w:val="22"/>
        </w:rPr>
        <w:t xml:space="preserve"> to record homework, rewards, attendance, general notes, reminders and any detentions.  Staff use </w:t>
      </w:r>
      <w:r w:rsidR="001A0FA7">
        <w:rPr>
          <w:rFonts w:ascii="Arial" w:hAnsi="Arial" w:cs="Arial"/>
          <w:sz w:val="22"/>
          <w:szCs w:val="22"/>
        </w:rPr>
        <w:t>SIMS</w:t>
      </w:r>
      <w:r>
        <w:rPr>
          <w:rFonts w:ascii="Arial" w:hAnsi="Arial" w:cs="Arial"/>
          <w:sz w:val="22"/>
          <w:szCs w:val="22"/>
        </w:rPr>
        <w:t xml:space="preserve"> to record all rewards and incidents of un</w:t>
      </w:r>
      <w:r w:rsidR="00723FBE">
        <w:rPr>
          <w:rFonts w:ascii="Arial" w:hAnsi="Arial" w:cs="Arial"/>
          <w:sz w:val="22"/>
          <w:szCs w:val="22"/>
        </w:rPr>
        <w:t>acceptable behaviour (A</w:t>
      </w:r>
      <w:r w:rsidR="00A37BE6">
        <w:rPr>
          <w:rFonts w:ascii="Arial" w:hAnsi="Arial" w:cs="Arial"/>
          <w:sz w:val="22"/>
          <w:szCs w:val="22"/>
        </w:rPr>
        <w:t>ppendix 4).</w:t>
      </w:r>
    </w:p>
    <w:p w14:paraId="024CB2A9" w14:textId="77777777" w:rsidR="00590036" w:rsidRPr="00590036" w:rsidRDefault="00590036" w:rsidP="00590036">
      <w:pPr>
        <w:jc w:val="both"/>
        <w:rPr>
          <w:rFonts w:ascii="Arial" w:hAnsi="Arial" w:cs="Arial"/>
          <w:sz w:val="22"/>
          <w:szCs w:val="22"/>
        </w:rPr>
      </w:pPr>
    </w:p>
    <w:p w14:paraId="4BC040AC" w14:textId="77777777" w:rsidR="00E26345" w:rsidRDefault="00E26345">
      <w:pPr>
        <w:rPr>
          <w:rFonts w:ascii="Arial" w:eastAsia="Arial" w:hAnsi="Arial" w:cs="Arial"/>
          <w:b/>
          <w:color w:val="000000"/>
          <w:sz w:val="22"/>
          <w:szCs w:val="22"/>
          <w:lang w:eastAsia="en-GB"/>
        </w:rPr>
      </w:pPr>
      <w:r>
        <w:rPr>
          <w:rFonts w:ascii="Arial" w:eastAsia="Arial" w:hAnsi="Arial" w:cs="Arial"/>
          <w:b/>
          <w:color w:val="000000"/>
          <w:sz w:val="22"/>
          <w:szCs w:val="22"/>
          <w:lang w:eastAsia="en-GB"/>
        </w:rPr>
        <w:br w:type="page"/>
      </w:r>
    </w:p>
    <w:p w14:paraId="4A04B51C" w14:textId="1726EF8A" w:rsidR="00381A1C" w:rsidRDefault="00381A1C" w:rsidP="00381A1C">
      <w:pPr>
        <w:spacing w:line="249" w:lineRule="auto"/>
        <w:rPr>
          <w:rFonts w:ascii="Arial" w:eastAsia="Arial" w:hAnsi="Arial" w:cs="Arial"/>
          <w:b/>
          <w:color w:val="000000"/>
          <w:sz w:val="22"/>
          <w:szCs w:val="22"/>
          <w:lang w:eastAsia="en-GB"/>
        </w:rPr>
      </w:pPr>
      <w:r w:rsidRPr="000D1C90">
        <w:rPr>
          <w:rFonts w:ascii="Arial" w:eastAsia="Arial" w:hAnsi="Arial" w:cs="Arial"/>
          <w:b/>
          <w:color w:val="000000"/>
          <w:sz w:val="22"/>
          <w:szCs w:val="22"/>
          <w:lang w:eastAsia="en-GB"/>
        </w:rPr>
        <w:lastRenderedPageBreak/>
        <w:t>Referral System</w:t>
      </w:r>
    </w:p>
    <w:p w14:paraId="31A4DB06" w14:textId="4B96C620" w:rsidR="00381A1C" w:rsidRPr="002105A3" w:rsidRDefault="00D8402A" w:rsidP="00381A1C">
      <w:pPr>
        <w:spacing w:after="243" w:line="249" w:lineRule="auto"/>
        <w:jc w:val="both"/>
        <w:rPr>
          <w:rFonts w:ascii="Arial" w:eastAsia="Arial" w:hAnsi="Arial" w:cs="Arial"/>
          <w:b/>
          <w:color w:val="000000"/>
          <w:sz w:val="22"/>
          <w:szCs w:val="22"/>
          <w:lang w:eastAsia="en-GB"/>
        </w:rPr>
      </w:pPr>
      <w:r>
        <w:rPr>
          <w:rFonts w:ascii="Arial" w:eastAsia="Arial" w:hAnsi="Arial" w:cs="Arial"/>
          <w:color w:val="000000"/>
          <w:sz w:val="22"/>
          <w:szCs w:val="22"/>
          <w:lang w:eastAsia="en-GB"/>
        </w:rPr>
        <w:t>All behaviour issues</w:t>
      </w:r>
      <w:r w:rsidR="000A3E88">
        <w:rPr>
          <w:rFonts w:ascii="Arial" w:eastAsia="Arial" w:hAnsi="Arial" w:cs="Arial"/>
          <w:color w:val="000000"/>
          <w:sz w:val="22"/>
          <w:szCs w:val="22"/>
          <w:lang w:eastAsia="en-GB"/>
        </w:rPr>
        <w:t xml:space="preserve"> must be resolved through a </w:t>
      </w:r>
      <w:r w:rsidR="00D863B4">
        <w:rPr>
          <w:rFonts w:ascii="Arial" w:eastAsia="Arial" w:hAnsi="Arial" w:cs="Arial"/>
          <w:color w:val="000000"/>
          <w:sz w:val="22"/>
          <w:szCs w:val="22"/>
          <w:lang w:eastAsia="en-GB"/>
        </w:rPr>
        <w:t>restorative</w:t>
      </w:r>
      <w:r w:rsidR="000A3E88">
        <w:rPr>
          <w:rFonts w:ascii="Arial" w:eastAsia="Arial" w:hAnsi="Arial" w:cs="Arial"/>
          <w:color w:val="000000"/>
          <w:sz w:val="22"/>
          <w:szCs w:val="22"/>
          <w:lang w:eastAsia="en-GB"/>
        </w:rPr>
        <w:t xml:space="preserve"> discussion with the </w:t>
      </w:r>
      <w:r>
        <w:rPr>
          <w:rFonts w:ascii="Arial" w:eastAsia="Arial" w:hAnsi="Arial" w:cs="Arial"/>
          <w:color w:val="000000"/>
          <w:sz w:val="22"/>
          <w:szCs w:val="22"/>
          <w:lang w:eastAsia="en-GB"/>
        </w:rPr>
        <w:t>primary</w:t>
      </w:r>
      <w:r w:rsidR="000A3E88">
        <w:rPr>
          <w:rFonts w:ascii="Arial" w:eastAsia="Arial" w:hAnsi="Arial" w:cs="Arial"/>
          <w:color w:val="000000"/>
          <w:sz w:val="22"/>
          <w:szCs w:val="22"/>
          <w:lang w:eastAsia="en-GB"/>
        </w:rPr>
        <w:t xml:space="preserve"> member of staff</w:t>
      </w:r>
      <w:r w:rsidR="00381A1C">
        <w:rPr>
          <w:rFonts w:ascii="Arial" w:eastAsia="Arial" w:hAnsi="Arial" w:cs="Arial"/>
          <w:color w:val="000000"/>
          <w:sz w:val="22"/>
          <w:szCs w:val="22"/>
          <w:lang w:eastAsia="en-GB"/>
        </w:rPr>
        <w:t xml:space="preserve">.  </w:t>
      </w:r>
      <w:r w:rsidR="00381A1C" w:rsidRPr="00C44AA3">
        <w:rPr>
          <w:rFonts w:ascii="Arial" w:hAnsi="Arial" w:cs="Arial"/>
          <w:sz w:val="22"/>
          <w:szCs w:val="22"/>
        </w:rPr>
        <w:t xml:space="preserve">Formal referral </w:t>
      </w:r>
      <w:r w:rsidR="000A3E88">
        <w:rPr>
          <w:rFonts w:ascii="Arial" w:hAnsi="Arial" w:cs="Arial"/>
          <w:sz w:val="22"/>
          <w:szCs w:val="22"/>
        </w:rPr>
        <w:t xml:space="preserve">for support with a restorative discussion or the completing of a sanction </w:t>
      </w:r>
      <w:r w:rsidR="00381A1C" w:rsidRPr="00C44AA3">
        <w:rPr>
          <w:rFonts w:ascii="Arial" w:hAnsi="Arial" w:cs="Arial"/>
          <w:sz w:val="22"/>
          <w:szCs w:val="22"/>
        </w:rPr>
        <w:t xml:space="preserve">should only be used for serious or </w:t>
      </w:r>
      <w:r w:rsidR="00381A1C">
        <w:rPr>
          <w:rFonts w:ascii="Arial" w:hAnsi="Arial" w:cs="Arial"/>
          <w:sz w:val="22"/>
          <w:szCs w:val="22"/>
        </w:rPr>
        <w:t xml:space="preserve">persistent incidents of </w:t>
      </w:r>
      <w:r>
        <w:rPr>
          <w:rFonts w:ascii="Arial" w:hAnsi="Arial" w:cs="Arial"/>
          <w:sz w:val="22"/>
          <w:szCs w:val="22"/>
        </w:rPr>
        <w:t>unacceptable</w:t>
      </w:r>
      <w:r w:rsidR="00381A1C">
        <w:rPr>
          <w:rFonts w:ascii="Arial" w:hAnsi="Arial" w:cs="Arial"/>
          <w:sz w:val="22"/>
          <w:szCs w:val="22"/>
        </w:rPr>
        <w:t xml:space="preserve"> behaviour</w:t>
      </w:r>
      <w:r w:rsidR="002243BC">
        <w:rPr>
          <w:rFonts w:ascii="Arial" w:hAnsi="Arial" w:cs="Arial"/>
          <w:sz w:val="22"/>
          <w:szCs w:val="22"/>
        </w:rPr>
        <w:t xml:space="preserve">. </w:t>
      </w:r>
      <w:r w:rsidR="00381A1C" w:rsidRPr="00C44AA3">
        <w:rPr>
          <w:rFonts w:ascii="Arial" w:hAnsi="Arial" w:cs="Arial"/>
          <w:sz w:val="22"/>
          <w:szCs w:val="22"/>
        </w:rPr>
        <w:t xml:space="preserve"> </w:t>
      </w:r>
      <w:r>
        <w:rPr>
          <w:rFonts w:ascii="Arial" w:hAnsi="Arial" w:cs="Arial"/>
          <w:sz w:val="22"/>
          <w:szCs w:val="22"/>
        </w:rPr>
        <w:t xml:space="preserve">Any incident </w:t>
      </w:r>
      <w:r w:rsidR="00381A1C" w:rsidRPr="00C44AA3">
        <w:rPr>
          <w:rFonts w:ascii="Arial" w:hAnsi="Arial" w:cs="Arial"/>
          <w:sz w:val="22"/>
          <w:szCs w:val="22"/>
        </w:rPr>
        <w:t>which is a breach of the law is automatically considered as serious.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1A1C" w:rsidRPr="00C44AA3" w14:paraId="3A34DA6C" w14:textId="77777777" w:rsidTr="00CD09AF">
        <w:trPr>
          <w:trHeight w:val="605"/>
          <w:jc w:val="center"/>
        </w:trPr>
        <w:tc>
          <w:tcPr>
            <w:tcW w:w="4261" w:type="dxa"/>
          </w:tcPr>
          <w:p w14:paraId="1C734595" w14:textId="77777777" w:rsidR="00381A1C" w:rsidRPr="00C44AA3" w:rsidRDefault="00381A1C" w:rsidP="00056EEC">
            <w:pPr>
              <w:jc w:val="center"/>
              <w:rPr>
                <w:rFonts w:ascii="Arial" w:hAnsi="Arial" w:cs="Arial"/>
                <w:b/>
                <w:sz w:val="22"/>
                <w:szCs w:val="22"/>
              </w:rPr>
            </w:pPr>
          </w:p>
          <w:p w14:paraId="0D4114C9" w14:textId="77777777" w:rsidR="00381A1C" w:rsidRPr="00C44AA3" w:rsidRDefault="00381A1C" w:rsidP="00056EEC">
            <w:pPr>
              <w:jc w:val="center"/>
              <w:rPr>
                <w:rFonts w:ascii="Arial" w:hAnsi="Arial" w:cs="Arial"/>
                <w:b/>
                <w:sz w:val="22"/>
                <w:szCs w:val="22"/>
              </w:rPr>
            </w:pPr>
            <w:r w:rsidRPr="00C44AA3">
              <w:rPr>
                <w:rFonts w:ascii="Arial" w:hAnsi="Arial" w:cs="Arial"/>
                <w:b/>
                <w:sz w:val="22"/>
                <w:szCs w:val="22"/>
              </w:rPr>
              <w:t>INSIDE THE CLASSROOM</w:t>
            </w:r>
          </w:p>
        </w:tc>
        <w:tc>
          <w:tcPr>
            <w:tcW w:w="4261" w:type="dxa"/>
          </w:tcPr>
          <w:p w14:paraId="14C72A94" w14:textId="77777777" w:rsidR="00381A1C" w:rsidRPr="00C44AA3" w:rsidRDefault="00381A1C" w:rsidP="00056EEC">
            <w:pPr>
              <w:jc w:val="center"/>
              <w:rPr>
                <w:rFonts w:ascii="Arial" w:hAnsi="Arial" w:cs="Arial"/>
                <w:b/>
                <w:sz w:val="22"/>
                <w:szCs w:val="22"/>
              </w:rPr>
            </w:pPr>
          </w:p>
          <w:p w14:paraId="37B93526" w14:textId="77777777" w:rsidR="00381A1C" w:rsidRPr="00C44AA3" w:rsidRDefault="00381A1C" w:rsidP="00056EEC">
            <w:pPr>
              <w:jc w:val="center"/>
              <w:rPr>
                <w:rFonts w:ascii="Arial" w:hAnsi="Arial" w:cs="Arial"/>
                <w:b/>
                <w:sz w:val="22"/>
                <w:szCs w:val="22"/>
              </w:rPr>
            </w:pPr>
            <w:r w:rsidRPr="00C44AA3">
              <w:rPr>
                <w:rFonts w:ascii="Arial" w:hAnsi="Arial" w:cs="Arial"/>
                <w:b/>
                <w:sz w:val="22"/>
                <w:szCs w:val="22"/>
              </w:rPr>
              <w:t>OUTSIDE THE CLASSROOM</w:t>
            </w:r>
          </w:p>
          <w:p w14:paraId="5738D449" w14:textId="77777777" w:rsidR="00381A1C" w:rsidRPr="00C44AA3" w:rsidRDefault="00381A1C" w:rsidP="00056EEC">
            <w:pPr>
              <w:jc w:val="center"/>
              <w:rPr>
                <w:rFonts w:ascii="Arial" w:hAnsi="Arial" w:cs="Arial"/>
                <w:b/>
                <w:sz w:val="22"/>
                <w:szCs w:val="22"/>
              </w:rPr>
            </w:pPr>
          </w:p>
        </w:tc>
      </w:tr>
      <w:tr w:rsidR="00381A1C" w:rsidRPr="00C44AA3" w14:paraId="04C8AD87" w14:textId="77777777" w:rsidTr="00CD09AF">
        <w:trPr>
          <w:trHeight w:val="2529"/>
          <w:jc w:val="center"/>
        </w:trPr>
        <w:tc>
          <w:tcPr>
            <w:tcW w:w="4261" w:type="dxa"/>
          </w:tcPr>
          <w:p w14:paraId="11F2F86E" w14:textId="77777777" w:rsidR="00381A1C" w:rsidRDefault="00381A1C" w:rsidP="00056EEC">
            <w:pPr>
              <w:jc w:val="center"/>
              <w:rPr>
                <w:rFonts w:ascii="Arial" w:hAnsi="Arial" w:cs="Arial"/>
                <w:sz w:val="22"/>
                <w:szCs w:val="22"/>
              </w:rPr>
            </w:pPr>
          </w:p>
          <w:p w14:paraId="18AC3C46"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Teacher</w:t>
            </w:r>
          </w:p>
          <w:p w14:paraId="22911782"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w:t>
            </w:r>
          </w:p>
          <w:p w14:paraId="333F940B"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 xml:space="preserve">Head of Department / TLR Holder </w:t>
            </w:r>
          </w:p>
          <w:p w14:paraId="291F3E38"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w:t>
            </w:r>
          </w:p>
          <w:p w14:paraId="2EA2A41D" w14:textId="3088CF2A" w:rsidR="00381A1C" w:rsidRPr="00C44AA3" w:rsidRDefault="00381A1C" w:rsidP="00056EEC">
            <w:pPr>
              <w:jc w:val="center"/>
              <w:rPr>
                <w:rFonts w:ascii="Arial" w:hAnsi="Arial" w:cs="Arial"/>
                <w:sz w:val="22"/>
                <w:szCs w:val="22"/>
              </w:rPr>
            </w:pPr>
            <w:r w:rsidRPr="00C44AA3">
              <w:rPr>
                <w:rFonts w:ascii="Arial" w:hAnsi="Arial" w:cs="Arial"/>
                <w:sz w:val="22"/>
                <w:szCs w:val="22"/>
              </w:rPr>
              <w:t>AHT subject</w:t>
            </w:r>
            <w:r w:rsidR="00723FBE">
              <w:rPr>
                <w:rFonts w:ascii="Arial" w:hAnsi="Arial" w:cs="Arial"/>
                <w:sz w:val="22"/>
                <w:szCs w:val="22"/>
              </w:rPr>
              <w:t xml:space="preserve"> </w:t>
            </w:r>
            <w:r>
              <w:rPr>
                <w:rFonts w:ascii="Arial" w:hAnsi="Arial" w:cs="Arial"/>
                <w:sz w:val="22"/>
                <w:szCs w:val="22"/>
              </w:rPr>
              <w:t>– leadership detention</w:t>
            </w:r>
          </w:p>
          <w:p w14:paraId="307EC819"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w:t>
            </w:r>
          </w:p>
          <w:p w14:paraId="0ACF3F93" w14:textId="567E4038" w:rsidR="00381A1C" w:rsidRPr="00C44AA3" w:rsidRDefault="00723FBE" w:rsidP="00056EEC">
            <w:pPr>
              <w:jc w:val="center"/>
              <w:rPr>
                <w:rFonts w:ascii="Arial" w:hAnsi="Arial" w:cs="Arial"/>
                <w:i/>
                <w:sz w:val="22"/>
                <w:szCs w:val="22"/>
              </w:rPr>
            </w:pPr>
            <w:r>
              <w:rPr>
                <w:rFonts w:ascii="Arial" w:hAnsi="Arial" w:cs="Arial"/>
                <w:i/>
                <w:sz w:val="22"/>
                <w:szCs w:val="22"/>
              </w:rPr>
              <w:t>Form Tutor and Head of Y</w:t>
            </w:r>
            <w:r w:rsidR="00381A1C" w:rsidRPr="00C44AA3">
              <w:rPr>
                <w:rFonts w:ascii="Arial" w:hAnsi="Arial" w:cs="Arial"/>
                <w:i/>
                <w:sz w:val="22"/>
                <w:szCs w:val="22"/>
              </w:rPr>
              <w:t>ear informed and/or consulted as appropriate</w:t>
            </w:r>
          </w:p>
          <w:p w14:paraId="4BC6B1BC" w14:textId="77777777" w:rsidR="00381A1C" w:rsidRPr="00C44AA3" w:rsidRDefault="00381A1C" w:rsidP="00056EEC">
            <w:pPr>
              <w:jc w:val="center"/>
              <w:rPr>
                <w:rFonts w:ascii="Arial" w:hAnsi="Arial" w:cs="Arial"/>
                <w:b/>
                <w:sz w:val="22"/>
                <w:szCs w:val="22"/>
              </w:rPr>
            </w:pPr>
          </w:p>
        </w:tc>
        <w:tc>
          <w:tcPr>
            <w:tcW w:w="4261" w:type="dxa"/>
          </w:tcPr>
          <w:p w14:paraId="31314A0F" w14:textId="77777777" w:rsidR="00381A1C" w:rsidRDefault="00381A1C" w:rsidP="00056EEC">
            <w:pPr>
              <w:jc w:val="center"/>
              <w:rPr>
                <w:rFonts w:ascii="Arial" w:hAnsi="Arial" w:cs="Arial"/>
                <w:sz w:val="22"/>
                <w:szCs w:val="22"/>
              </w:rPr>
            </w:pPr>
          </w:p>
          <w:p w14:paraId="209D5024"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Member of staff/teacher</w:t>
            </w:r>
          </w:p>
          <w:p w14:paraId="4E183C8F"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w:t>
            </w:r>
          </w:p>
          <w:p w14:paraId="12D81EBB" w14:textId="77777777" w:rsidR="00381A1C" w:rsidRDefault="00381A1C" w:rsidP="00056EEC">
            <w:pPr>
              <w:jc w:val="center"/>
              <w:rPr>
                <w:rFonts w:ascii="Arial" w:hAnsi="Arial" w:cs="Arial"/>
                <w:sz w:val="22"/>
                <w:szCs w:val="22"/>
              </w:rPr>
            </w:pPr>
            <w:r w:rsidRPr="00C44AA3">
              <w:rPr>
                <w:rFonts w:ascii="Arial" w:hAnsi="Arial" w:cs="Arial"/>
                <w:sz w:val="22"/>
                <w:szCs w:val="22"/>
              </w:rPr>
              <w:t>Form Tutor</w:t>
            </w:r>
            <w:r>
              <w:rPr>
                <w:rFonts w:ascii="Arial" w:hAnsi="Arial" w:cs="Arial"/>
                <w:sz w:val="22"/>
                <w:szCs w:val="22"/>
              </w:rPr>
              <w:t xml:space="preserve"> / HoY</w:t>
            </w:r>
            <w:r w:rsidRPr="00C44AA3">
              <w:rPr>
                <w:rFonts w:ascii="Arial" w:hAnsi="Arial" w:cs="Arial"/>
                <w:sz w:val="22"/>
                <w:szCs w:val="22"/>
              </w:rPr>
              <w:t xml:space="preserve"> </w:t>
            </w:r>
          </w:p>
          <w:p w14:paraId="081FAB2D"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(depending on behaviour)</w:t>
            </w:r>
          </w:p>
          <w:p w14:paraId="41F69C83"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w:t>
            </w:r>
          </w:p>
          <w:p w14:paraId="2CDF2C27" w14:textId="77777777" w:rsidR="00381A1C" w:rsidRPr="00C44AA3" w:rsidRDefault="00381A1C" w:rsidP="00056EEC">
            <w:pPr>
              <w:jc w:val="center"/>
              <w:rPr>
                <w:rFonts w:ascii="Arial" w:hAnsi="Arial" w:cs="Arial"/>
                <w:sz w:val="22"/>
                <w:szCs w:val="22"/>
              </w:rPr>
            </w:pPr>
            <w:r w:rsidRPr="00C44AA3">
              <w:rPr>
                <w:rFonts w:ascii="Arial" w:hAnsi="Arial" w:cs="Arial"/>
                <w:sz w:val="22"/>
                <w:szCs w:val="22"/>
              </w:rPr>
              <w:t xml:space="preserve"> AHT year group</w:t>
            </w:r>
            <w:r>
              <w:rPr>
                <w:rFonts w:ascii="Arial" w:hAnsi="Arial" w:cs="Arial"/>
                <w:sz w:val="22"/>
                <w:szCs w:val="22"/>
              </w:rPr>
              <w:t xml:space="preserve"> – leadership detention</w:t>
            </w:r>
          </w:p>
          <w:p w14:paraId="08AD907D" w14:textId="77777777" w:rsidR="00381A1C" w:rsidRPr="00C44AA3" w:rsidRDefault="00381A1C" w:rsidP="00056EEC">
            <w:pPr>
              <w:jc w:val="center"/>
              <w:rPr>
                <w:rFonts w:ascii="Arial" w:hAnsi="Arial" w:cs="Arial"/>
                <w:sz w:val="22"/>
                <w:szCs w:val="22"/>
              </w:rPr>
            </w:pPr>
          </w:p>
          <w:p w14:paraId="058CC75B" w14:textId="77777777" w:rsidR="00381A1C" w:rsidRPr="00C44AA3" w:rsidRDefault="00381A1C" w:rsidP="00056EEC">
            <w:pPr>
              <w:jc w:val="center"/>
              <w:rPr>
                <w:rFonts w:ascii="Arial" w:hAnsi="Arial" w:cs="Arial"/>
                <w:sz w:val="22"/>
                <w:szCs w:val="22"/>
              </w:rPr>
            </w:pPr>
          </w:p>
        </w:tc>
      </w:tr>
    </w:tbl>
    <w:p w14:paraId="21B5C1C0" w14:textId="77777777" w:rsidR="00381A1C" w:rsidRDefault="00381A1C" w:rsidP="00381A1C">
      <w:pPr>
        <w:pStyle w:val="Default"/>
        <w:jc w:val="both"/>
        <w:rPr>
          <w:b/>
          <w:sz w:val="22"/>
          <w:szCs w:val="22"/>
        </w:rPr>
      </w:pPr>
    </w:p>
    <w:p w14:paraId="1A8A52B3" w14:textId="62A02353" w:rsidR="003D3A44" w:rsidRPr="003D3A44" w:rsidRDefault="00D8402A" w:rsidP="00ED2B95">
      <w:pPr>
        <w:rPr>
          <w:rFonts w:ascii="Arial" w:hAnsi="Arial" w:cs="Arial"/>
          <w:b/>
          <w:sz w:val="22"/>
          <w:szCs w:val="22"/>
        </w:rPr>
      </w:pPr>
      <w:r>
        <w:rPr>
          <w:rFonts w:ascii="Arial" w:hAnsi="Arial" w:cs="Arial"/>
          <w:b/>
          <w:sz w:val="22"/>
          <w:szCs w:val="22"/>
        </w:rPr>
        <w:t>E</w:t>
      </w:r>
      <w:r w:rsidR="006722F9">
        <w:rPr>
          <w:rFonts w:ascii="Arial" w:hAnsi="Arial" w:cs="Arial"/>
          <w:b/>
          <w:sz w:val="22"/>
          <w:szCs w:val="22"/>
        </w:rPr>
        <w:t>xit rooms</w:t>
      </w:r>
    </w:p>
    <w:p w14:paraId="27B76489" w14:textId="76CA2978" w:rsidR="003D3A44" w:rsidRPr="00C44AA3" w:rsidRDefault="006722F9" w:rsidP="00381A1C">
      <w:pPr>
        <w:jc w:val="both"/>
        <w:rPr>
          <w:rFonts w:ascii="Arial" w:hAnsi="Arial" w:cs="Arial"/>
          <w:sz w:val="22"/>
          <w:szCs w:val="22"/>
        </w:rPr>
      </w:pPr>
      <w:r>
        <w:rPr>
          <w:rFonts w:ascii="Arial" w:hAnsi="Arial" w:cs="Arial"/>
          <w:sz w:val="22"/>
          <w:szCs w:val="22"/>
        </w:rPr>
        <w:t xml:space="preserve">A centrally held rota of exit rooms is available through the school </w:t>
      </w:r>
      <w:r w:rsidR="00723FBE">
        <w:rPr>
          <w:rFonts w:ascii="Arial" w:hAnsi="Arial" w:cs="Arial"/>
          <w:sz w:val="22"/>
          <w:szCs w:val="22"/>
        </w:rPr>
        <w:t>VLE</w:t>
      </w:r>
      <w:r>
        <w:rPr>
          <w:rFonts w:ascii="Arial" w:hAnsi="Arial" w:cs="Arial"/>
          <w:sz w:val="22"/>
          <w:szCs w:val="22"/>
        </w:rPr>
        <w:t xml:space="preserve"> for all teaching and cover staff.  </w:t>
      </w:r>
      <w:r w:rsidR="000A3E88">
        <w:rPr>
          <w:rFonts w:ascii="Arial" w:hAnsi="Arial" w:cs="Arial"/>
          <w:sz w:val="22"/>
          <w:szCs w:val="22"/>
        </w:rPr>
        <w:t xml:space="preserve">Students can be asked to leave the classroom with a member of support staff for a couple of minutes to calm down.  </w:t>
      </w:r>
      <w:r w:rsidR="003D3A44" w:rsidRPr="00C44AA3">
        <w:rPr>
          <w:rFonts w:ascii="Arial" w:hAnsi="Arial" w:cs="Arial"/>
          <w:sz w:val="22"/>
          <w:szCs w:val="22"/>
        </w:rPr>
        <w:t xml:space="preserve">If a student needs to be </w:t>
      </w:r>
      <w:r w:rsidR="00BC441E" w:rsidRPr="00C44AA3">
        <w:rPr>
          <w:rFonts w:ascii="Arial" w:hAnsi="Arial" w:cs="Arial"/>
          <w:sz w:val="22"/>
          <w:szCs w:val="22"/>
        </w:rPr>
        <w:t>removed</w:t>
      </w:r>
      <w:r>
        <w:rPr>
          <w:rFonts w:ascii="Arial" w:hAnsi="Arial" w:cs="Arial"/>
          <w:sz w:val="22"/>
          <w:szCs w:val="22"/>
        </w:rPr>
        <w:t xml:space="preserve"> to the departmental exit room for th</w:t>
      </w:r>
      <w:r w:rsidR="00DD7940">
        <w:rPr>
          <w:rFonts w:ascii="Arial" w:hAnsi="Arial" w:cs="Arial"/>
          <w:sz w:val="22"/>
          <w:szCs w:val="22"/>
        </w:rPr>
        <w:t>e lesson</w:t>
      </w:r>
      <w:r w:rsidR="00BC441E" w:rsidRPr="00C44AA3">
        <w:rPr>
          <w:rFonts w:ascii="Arial" w:hAnsi="Arial" w:cs="Arial"/>
          <w:sz w:val="22"/>
          <w:szCs w:val="22"/>
        </w:rPr>
        <w:t>,</w:t>
      </w:r>
      <w:r w:rsidR="003D3A44" w:rsidRPr="00C44AA3">
        <w:rPr>
          <w:rFonts w:ascii="Arial" w:hAnsi="Arial" w:cs="Arial"/>
          <w:sz w:val="22"/>
          <w:szCs w:val="22"/>
        </w:rPr>
        <w:t xml:space="preserve"> a responsible student should be sent with a message to call for</w:t>
      </w:r>
      <w:r w:rsidR="003D3A44">
        <w:rPr>
          <w:rFonts w:ascii="Arial" w:hAnsi="Arial" w:cs="Arial"/>
          <w:sz w:val="22"/>
          <w:szCs w:val="22"/>
        </w:rPr>
        <w:t xml:space="preserve"> a colleague in the department </w:t>
      </w:r>
      <w:r w:rsidR="00194DAE">
        <w:rPr>
          <w:rFonts w:ascii="Arial" w:hAnsi="Arial" w:cs="Arial"/>
          <w:sz w:val="22"/>
          <w:szCs w:val="22"/>
        </w:rPr>
        <w:t xml:space="preserve">or </w:t>
      </w:r>
      <w:r w:rsidR="0095722B">
        <w:rPr>
          <w:rFonts w:ascii="Arial" w:hAnsi="Arial" w:cs="Arial"/>
          <w:sz w:val="22"/>
          <w:szCs w:val="22"/>
        </w:rPr>
        <w:t>if this is not possible W</w:t>
      </w:r>
      <w:r w:rsidR="003D3A44">
        <w:rPr>
          <w:rFonts w:ascii="Arial" w:hAnsi="Arial" w:cs="Arial"/>
          <w:sz w:val="22"/>
          <w:szCs w:val="22"/>
        </w:rPr>
        <w:t xml:space="preserve">alkabout can be </w:t>
      </w:r>
      <w:r w:rsidR="0095722B">
        <w:rPr>
          <w:rFonts w:ascii="Arial" w:hAnsi="Arial" w:cs="Arial"/>
          <w:sz w:val="22"/>
          <w:szCs w:val="22"/>
        </w:rPr>
        <w:t xml:space="preserve">alerted </w:t>
      </w:r>
      <w:r w:rsidR="003D3A44">
        <w:rPr>
          <w:rFonts w:ascii="Arial" w:hAnsi="Arial" w:cs="Arial"/>
          <w:sz w:val="22"/>
          <w:szCs w:val="22"/>
        </w:rPr>
        <w:t xml:space="preserve">through </w:t>
      </w:r>
      <w:r w:rsidR="001A0FA7">
        <w:rPr>
          <w:rFonts w:ascii="Arial" w:hAnsi="Arial" w:cs="Arial"/>
          <w:sz w:val="22"/>
          <w:szCs w:val="22"/>
        </w:rPr>
        <w:t>SIMS</w:t>
      </w:r>
      <w:r w:rsidR="003D3A44">
        <w:rPr>
          <w:rFonts w:ascii="Arial" w:hAnsi="Arial" w:cs="Arial"/>
          <w:sz w:val="22"/>
          <w:szCs w:val="22"/>
        </w:rPr>
        <w:t xml:space="preserve">.  </w:t>
      </w:r>
    </w:p>
    <w:p w14:paraId="32A34EC9" w14:textId="04F9502A" w:rsidR="00C035C7" w:rsidRDefault="00472A9D" w:rsidP="00381A1C">
      <w:pPr>
        <w:spacing w:after="243" w:line="249" w:lineRule="auto"/>
        <w:jc w:val="both"/>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Any student who is </w:t>
      </w:r>
      <w:r w:rsidR="006722F9">
        <w:rPr>
          <w:rFonts w:ascii="Arial" w:eastAsia="Arial" w:hAnsi="Arial" w:cs="Arial"/>
          <w:color w:val="000000"/>
          <w:sz w:val="22"/>
          <w:szCs w:val="22"/>
          <w:lang w:eastAsia="en-GB"/>
        </w:rPr>
        <w:t>removed</w:t>
      </w:r>
      <w:r>
        <w:rPr>
          <w:rFonts w:ascii="Arial" w:eastAsia="Arial" w:hAnsi="Arial" w:cs="Arial"/>
          <w:color w:val="000000"/>
          <w:sz w:val="22"/>
          <w:szCs w:val="22"/>
          <w:lang w:eastAsia="en-GB"/>
        </w:rPr>
        <w:t xml:space="preserve"> from a lesson for unacceptable behaviour or truants a lesson must make up the </w:t>
      </w:r>
      <w:r w:rsidR="009D6296">
        <w:rPr>
          <w:rFonts w:ascii="Arial" w:eastAsia="Arial" w:hAnsi="Arial" w:cs="Arial"/>
          <w:color w:val="000000"/>
          <w:sz w:val="22"/>
          <w:szCs w:val="22"/>
          <w:lang w:eastAsia="en-GB"/>
        </w:rPr>
        <w:t xml:space="preserve">full amount of </w:t>
      </w:r>
      <w:r>
        <w:rPr>
          <w:rFonts w:ascii="Arial" w:eastAsia="Arial" w:hAnsi="Arial" w:cs="Arial"/>
          <w:color w:val="000000"/>
          <w:sz w:val="22"/>
          <w:szCs w:val="22"/>
          <w:lang w:eastAsia="en-GB"/>
        </w:rPr>
        <w:t>time after school that day with the member of staff who taught the lesson and</w:t>
      </w:r>
      <w:r w:rsidR="00723FBE">
        <w:rPr>
          <w:rFonts w:ascii="Arial" w:eastAsia="Arial" w:hAnsi="Arial" w:cs="Arial"/>
          <w:color w:val="000000"/>
          <w:sz w:val="22"/>
          <w:szCs w:val="22"/>
          <w:lang w:eastAsia="en-GB"/>
        </w:rPr>
        <w:t>/</w:t>
      </w:r>
      <w:r>
        <w:rPr>
          <w:rFonts w:ascii="Arial" w:eastAsia="Arial" w:hAnsi="Arial" w:cs="Arial"/>
          <w:color w:val="000000"/>
          <w:sz w:val="22"/>
          <w:szCs w:val="22"/>
          <w:lang w:eastAsia="en-GB"/>
        </w:rPr>
        <w:t>or the relevant HoD.</w:t>
      </w:r>
      <w:r w:rsidR="009D6296">
        <w:rPr>
          <w:rFonts w:ascii="Arial" w:eastAsia="Arial" w:hAnsi="Arial" w:cs="Arial"/>
          <w:color w:val="000000"/>
          <w:sz w:val="22"/>
          <w:szCs w:val="22"/>
          <w:lang w:eastAsia="en-GB"/>
        </w:rPr>
        <w:t xml:space="preserve">  </w:t>
      </w:r>
    </w:p>
    <w:p w14:paraId="50D7DBAA" w14:textId="67A8C74A" w:rsidR="00974345" w:rsidRPr="00637F32" w:rsidRDefault="00723FBE" w:rsidP="00FC481D">
      <w:pPr>
        <w:spacing w:line="249" w:lineRule="auto"/>
        <w:rPr>
          <w:rFonts w:ascii="Arial" w:eastAsia="Arial" w:hAnsi="Arial" w:cs="Arial"/>
          <w:b/>
          <w:color w:val="000000"/>
          <w:sz w:val="22"/>
          <w:szCs w:val="22"/>
          <w:lang w:eastAsia="en-GB"/>
        </w:rPr>
      </w:pPr>
      <w:r>
        <w:rPr>
          <w:rFonts w:ascii="Arial" w:eastAsia="Arial" w:hAnsi="Arial" w:cs="Arial"/>
          <w:b/>
          <w:color w:val="000000"/>
          <w:sz w:val="22"/>
          <w:szCs w:val="22"/>
          <w:lang w:eastAsia="en-GB"/>
        </w:rPr>
        <w:t>Duties, W</w:t>
      </w:r>
      <w:r w:rsidR="00E07409">
        <w:rPr>
          <w:rFonts w:ascii="Arial" w:eastAsia="Arial" w:hAnsi="Arial" w:cs="Arial"/>
          <w:b/>
          <w:color w:val="000000"/>
          <w:sz w:val="22"/>
          <w:szCs w:val="22"/>
          <w:lang w:eastAsia="en-GB"/>
        </w:rPr>
        <w:t>alk</w:t>
      </w:r>
      <w:r>
        <w:rPr>
          <w:rFonts w:ascii="Arial" w:eastAsia="Arial" w:hAnsi="Arial" w:cs="Arial"/>
          <w:b/>
          <w:color w:val="000000"/>
          <w:sz w:val="22"/>
          <w:szCs w:val="22"/>
          <w:lang w:eastAsia="en-GB"/>
        </w:rPr>
        <w:t>about, On C</w:t>
      </w:r>
      <w:r w:rsidR="00974345" w:rsidRPr="00637F32">
        <w:rPr>
          <w:rFonts w:ascii="Arial" w:eastAsia="Arial" w:hAnsi="Arial" w:cs="Arial"/>
          <w:b/>
          <w:color w:val="000000"/>
          <w:sz w:val="22"/>
          <w:szCs w:val="22"/>
          <w:lang w:eastAsia="en-GB"/>
        </w:rPr>
        <w:t>all and duty DHT/HT</w:t>
      </w:r>
      <w:r w:rsidR="00FC481D">
        <w:rPr>
          <w:rFonts w:ascii="Arial" w:eastAsia="Arial" w:hAnsi="Arial" w:cs="Arial"/>
          <w:b/>
          <w:color w:val="000000"/>
          <w:sz w:val="22"/>
          <w:szCs w:val="22"/>
          <w:lang w:eastAsia="en-GB"/>
        </w:rPr>
        <w:t xml:space="preserve"> </w:t>
      </w:r>
    </w:p>
    <w:p w14:paraId="369B646F" w14:textId="0364E3F4" w:rsidR="00D863B4" w:rsidRDefault="002A7BB2" w:rsidP="00E07409">
      <w:pPr>
        <w:jc w:val="both"/>
        <w:rPr>
          <w:rFonts w:ascii="Arial" w:eastAsia="Arial" w:hAnsi="Arial" w:cs="Arial"/>
          <w:color w:val="000000"/>
          <w:sz w:val="22"/>
          <w:szCs w:val="22"/>
          <w:lang w:eastAsia="en-GB"/>
        </w:rPr>
      </w:pPr>
      <w:r>
        <w:rPr>
          <w:rFonts w:ascii="Arial" w:hAnsi="Arial" w:cs="Arial"/>
          <w:sz w:val="22"/>
          <w:szCs w:val="22"/>
        </w:rPr>
        <w:t>S</w:t>
      </w:r>
      <w:r w:rsidR="00E07409">
        <w:rPr>
          <w:rFonts w:ascii="Arial" w:hAnsi="Arial" w:cs="Arial"/>
          <w:sz w:val="22"/>
          <w:szCs w:val="22"/>
        </w:rPr>
        <w:t>taff on duty should arrive promptly</w:t>
      </w:r>
      <w:r w:rsidR="00723FBE">
        <w:rPr>
          <w:rFonts w:ascii="Arial" w:hAnsi="Arial" w:cs="Arial"/>
          <w:sz w:val="22"/>
          <w:szCs w:val="22"/>
        </w:rPr>
        <w:t xml:space="preserve"> and</w:t>
      </w:r>
      <w:r>
        <w:rPr>
          <w:rFonts w:ascii="Arial" w:hAnsi="Arial" w:cs="Arial"/>
          <w:sz w:val="22"/>
          <w:szCs w:val="22"/>
        </w:rPr>
        <w:t xml:space="preserve"> </w:t>
      </w:r>
      <w:r w:rsidR="00E07409">
        <w:rPr>
          <w:rFonts w:ascii="Arial" w:hAnsi="Arial" w:cs="Arial"/>
          <w:sz w:val="22"/>
          <w:szCs w:val="22"/>
        </w:rPr>
        <w:t xml:space="preserve">talk to students whenever possible </w:t>
      </w:r>
      <w:r>
        <w:rPr>
          <w:rFonts w:ascii="Arial" w:hAnsi="Arial" w:cs="Arial"/>
          <w:sz w:val="22"/>
          <w:szCs w:val="22"/>
        </w:rPr>
        <w:t>(</w:t>
      </w:r>
      <w:r w:rsidR="00E07409">
        <w:rPr>
          <w:rFonts w:ascii="Arial" w:hAnsi="Arial" w:cs="Arial"/>
          <w:sz w:val="22"/>
          <w:szCs w:val="22"/>
        </w:rPr>
        <w:t>to build positive relationships</w:t>
      </w:r>
      <w:r>
        <w:rPr>
          <w:rFonts w:ascii="Arial" w:hAnsi="Arial" w:cs="Arial"/>
          <w:sz w:val="22"/>
          <w:szCs w:val="22"/>
        </w:rPr>
        <w:t>)</w:t>
      </w:r>
      <w:r w:rsidR="00E07409">
        <w:rPr>
          <w:rFonts w:ascii="Arial" w:hAnsi="Arial" w:cs="Arial"/>
          <w:sz w:val="22"/>
          <w:szCs w:val="22"/>
        </w:rPr>
        <w:t xml:space="preserve">.  </w:t>
      </w:r>
      <w:r w:rsidR="00FC481D">
        <w:rPr>
          <w:rFonts w:ascii="Arial" w:eastAsia="Arial" w:hAnsi="Arial" w:cs="Arial"/>
          <w:color w:val="000000"/>
          <w:sz w:val="22"/>
          <w:szCs w:val="22"/>
          <w:lang w:eastAsia="en-GB"/>
        </w:rPr>
        <w:t xml:space="preserve">Any </w:t>
      </w:r>
      <w:r w:rsidR="00194DAE">
        <w:rPr>
          <w:rFonts w:ascii="Arial" w:eastAsia="Arial" w:hAnsi="Arial" w:cs="Arial"/>
          <w:color w:val="000000"/>
          <w:sz w:val="22"/>
          <w:szCs w:val="22"/>
          <w:lang w:eastAsia="en-GB"/>
        </w:rPr>
        <w:t xml:space="preserve">member </w:t>
      </w:r>
      <w:r w:rsidR="00723FBE">
        <w:rPr>
          <w:rFonts w:ascii="Arial" w:eastAsia="Arial" w:hAnsi="Arial" w:cs="Arial"/>
          <w:color w:val="000000"/>
          <w:sz w:val="22"/>
          <w:szCs w:val="22"/>
          <w:lang w:eastAsia="en-GB"/>
        </w:rPr>
        <w:t xml:space="preserve">of </w:t>
      </w:r>
      <w:r w:rsidR="00FC481D">
        <w:rPr>
          <w:rFonts w:ascii="Arial" w:eastAsia="Arial" w:hAnsi="Arial" w:cs="Arial"/>
          <w:color w:val="000000"/>
          <w:sz w:val="22"/>
          <w:szCs w:val="22"/>
          <w:lang w:eastAsia="en-GB"/>
        </w:rPr>
        <w:t xml:space="preserve">staff can request </w:t>
      </w:r>
      <w:r w:rsidR="002243BC">
        <w:rPr>
          <w:rFonts w:ascii="Arial" w:eastAsia="Arial" w:hAnsi="Arial" w:cs="Arial"/>
          <w:color w:val="000000"/>
          <w:sz w:val="22"/>
          <w:szCs w:val="22"/>
          <w:lang w:eastAsia="en-GB"/>
        </w:rPr>
        <w:t>that a lesson is placed on the W</w:t>
      </w:r>
      <w:r w:rsidR="00FC481D">
        <w:rPr>
          <w:rFonts w:ascii="Arial" w:eastAsia="Arial" w:hAnsi="Arial" w:cs="Arial"/>
          <w:color w:val="000000"/>
          <w:sz w:val="22"/>
          <w:szCs w:val="22"/>
          <w:lang w:eastAsia="en-GB"/>
        </w:rPr>
        <w:t>alkabout timetable</w:t>
      </w:r>
      <w:r w:rsidR="00723FBE">
        <w:rPr>
          <w:rFonts w:ascii="Arial" w:eastAsia="Arial" w:hAnsi="Arial" w:cs="Arial"/>
          <w:color w:val="000000"/>
          <w:sz w:val="22"/>
          <w:szCs w:val="22"/>
          <w:lang w:eastAsia="en-GB"/>
        </w:rPr>
        <w:t xml:space="preserve"> (A</w:t>
      </w:r>
      <w:r w:rsidR="002243BC">
        <w:rPr>
          <w:rFonts w:ascii="Arial" w:eastAsia="Arial" w:hAnsi="Arial" w:cs="Arial"/>
          <w:color w:val="000000"/>
          <w:sz w:val="22"/>
          <w:szCs w:val="22"/>
          <w:lang w:eastAsia="en-GB"/>
        </w:rPr>
        <w:t xml:space="preserve">ppendix 5).  </w:t>
      </w:r>
    </w:p>
    <w:p w14:paraId="18D41E0F" w14:textId="77777777" w:rsidR="002243BC" w:rsidRDefault="002243BC" w:rsidP="009D6296">
      <w:pPr>
        <w:jc w:val="both"/>
        <w:rPr>
          <w:rFonts w:ascii="Arial" w:hAnsi="Arial" w:cs="Arial"/>
          <w:b/>
          <w:sz w:val="22"/>
          <w:szCs w:val="22"/>
        </w:rPr>
      </w:pPr>
    </w:p>
    <w:p w14:paraId="7B6B3F2B" w14:textId="42148D5A" w:rsidR="00D21296" w:rsidRDefault="002878C9" w:rsidP="009D6296">
      <w:pPr>
        <w:jc w:val="both"/>
        <w:rPr>
          <w:rFonts w:ascii="Arial" w:hAnsi="Arial" w:cs="Arial"/>
          <w:b/>
          <w:sz w:val="22"/>
          <w:szCs w:val="22"/>
        </w:rPr>
      </w:pPr>
      <w:r>
        <w:rPr>
          <w:rFonts w:ascii="Arial" w:hAnsi="Arial" w:cs="Arial"/>
          <w:b/>
          <w:sz w:val="22"/>
          <w:szCs w:val="22"/>
        </w:rPr>
        <w:t>Student s</w:t>
      </w:r>
      <w:r w:rsidR="00D21296">
        <w:rPr>
          <w:rFonts w:ascii="Arial" w:hAnsi="Arial" w:cs="Arial"/>
          <w:b/>
          <w:sz w:val="22"/>
          <w:szCs w:val="22"/>
        </w:rPr>
        <w:t>upport</w:t>
      </w:r>
      <w:r w:rsidR="00330A48">
        <w:rPr>
          <w:rFonts w:ascii="Arial" w:hAnsi="Arial" w:cs="Arial"/>
          <w:b/>
          <w:sz w:val="22"/>
          <w:szCs w:val="22"/>
        </w:rPr>
        <w:t xml:space="preserve"> and </w:t>
      </w:r>
      <w:r w:rsidR="00B1386A">
        <w:rPr>
          <w:rFonts w:ascii="Arial" w:hAnsi="Arial" w:cs="Arial"/>
          <w:b/>
          <w:sz w:val="22"/>
          <w:szCs w:val="22"/>
        </w:rPr>
        <w:t>interventions</w:t>
      </w:r>
    </w:p>
    <w:p w14:paraId="72390B7F" w14:textId="77777777" w:rsidR="00DE390A" w:rsidRPr="00B1386A" w:rsidRDefault="00DE390A" w:rsidP="009D6296">
      <w:pPr>
        <w:jc w:val="both"/>
        <w:rPr>
          <w:rFonts w:ascii="Arial" w:hAnsi="Arial" w:cs="Arial"/>
          <w:sz w:val="22"/>
          <w:szCs w:val="22"/>
        </w:rPr>
      </w:pPr>
      <w:r w:rsidRPr="00B1386A">
        <w:rPr>
          <w:rFonts w:ascii="Arial" w:hAnsi="Arial" w:cs="Arial"/>
          <w:sz w:val="22"/>
          <w:szCs w:val="22"/>
        </w:rPr>
        <w:t>Various interventions and support are in place for behavioural issues:</w:t>
      </w:r>
    </w:p>
    <w:p w14:paraId="5C25D546" w14:textId="0F56C5A9" w:rsidR="00974345" w:rsidRPr="00CD09AF" w:rsidRDefault="00974345" w:rsidP="00CD09AF">
      <w:pPr>
        <w:pStyle w:val="ListParagraph"/>
        <w:numPr>
          <w:ilvl w:val="0"/>
          <w:numId w:val="23"/>
        </w:numPr>
        <w:jc w:val="both"/>
        <w:rPr>
          <w:rFonts w:ascii="Arial" w:hAnsi="Arial" w:cs="Arial"/>
          <w:sz w:val="22"/>
          <w:szCs w:val="22"/>
        </w:rPr>
      </w:pPr>
      <w:r w:rsidRPr="00CD09AF">
        <w:rPr>
          <w:rFonts w:ascii="Arial" w:hAnsi="Arial" w:cs="Arial"/>
          <w:sz w:val="22"/>
          <w:szCs w:val="22"/>
        </w:rPr>
        <w:t>Form tutor</w:t>
      </w:r>
      <w:r w:rsidR="004014F9">
        <w:rPr>
          <w:rFonts w:ascii="Arial" w:hAnsi="Arial" w:cs="Arial"/>
          <w:sz w:val="22"/>
          <w:szCs w:val="22"/>
        </w:rPr>
        <w:t>/student</w:t>
      </w:r>
      <w:r w:rsidRPr="00CD09AF">
        <w:rPr>
          <w:rFonts w:ascii="Arial" w:hAnsi="Arial" w:cs="Arial"/>
          <w:sz w:val="22"/>
          <w:szCs w:val="22"/>
        </w:rPr>
        <w:t xml:space="preserve"> mentoring</w:t>
      </w:r>
    </w:p>
    <w:p w14:paraId="2B6B4EAB" w14:textId="3429CFA3" w:rsidR="00974345" w:rsidRPr="00CD09AF" w:rsidRDefault="00974345" w:rsidP="00CD09AF">
      <w:pPr>
        <w:pStyle w:val="ListParagraph"/>
        <w:numPr>
          <w:ilvl w:val="0"/>
          <w:numId w:val="23"/>
        </w:numPr>
        <w:jc w:val="both"/>
        <w:rPr>
          <w:rFonts w:ascii="Arial" w:hAnsi="Arial" w:cs="Arial"/>
          <w:sz w:val="22"/>
          <w:szCs w:val="22"/>
        </w:rPr>
      </w:pPr>
      <w:r w:rsidRPr="00CD09AF">
        <w:rPr>
          <w:rFonts w:ascii="Arial" w:hAnsi="Arial" w:cs="Arial"/>
          <w:sz w:val="22"/>
          <w:szCs w:val="22"/>
        </w:rPr>
        <w:t>Report system</w:t>
      </w:r>
      <w:r w:rsidR="00723FBE">
        <w:rPr>
          <w:rFonts w:ascii="Arial" w:hAnsi="Arial" w:cs="Arial"/>
          <w:sz w:val="22"/>
          <w:szCs w:val="22"/>
        </w:rPr>
        <w:t xml:space="preserve"> (see A</w:t>
      </w:r>
      <w:r w:rsidR="00A37BE6">
        <w:rPr>
          <w:rFonts w:ascii="Arial" w:hAnsi="Arial" w:cs="Arial"/>
          <w:sz w:val="22"/>
          <w:szCs w:val="22"/>
        </w:rPr>
        <w:t>ppendix 7</w:t>
      </w:r>
      <w:r w:rsidR="00842F01">
        <w:rPr>
          <w:rFonts w:ascii="Arial" w:hAnsi="Arial" w:cs="Arial"/>
          <w:sz w:val="22"/>
          <w:szCs w:val="22"/>
        </w:rPr>
        <w:t>)</w:t>
      </w:r>
    </w:p>
    <w:p w14:paraId="515964A5" w14:textId="4C8AEED1" w:rsidR="00974345" w:rsidRPr="00CD09AF" w:rsidRDefault="00974345" w:rsidP="00CD09AF">
      <w:pPr>
        <w:pStyle w:val="ListParagraph"/>
        <w:numPr>
          <w:ilvl w:val="0"/>
          <w:numId w:val="23"/>
        </w:numPr>
        <w:jc w:val="both"/>
        <w:rPr>
          <w:rFonts w:ascii="Arial" w:hAnsi="Arial" w:cs="Arial"/>
          <w:sz w:val="22"/>
          <w:szCs w:val="22"/>
        </w:rPr>
      </w:pPr>
      <w:r w:rsidRPr="00CD09AF">
        <w:rPr>
          <w:rFonts w:ascii="Arial" w:hAnsi="Arial" w:cs="Arial"/>
          <w:sz w:val="22"/>
          <w:szCs w:val="22"/>
        </w:rPr>
        <w:t>Parent meeting</w:t>
      </w:r>
    </w:p>
    <w:p w14:paraId="4734B830" w14:textId="479EC167" w:rsidR="00974345" w:rsidRPr="00CD09AF" w:rsidRDefault="00974345" w:rsidP="00CD09AF">
      <w:pPr>
        <w:pStyle w:val="ListParagraph"/>
        <w:numPr>
          <w:ilvl w:val="0"/>
          <w:numId w:val="23"/>
        </w:numPr>
        <w:jc w:val="both"/>
        <w:rPr>
          <w:rFonts w:ascii="Arial" w:hAnsi="Arial" w:cs="Arial"/>
          <w:sz w:val="22"/>
          <w:szCs w:val="22"/>
        </w:rPr>
      </w:pPr>
      <w:r w:rsidRPr="00CD09AF">
        <w:rPr>
          <w:rFonts w:ascii="Arial" w:hAnsi="Arial" w:cs="Arial"/>
          <w:sz w:val="22"/>
          <w:szCs w:val="22"/>
        </w:rPr>
        <w:t>Pastoral support plan</w:t>
      </w:r>
    </w:p>
    <w:p w14:paraId="1FC8B17B" w14:textId="3315FCB9" w:rsidR="00D21296" w:rsidRPr="00CD09AF" w:rsidRDefault="00C035C7" w:rsidP="00CD09AF">
      <w:pPr>
        <w:pStyle w:val="ListParagraph"/>
        <w:numPr>
          <w:ilvl w:val="0"/>
          <w:numId w:val="23"/>
        </w:numPr>
        <w:jc w:val="both"/>
        <w:rPr>
          <w:rFonts w:ascii="Arial" w:hAnsi="Arial" w:cs="Arial"/>
          <w:sz w:val="22"/>
          <w:szCs w:val="22"/>
        </w:rPr>
      </w:pPr>
      <w:r w:rsidRPr="00CD09AF">
        <w:rPr>
          <w:rFonts w:ascii="Arial" w:hAnsi="Arial" w:cs="Arial"/>
          <w:sz w:val="22"/>
          <w:szCs w:val="22"/>
        </w:rPr>
        <w:t>1:1 teacher support</w:t>
      </w:r>
    </w:p>
    <w:p w14:paraId="2663C733" w14:textId="0542DACB" w:rsidR="00FD6D1A" w:rsidRPr="00CD09AF" w:rsidRDefault="00723FBE" w:rsidP="00CD09AF">
      <w:pPr>
        <w:pStyle w:val="ListParagraph"/>
        <w:numPr>
          <w:ilvl w:val="0"/>
          <w:numId w:val="23"/>
        </w:numPr>
        <w:jc w:val="both"/>
        <w:rPr>
          <w:rFonts w:ascii="Arial" w:hAnsi="Arial" w:cs="Arial"/>
          <w:sz w:val="22"/>
          <w:szCs w:val="22"/>
        </w:rPr>
      </w:pPr>
      <w:r>
        <w:rPr>
          <w:rFonts w:ascii="Arial" w:hAnsi="Arial" w:cs="Arial"/>
          <w:sz w:val="22"/>
          <w:szCs w:val="22"/>
        </w:rPr>
        <w:t>Walkabout / On C</w:t>
      </w:r>
      <w:r w:rsidR="00FD6D1A" w:rsidRPr="00CD09AF">
        <w:rPr>
          <w:rFonts w:ascii="Arial" w:hAnsi="Arial" w:cs="Arial"/>
          <w:sz w:val="22"/>
          <w:szCs w:val="22"/>
        </w:rPr>
        <w:t>all</w:t>
      </w:r>
    </w:p>
    <w:p w14:paraId="57293447" w14:textId="1CF8979B" w:rsidR="00FD6D1A"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 xml:space="preserve">Referral to </w:t>
      </w:r>
      <w:r w:rsidR="00FD6D1A" w:rsidRPr="00CD09AF">
        <w:rPr>
          <w:rFonts w:ascii="Arial" w:hAnsi="Arial" w:cs="Arial"/>
          <w:sz w:val="22"/>
          <w:szCs w:val="22"/>
        </w:rPr>
        <w:t xml:space="preserve">HoD (lessons) </w:t>
      </w:r>
      <w:r w:rsidR="00B1386A" w:rsidRPr="00CD09AF">
        <w:rPr>
          <w:rFonts w:ascii="Arial" w:hAnsi="Arial" w:cs="Arial"/>
          <w:sz w:val="22"/>
          <w:szCs w:val="22"/>
        </w:rPr>
        <w:t xml:space="preserve">form tutor / </w:t>
      </w:r>
      <w:r w:rsidR="00FD6D1A" w:rsidRPr="00CD09AF">
        <w:rPr>
          <w:rFonts w:ascii="Arial" w:hAnsi="Arial" w:cs="Arial"/>
          <w:sz w:val="22"/>
          <w:szCs w:val="22"/>
        </w:rPr>
        <w:t>HoY (outside lessons)</w:t>
      </w:r>
    </w:p>
    <w:p w14:paraId="424FC4F2" w14:textId="2FC60E45"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1:1 student mentoring in-house</w:t>
      </w:r>
    </w:p>
    <w:p w14:paraId="09435C52" w14:textId="77777777"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In-house interventions e.g. Draw and Talk</w:t>
      </w:r>
    </w:p>
    <w:p w14:paraId="7839788C" w14:textId="77777777"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 xml:space="preserve">Support with re-integration to lessons </w:t>
      </w:r>
    </w:p>
    <w:p w14:paraId="4FD28CFE" w14:textId="77777777"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Referral to school SENCO</w:t>
      </w:r>
    </w:p>
    <w:p w14:paraId="5B77C91C" w14:textId="77777777"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 xml:space="preserve">Referral to school counsellor </w:t>
      </w:r>
    </w:p>
    <w:p w14:paraId="1D6B1309" w14:textId="77777777" w:rsidR="009E1B11" w:rsidRPr="00CD09AF" w:rsidRDefault="009E1B11" w:rsidP="00CD09AF">
      <w:pPr>
        <w:pStyle w:val="ListParagraph"/>
        <w:numPr>
          <w:ilvl w:val="0"/>
          <w:numId w:val="23"/>
        </w:numPr>
        <w:jc w:val="both"/>
        <w:rPr>
          <w:rFonts w:ascii="Arial" w:hAnsi="Arial" w:cs="Arial"/>
          <w:sz w:val="22"/>
          <w:szCs w:val="22"/>
        </w:rPr>
      </w:pPr>
      <w:r w:rsidRPr="00CD09AF">
        <w:rPr>
          <w:rFonts w:ascii="Arial" w:hAnsi="Arial" w:cs="Arial"/>
          <w:sz w:val="22"/>
          <w:szCs w:val="22"/>
        </w:rPr>
        <w:t>Referral to external agencies for assessment, advice or support</w:t>
      </w:r>
    </w:p>
    <w:p w14:paraId="12B19938" w14:textId="77777777" w:rsidR="009E1B11" w:rsidRDefault="009E1B11" w:rsidP="009D6296">
      <w:pPr>
        <w:jc w:val="both"/>
        <w:rPr>
          <w:rFonts w:ascii="Arial" w:hAnsi="Arial" w:cs="Arial"/>
          <w:b/>
          <w:sz w:val="22"/>
          <w:szCs w:val="22"/>
        </w:rPr>
      </w:pPr>
    </w:p>
    <w:p w14:paraId="071D58C6" w14:textId="77777777" w:rsidR="00E26345" w:rsidRDefault="00E26345">
      <w:pPr>
        <w:rPr>
          <w:rFonts w:ascii="Arial" w:hAnsi="Arial" w:cs="Arial"/>
          <w:b/>
          <w:sz w:val="22"/>
          <w:szCs w:val="22"/>
        </w:rPr>
      </w:pPr>
      <w:r>
        <w:rPr>
          <w:rFonts w:ascii="Arial" w:hAnsi="Arial" w:cs="Arial"/>
          <w:b/>
          <w:sz w:val="22"/>
          <w:szCs w:val="22"/>
        </w:rPr>
        <w:br w:type="page"/>
      </w:r>
    </w:p>
    <w:p w14:paraId="6AB5154A" w14:textId="00318739" w:rsidR="00E44AF1" w:rsidRPr="00C44AA3" w:rsidRDefault="00E44AF1" w:rsidP="009D6296">
      <w:pPr>
        <w:jc w:val="both"/>
        <w:rPr>
          <w:rFonts w:ascii="Arial" w:hAnsi="Arial" w:cs="Arial"/>
          <w:b/>
          <w:sz w:val="22"/>
          <w:szCs w:val="22"/>
        </w:rPr>
      </w:pPr>
      <w:r w:rsidRPr="00C44AA3">
        <w:rPr>
          <w:rFonts w:ascii="Arial" w:hAnsi="Arial" w:cs="Arial"/>
          <w:b/>
          <w:sz w:val="22"/>
          <w:szCs w:val="22"/>
        </w:rPr>
        <w:lastRenderedPageBreak/>
        <w:t>Inclusion</w:t>
      </w:r>
    </w:p>
    <w:p w14:paraId="5F746083" w14:textId="150E5643" w:rsidR="00986F52" w:rsidRPr="00986F52" w:rsidRDefault="008A2F5F" w:rsidP="00986F52">
      <w:pPr>
        <w:jc w:val="both"/>
        <w:rPr>
          <w:rFonts w:ascii="Arial" w:hAnsi="Arial" w:cs="Arial"/>
          <w:sz w:val="22"/>
          <w:szCs w:val="22"/>
        </w:rPr>
      </w:pPr>
      <w:r>
        <w:rPr>
          <w:rFonts w:ascii="Arial" w:hAnsi="Arial" w:cs="Arial"/>
          <w:sz w:val="22"/>
          <w:szCs w:val="22"/>
        </w:rPr>
        <w:t>Persistent and/</w:t>
      </w:r>
      <w:r w:rsidR="002A637B">
        <w:rPr>
          <w:rFonts w:ascii="Arial" w:hAnsi="Arial" w:cs="Arial"/>
          <w:sz w:val="22"/>
          <w:szCs w:val="22"/>
        </w:rPr>
        <w:t xml:space="preserve">or serious </w:t>
      </w:r>
      <w:r w:rsidR="001816BD">
        <w:rPr>
          <w:rFonts w:ascii="Arial" w:hAnsi="Arial" w:cs="Arial"/>
          <w:sz w:val="22"/>
          <w:szCs w:val="22"/>
        </w:rPr>
        <w:t>unacceptable</w:t>
      </w:r>
      <w:r w:rsidR="002A637B">
        <w:rPr>
          <w:rFonts w:ascii="Arial" w:hAnsi="Arial" w:cs="Arial"/>
          <w:sz w:val="22"/>
          <w:szCs w:val="22"/>
        </w:rPr>
        <w:t xml:space="preserve"> behaviour </w:t>
      </w:r>
      <w:r w:rsidR="007E68BB">
        <w:rPr>
          <w:rFonts w:ascii="Arial" w:hAnsi="Arial" w:cs="Arial"/>
          <w:sz w:val="22"/>
          <w:szCs w:val="22"/>
        </w:rPr>
        <w:t>may</w:t>
      </w:r>
      <w:r w:rsidR="002A637B">
        <w:rPr>
          <w:rFonts w:ascii="Arial" w:hAnsi="Arial" w:cs="Arial"/>
          <w:sz w:val="22"/>
          <w:szCs w:val="22"/>
        </w:rPr>
        <w:t xml:space="preserve"> result in </w:t>
      </w:r>
      <w:r w:rsidR="001816BD">
        <w:rPr>
          <w:rFonts w:ascii="Arial" w:hAnsi="Arial" w:cs="Arial"/>
          <w:sz w:val="22"/>
          <w:szCs w:val="22"/>
        </w:rPr>
        <w:t>a fixed period</w:t>
      </w:r>
      <w:r>
        <w:rPr>
          <w:rFonts w:ascii="Arial" w:hAnsi="Arial" w:cs="Arial"/>
          <w:sz w:val="22"/>
          <w:szCs w:val="22"/>
        </w:rPr>
        <w:t xml:space="preserve"> in I</w:t>
      </w:r>
      <w:r w:rsidR="002A637B">
        <w:rPr>
          <w:rFonts w:ascii="Arial" w:hAnsi="Arial" w:cs="Arial"/>
          <w:sz w:val="22"/>
          <w:szCs w:val="22"/>
        </w:rPr>
        <w:t xml:space="preserve">nclusion.  </w:t>
      </w:r>
      <w:r>
        <w:rPr>
          <w:rFonts w:ascii="Arial" w:hAnsi="Arial" w:cs="Arial"/>
          <w:sz w:val="22"/>
          <w:szCs w:val="22"/>
        </w:rPr>
        <w:t xml:space="preserve">When students are placed in Inclusion, parents are informed by HoY/AHT.  </w:t>
      </w:r>
      <w:r w:rsidR="002A637B">
        <w:rPr>
          <w:rFonts w:ascii="Arial" w:hAnsi="Arial" w:cs="Arial"/>
          <w:sz w:val="22"/>
          <w:szCs w:val="22"/>
        </w:rPr>
        <w:t xml:space="preserve">Students work in isolation and stay until 4pm.  </w:t>
      </w:r>
      <w:r w:rsidR="001816BD">
        <w:rPr>
          <w:rFonts w:ascii="Arial" w:hAnsi="Arial" w:cs="Arial"/>
          <w:sz w:val="22"/>
          <w:szCs w:val="22"/>
        </w:rPr>
        <w:t>Students are r</w:t>
      </w:r>
      <w:r w:rsidR="002E373A" w:rsidRPr="00C44AA3">
        <w:rPr>
          <w:rFonts w:ascii="Arial" w:hAnsi="Arial" w:cs="Arial"/>
          <w:sz w:val="22"/>
          <w:szCs w:val="22"/>
        </w:rPr>
        <w:t>eferred to Inclusion by a Deputy</w:t>
      </w:r>
      <w:r w:rsidR="00637F32">
        <w:rPr>
          <w:rFonts w:ascii="Arial" w:hAnsi="Arial" w:cs="Arial"/>
          <w:sz w:val="22"/>
          <w:szCs w:val="22"/>
        </w:rPr>
        <w:t xml:space="preserve"> Head Teacher or the Headt</w:t>
      </w:r>
      <w:r w:rsidR="002E373A" w:rsidRPr="00C44AA3">
        <w:rPr>
          <w:rFonts w:ascii="Arial" w:hAnsi="Arial" w:cs="Arial"/>
          <w:sz w:val="22"/>
          <w:szCs w:val="22"/>
        </w:rPr>
        <w:t>eacher. The length of the Inclusion referral is dependent on the nature of the incident</w:t>
      </w:r>
      <w:r>
        <w:rPr>
          <w:rFonts w:ascii="Arial" w:hAnsi="Arial" w:cs="Arial"/>
          <w:sz w:val="22"/>
          <w:szCs w:val="22"/>
        </w:rPr>
        <w:t xml:space="preserve"> (A</w:t>
      </w:r>
      <w:r w:rsidR="00F00E51">
        <w:rPr>
          <w:rFonts w:ascii="Arial" w:hAnsi="Arial" w:cs="Arial"/>
          <w:sz w:val="22"/>
          <w:szCs w:val="22"/>
        </w:rPr>
        <w:t>ppendix 8</w:t>
      </w:r>
      <w:r w:rsidR="002758FE">
        <w:rPr>
          <w:rFonts w:ascii="Arial" w:hAnsi="Arial" w:cs="Arial"/>
          <w:sz w:val="22"/>
          <w:szCs w:val="22"/>
        </w:rPr>
        <w:t>)</w:t>
      </w:r>
      <w:r w:rsidR="001816BD">
        <w:rPr>
          <w:rFonts w:ascii="Arial" w:hAnsi="Arial" w:cs="Arial"/>
          <w:sz w:val="22"/>
          <w:szCs w:val="22"/>
        </w:rPr>
        <w:t xml:space="preserve"> and the context for that individual student</w:t>
      </w:r>
      <w:r w:rsidR="002E373A" w:rsidRPr="00C44AA3">
        <w:rPr>
          <w:rFonts w:ascii="Arial" w:hAnsi="Arial" w:cs="Arial"/>
          <w:sz w:val="22"/>
          <w:szCs w:val="22"/>
        </w:rPr>
        <w:t xml:space="preserve">. Whilst in Inclusion, students have an opportunity to reflect, re-think and discuss their behaviour as well as continuing with their studies. </w:t>
      </w:r>
      <w:r w:rsidR="00CB3ED8" w:rsidRPr="001B596B">
        <w:rPr>
          <w:rFonts w:ascii="Arial" w:hAnsi="Arial" w:cs="Arial"/>
          <w:sz w:val="22"/>
          <w:szCs w:val="22"/>
        </w:rPr>
        <w:t>The Inclusion Manager will go through any concerns and comment on progress with the student at the end of each day.</w:t>
      </w:r>
      <w:r w:rsidR="002243BC">
        <w:rPr>
          <w:rFonts w:ascii="Arial" w:hAnsi="Arial" w:cs="Arial"/>
          <w:sz w:val="22"/>
          <w:szCs w:val="22"/>
        </w:rPr>
        <w:t xml:space="preserve">  </w:t>
      </w:r>
      <w:r w:rsidR="002E373A" w:rsidRPr="00C44AA3">
        <w:rPr>
          <w:rFonts w:ascii="Arial" w:hAnsi="Arial" w:cs="Arial"/>
          <w:sz w:val="22"/>
          <w:szCs w:val="22"/>
        </w:rPr>
        <w:t xml:space="preserve">Upon exit from </w:t>
      </w:r>
      <w:r w:rsidR="001B596B" w:rsidRPr="00C44AA3">
        <w:rPr>
          <w:rFonts w:ascii="Arial" w:hAnsi="Arial" w:cs="Arial"/>
          <w:sz w:val="22"/>
          <w:szCs w:val="22"/>
        </w:rPr>
        <w:t>Inclusion,</w:t>
      </w:r>
      <w:r w:rsidR="002E373A" w:rsidRPr="00C44AA3">
        <w:rPr>
          <w:rFonts w:ascii="Arial" w:hAnsi="Arial" w:cs="Arial"/>
          <w:sz w:val="22"/>
          <w:szCs w:val="22"/>
        </w:rPr>
        <w:t xml:space="preserve"> students are placed on a re-integration report to the Inclusion Manager in order to </w:t>
      </w:r>
      <w:r>
        <w:rPr>
          <w:rFonts w:ascii="Arial" w:hAnsi="Arial" w:cs="Arial"/>
          <w:sz w:val="22"/>
          <w:szCs w:val="22"/>
        </w:rPr>
        <w:t>support and monitor the student</w:t>
      </w:r>
      <w:r w:rsidR="002E373A" w:rsidRPr="00C44AA3">
        <w:rPr>
          <w:rFonts w:ascii="Arial" w:hAnsi="Arial" w:cs="Arial"/>
          <w:sz w:val="22"/>
          <w:szCs w:val="22"/>
        </w:rPr>
        <w:t>’</w:t>
      </w:r>
      <w:r>
        <w:rPr>
          <w:rFonts w:ascii="Arial" w:hAnsi="Arial" w:cs="Arial"/>
          <w:sz w:val="22"/>
          <w:szCs w:val="22"/>
        </w:rPr>
        <w:t>s</w:t>
      </w:r>
      <w:r w:rsidR="002E373A" w:rsidRPr="00C44AA3">
        <w:rPr>
          <w:rFonts w:ascii="Arial" w:hAnsi="Arial" w:cs="Arial"/>
          <w:sz w:val="22"/>
          <w:szCs w:val="22"/>
        </w:rPr>
        <w:t xml:space="preserve"> return to lessons.</w:t>
      </w:r>
      <w:r w:rsidR="00986F52">
        <w:rPr>
          <w:rFonts w:ascii="Arial" w:hAnsi="Arial" w:cs="Arial"/>
          <w:sz w:val="22"/>
          <w:szCs w:val="22"/>
        </w:rPr>
        <w:t xml:space="preserve">  </w:t>
      </w:r>
      <w:r w:rsidR="00986F52" w:rsidRPr="00986F52">
        <w:rPr>
          <w:rFonts w:ascii="Arial" w:hAnsi="Arial" w:cs="Arial"/>
          <w:sz w:val="22"/>
          <w:szCs w:val="22"/>
        </w:rPr>
        <w:t>When investigating serious incidents parents should be informed promptly</w:t>
      </w:r>
      <w:r w:rsidR="00986F52">
        <w:rPr>
          <w:rFonts w:ascii="Arial" w:hAnsi="Arial" w:cs="Arial"/>
          <w:sz w:val="22"/>
          <w:szCs w:val="22"/>
        </w:rPr>
        <w:t>,</w:t>
      </w:r>
      <w:r w:rsidR="00986F52" w:rsidRPr="00986F52">
        <w:rPr>
          <w:rFonts w:ascii="Arial" w:hAnsi="Arial" w:cs="Arial"/>
          <w:sz w:val="22"/>
          <w:szCs w:val="22"/>
        </w:rPr>
        <w:t xml:space="preserve"> even if this is </w:t>
      </w:r>
      <w:r w:rsidR="00986F52">
        <w:rPr>
          <w:rFonts w:ascii="Arial" w:hAnsi="Arial" w:cs="Arial"/>
          <w:sz w:val="22"/>
          <w:szCs w:val="22"/>
        </w:rPr>
        <w:t xml:space="preserve">just </w:t>
      </w:r>
      <w:r w:rsidR="00986F52" w:rsidRPr="00986F52">
        <w:rPr>
          <w:rFonts w:ascii="Arial" w:hAnsi="Arial" w:cs="Arial"/>
          <w:sz w:val="22"/>
          <w:szCs w:val="22"/>
        </w:rPr>
        <w:t>to let parents know that a</w:t>
      </w:r>
      <w:r w:rsidR="00986F52">
        <w:rPr>
          <w:rFonts w:ascii="Arial" w:hAnsi="Arial" w:cs="Arial"/>
          <w:sz w:val="22"/>
          <w:szCs w:val="22"/>
        </w:rPr>
        <w:t>n issue is being investigated.</w:t>
      </w:r>
      <w:r w:rsidR="00986F52" w:rsidRPr="00986F52">
        <w:rPr>
          <w:rFonts w:ascii="Arial" w:hAnsi="Arial" w:cs="Arial"/>
          <w:sz w:val="22"/>
          <w:szCs w:val="22"/>
        </w:rPr>
        <w:t xml:space="preserve"> </w:t>
      </w:r>
    </w:p>
    <w:p w14:paraId="0B9BD4B9" w14:textId="4A37F30F" w:rsidR="002E373A" w:rsidRPr="00C44AA3" w:rsidRDefault="00986F52" w:rsidP="009D6296">
      <w:pPr>
        <w:jc w:val="both"/>
        <w:rPr>
          <w:rFonts w:ascii="Arial" w:hAnsi="Arial" w:cs="Arial"/>
          <w:sz w:val="22"/>
          <w:szCs w:val="22"/>
        </w:rPr>
      </w:pPr>
      <w:r>
        <w:rPr>
          <w:rFonts w:ascii="Arial" w:hAnsi="Arial" w:cs="Arial"/>
          <w:sz w:val="22"/>
          <w:szCs w:val="22"/>
        </w:rPr>
        <w:t xml:space="preserve">  </w:t>
      </w:r>
    </w:p>
    <w:p w14:paraId="3FFEABCC" w14:textId="77777777" w:rsidR="00E44AF1" w:rsidRPr="00C44AA3" w:rsidRDefault="00E44AF1" w:rsidP="009D6296">
      <w:pPr>
        <w:jc w:val="both"/>
        <w:rPr>
          <w:rFonts w:ascii="Arial" w:hAnsi="Arial" w:cs="Arial"/>
          <w:sz w:val="22"/>
          <w:szCs w:val="22"/>
        </w:rPr>
      </w:pPr>
    </w:p>
    <w:p w14:paraId="44097E14" w14:textId="3A0F7A25" w:rsidR="00E44AF1" w:rsidRPr="00C44AA3" w:rsidRDefault="00E44AF1" w:rsidP="009D6296">
      <w:pPr>
        <w:jc w:val="both"/>
        <w:rPr>
          <w:rFonts w:ascii="Arial" w:hAnsi="Arial" w:cs="Arial"/>
          <w:b/>
          <w:sz w:val="22"/>
          <w:szCs w:val="22"/>
        </w:rPr>
      </w:pPr>
      <w:r w:rsidRPr="00C44AA3">
        <w:rPr>
          <w:rFonts w:ascii="Arial" w:hAnsi="Arial" w:cs="Arial"/>
          <w:b/>
          <w:sz w:val="22"/>
          <w:szCs w:val="22"/>
        </w:rPr>
        <w:t>Exclusion</w:t>
      </w:r>
    </w:p>
    <w:p w14:paraId="1EDF63CD" w14:textId="5000E81A" w:rsidR="002E373A" w:rsidRPr="00C44AA3" w:rsidRDefault="002E373A" w:rsidP="009D6296">
      <w:pPr>
        <w:jc w:val="both"/>
        <w:rPr>
          <w:rFonts w:ascii="Arial" w:hAnsi="Arial" w:cs="Arial"/>
          <w:sz w:val="22"/>
          <w:szCs w:val="22"/>
        </w:rPr>
      </w:pPr>
      <w:r w:rsidRPr="00C44AA3">
        <w:rPr>
          <w:rFonts w:ascii="Arial" w:hAnsi="Arial" w:cs="Arial"/>
          <w:sz w:val="22"/>
          <w:szCs w:val="22"/>
        </w:rPr>
        <w:t>Students are at risk of a fixed term exclusion for serious breaches of the school behaviour policy or for persistent poor behaviour</w:t>
      </w:r>
      <w:r w:rsidR="00842F01">
        <w:rPr>
          <w:rFonts w:ascii="Arial" w:hAnsi="Arial" w:cs="Arial"/>
          <w:sz w:val="22"/>
          <w:szCs w:val="22"/>
        </w:rPr>
        <w:t>.  Exclusion is usually used</w:t>
      </w:r>
      <w:r w:rsidRPr="00C44AA3">
        <w:rPr>
          <w:rFonts w:ascii="Arial" w:hAnsi="Arial" w:cs="Arial"/>
          <w:sz w:val="22"/>
          <w:szCs w:val="22"/>
        </w:rPr>
        <w:t xml:space="preserve"> where a</w:t>
      </w:r>
      <w:r w:rsidR="008A2F5F">
        <w:rPr>
          <w:rFonts w:ascii="Arial" w:hAnsi="Arial" w:cs="Arial"/>
          <w:sz w:val="22"/>
          <w:szCs w:val="22"/>
        </w:rPr>
        <w:t>lternative sanctions including I</w:t>
      </w:r>
      <w:r w:rsidRPr="00C44AA3">
        <w:rPr>
          <w:rFonts w:ascii="Arial" w:hAnsi="Arial" w:cs="Arial"/>
          <w:sz w:val="22"/>
          <w:szCs w:val="22"/>
        </w:rPr>
        <w:t>nclusion</w:t>
      </w:r>
      <w:r w:rsidR="008A2F5F">
        <w:rPr>
          <w:rFonts w:ascii="Arial" w:hAnsi="Arial" w:cs="Arial"/>
          <w:sz w:val="22"/>
          <w:szCs w:val="22"/>
        </w:rPr>
        <w:t>,</w:t>
      </w:r>
      <w:r w:rsidRPr="00C44AA3">
        <w:rPr>
          <w:rFonts w:ascii="Arial" w:hAnsi="Arial" w:cs="Arial"/>
          <w:sz w:val="22"/>
          <w:szCs w:val="22"/>
        </w:rPr>
        <w:t xml:space="preserve"> have not been effective</w:t>
      </w:r>
      <w:r w:rsidR="00842F01">
        <w:rPr>
          <w:rFonts w:ascii="Arial" w:hAnsi="Arial" w:cs="Arial"/>
          <w:sz w:val="22"/>
          <w:szCs w:val="22"/>
        </w:rPr>
        <w:t xml:space="preserve"> or for the most serious of incidents</w:t>
      </w:r>
      <w:r w:rsidRPr="00C44AA3">
        <w:rPr>
          <w:rFonts w:ascii="Arial" w:hAnsi="Arial" w:cs="Arial"/>
          <w:sz w:val="22"/>
          <w:szCs w:val="22"/>
        </w:rPr>
        <w:t>.</w:t>
      </w:r>
      <w:r w:rsidR="002A7BB2">
        <w:rPr>
          <w:rFonts w:ascii="Arial" w:hAnsi="Arial" w:cs="Arial"/>
          <w:sz w:val="22"/>
          <w:szCs w:val="22"/>
        </w:rPr>
        <w:t xml:space="preserve">  On return from exclusion there </w:t>
      </w:r>
      <w:r w:rsidR="00842F01">
        <w:rPr>
          <w:rFonts w:ascii="Arial" w:hAnsi="Arial" w:cs="Arial"/>
          <w:sz w:val="22"/>
          <w:szCs w:val="22"/>
        </w:rPr>
        <w:t>is</w:t>
      </w:r>
      <w:r w:rsidR="002A7BB2">
        <w:rPr>
          <w:rFonts w:ascii="Arial" w:hAnsi="Arial" w:cs="Arial"/>
          <w:sz w:val="22"/>
          <w:szCs w:val="22"/>
        </w:rPr>
        <w:t xml:space="preserve"> a reintegration meeting with parents/carers</w:t>
      </w:r>
      <w:r w:rsidR="005B1327">
        <w:rPr>
          <w:rFonts w:ascii="Arial" w:hAnsi="Arial" w:cs="Arial"/>
          <w:sz w:val="22"/>
          <w:szCs w:val="22"/>
        </w:rPr>
        <w:t xml:space="preserve"> and HoY or member of the Leadership group</w:t>
      </w:r>
      <w:r w:rsidR="002A7BB2">
        <w:rPr>
          <w:rFonts w:ascii="Arial" w:hAnsi="Arial" w:cs="Arial"/>
          <w:sz w:val="22"/>
          <w:szCs w:val="22"/>
        </w:rPr>
        <w:t xml:space="preserve"> prior to </w:t>
      </w:r>
      <w:r w:rsidR="00842F01">
        <w:rPr>
          <w:rFonts w:ascii="Arial" w:hAnsi="Arial" w:cs="Arial"/>
          <w:sz w:val="22"/>
          <w:szCs w:val="22"/>
        </w:rPr>
        <w:t>return</w:t>
      </w:r>
      <w:r w:rsidR="002A7BB2">
        <w:rPr>
          <w:rFonts w:ascii="Arial" w:hAnsi="Arial" w:cs="Arial"/>
          <w:sz w:val="22"/>
          <w:szCs w:val="22"/>
        </w:rPr>
        <w:t xml:space="preserve"> to lessons</w:t>
      </w:r>
      <w:r w:rsidR="008A2F5F">
        <w:rPr>
          <w:rFonts w:ascii="Arial" w:hAnsi="Arial" w:cs="Arial"/>
          <w:sz w:val="22"/>
          <w:szCs w:val="22"/>
        </w:rPr>
        <w:t>,</w:t>
      </w:r>
      <w:r w:rsidR="002A7BB2">
        <w:rPr>
          <w:rFonts w:ascii="Arial" w:hAnsi="Arial" w:cs="Arial"/>
          <w:sz w:val="22"/>
          <w:szCs w:val="22"/>
        </w:rPr>
        <w:t xml:space="preserve"> and</w:t>
      </w:r>
      <w:r w:rsidRPr="00C44AA3">
        <w:rPr>
          <w:rFonts w:ascii="Arial" w:hAnsi="Arial" w:cs="Arial"/>
          <w:sz w:val="22"/>
          <w:szCs w:val="22"/>
        </w:rPr>
        <w:t xml:space="preserve"> </w:t>
      </w:r>
      <w:r w:rsidR="002A7BB2">
        <w:rPr>
          <w:rFonts w:ascii="Arial" w:hAnsi="Arial" w:cs="Arial"/>
          <w:sz w:val="22"/>
          <w:szCs w:val="22"/>
        </w:rPr>
        <w:t>student</w:t>
      </w:r>
      <w:r w:rsidR="008A2F5F">
        <w:rPr>
          <w:rFonts w:ascii="Arial" w:hAnsi="Arial" w:cs="Arial"/>
          <w:sz w:val="22"/>
          <w:szCs w:val="22"/>
        </w:rPr>
        <w:t>s returning from I</w:t>
      </w:r>
      <w:r w:rsidR="00842F01">
        <w:rPr>
          <w:rFonts w:ascii="Arial" w:hAnsi="Arial" w:cs="Arial"/>
          <w:sz w:val="22"/>
          <w:szCs w:val="22"/>
        </w:rPr>
        <w:t>nclusion</w:t>
      </w:r>
      <w:r w:rsidR="002A7BB2">
        <w:rPr>
          <w:rFonts w:ascii="Arial" w:hAnsi="Arial" w:cs="Arial"/>
          <w:sz w:val="22"/>
          <w:szCs w:val="22"/>
        </w:rPr>
        <w:t xml:space="preserve"> a</w:t>
      </w:r>
      <w:r w:rsidRPr="00C44AA3">
        <w:rPr>
          <w:rFonts w:ascii="Arial" w:hAnsi="Arial" w:cs="Arial"/>
          <w:sz w:val="22"/>
          <w:szCs w:val="22"/>
        </w:rPr>
        <w:t xml:space="preserve">re placed on report </w:t>
      </w:r>
      <w:r w:rsidR="002A7BB2">
        <w:rPr>
          <w:rFonts w:ascii="Arial" w:hAnsi="Arial" w:cs="Arial"/>
          <w:sz w:val="22"/>
          <w:szCs w:val="22"/>
        </w:rPr>
        <w:t xml:space="preserve">to </w:t>
      </w:r>
      <w:r w:rsidRPr="00C44AA3">
        <w:rPr>
          <w:rFonts w:ascii="Arial" w:hAnsi="Arial" w:cs="Arial"/>
          <w:sz w:val="22"/>
          <w:szCs w:val="22"/>
        </w:rPr>
        <w:t xml:space="preserve">monitor their </w:t>
      </w:r>
      <w:r w:rsidR="002243BC">
        <w:rPr>
          <w:rFonts w:ascii="Arial" w:hAnsi="Arial" w:cs="Arial"/>
          <w:sz w:val="22"/>
          <w:szCs w:val="22"/>
        </w:rPr>
        <w:t>progress.</w:t>
      </w:r>
    </w:p>
    <w:p w14:paraId="7B047EBE" w14:textId="77777777" w:rsidR="002E373A" w:rsidRPr="00C44AA3" w:rsidRDefault="002E373A" w:rsidP="009D6296">
      <w:pPr>
        <w:jc w:val="both"/>
        <w:rPr>
          <w:rFonts w:ascii="Arial" w:hAnsi="Arial" w:cs="Arial"/>
          <w:b/>
          <w:bCs/>
          <w:sz w:val="22"/>
          <w:szCs w:val="22"/>
          <w:u w:val="single"/>
        </w:rPr>
      </w:pPr>
    </w:p>
    <w:p w14:paraId="767F45F7" w14:textId="4EB19172" w:rsidR="002E373A" w:rsidRPr="00C44AA3" w:rsidRDefault="0093557D" w:rsidP="009D6296">
      <w:pPr>
        <w:jc w:val="both"/>
        <w:rPr>
          <w:rFonts w:ascii="Arial" w:hAnsi="Arial" w:cs="Arial"/>
          <w:b/>
          <w:bCs/>
          <w:sz w:val="22"/>
          <w:szCs w:val="22"/>
        </w:rPr>
      </w:pPr>
      <w:r>
        <w:rPr>
          <w:rFonts w:ascii="Arial" w:hAnsi="Arial" w:cs="Arial"/>
          <w:b/>
          <w:bCs/>
          <w:sz w:val="22"/>
          <w:szCs w:val="22"/>
        </w:rPr>
        <w:t xml:space="preserve">Restorative </w:t>
      </w:r>
      <w:r w:rsidR="00D863B4">
        <w:rPr>
          <w:rFonts w:ascii="Arial" w:hAnsi="Arial" w:cs="Arial"/>
          <w:b/>
          <w:bCs/>
          <w:sz w:val="22"/>
          <w:szCs w:val="22"/>
        </w:rPr>
        <w:t>conversations</w:t>
      </w:r>
    </w:p>
    <w:p w14:paraId="0BAC1A2E" w14:textId="02C43355" w:rsidR="002E373A" w:rsidRDefault="002E373A" w:rsidP="009D6296">
      <w:pPr>
        <w:jc w:val="both"/>
        <w:rPr>
          <w:rFonts w:ascii="Arial" w:hAnsi="Arial" w:cs="Arial"/>
          <w:sz w:val="22"/>
          <w:szCs w:val="22"/>
        </w:rPr>
      </w:pPr>
      <w:r w:rsidRPr="00C44AA3">
        <w:rPr>
          <w:rFonts w:ascii="Arial" w:hAnsi="Arial" w:cs="Arial"/>
          <w:sz w:val="22"/>
          <w:szCs w:val="22"/>
        </w:rPr>
        <w:t xml:space="preserve">Following incidents where </w:t>
      </w:r>
      <w:r w:rsidR="000B7F92">
        <w:rPr>
          <w:rFonts w:ascii="Arial" w:hAnsi="Arial" w:cs="Arial"/>
          <w:sz w:val="22"/>
          <w:szCs w:val="22"/>
        </w:rPr>
        <w:t>there has been a</w:t>
      </w:r>
      <w:r w:rsidR="00D863B4">
        <w:rPr>
          <w:rFonts w:ascii="Arial" w:hAnsi="Arial" w:cs="Arial"/>
          <w:sz w:val="22"/>
          <w:szCs w:val="22"/>
        </w:rPr>
        <w:t xml:space="preserve"> serious or persistent issue of poor behaviour</w:t>
      </w:r>
      <w:r w:rsidRPr="00C44AA3">
        <w:rPr>
          <w:rFonts w:ascii="Arial" w:hAnsi="Arial" w:cs="Arial"/>
          <w:sz w:val="22"/>
          <w:szCs w:val="22"/>
        </w:rPr>
        <w:t xml:space="preserve">, a restorative </w:t>
      </w:r>
      <w:r w:rsidR="00D863B4">
        <w:rPr>
          <w:rFonts w:ascii="Arial" w:hAnsi="Arial" w:cs="Arial"/>
          <w:sz w:val="22"/>
          <w:szCs w:val="22"/>
        </w:rPr>
        <w:t>conversation</w:t>
      </w:r>
      <w:r w:rsidRPr="00C44AA3">
        <w:rPr>
          <w:rFonts w:ascii="Arial" w:hAnsi="Arial" w:cs="Arial"/>
          <w:sz w:val="22"/>
          <w:szCs w:val="22"/>
        </w:rPr>
        <w:t xml:space="preserve"> meeting will take place before the student returns to </w:t>
      </w:r>
      <w:r w:rsidR="008A2F5F">
        <w:rPr>
          <w:rFonts w:ascii="Arial" w:hAnsi="Arial" w:cs="Arial"/>
          <w:sz w:val="22"/>
          <w:szCs w:val="22"/>
        </w:rPr>
        <w:t>that lesson or leaves I</w:t>
      </w:r>
      <w:r w:rsidR="00404E85">
        <w:rPr>
          <w:rFonts w:ascii="Arial" w:hAnsi="Arial" w:cs="Arial"/>
          <w:sz w:val="22"/>
          <w:szCs w:val="22"/>
        </w:rPr>
        <w:t>nclusion</w:t>
      </w:r>
      <w:r w:rsidRPr="00C44AA3">
        <w:rPr>
          <w:rFonts w:ascii="Arial" w:hAnsi="Arial" w:cs="Arial"/>
          <w:sz w:val="22"/>
          <w:szCs w:val="22"/>
        </w:rPr>
        <w:t xml:space="preserve">. Restorative </w:t>
      </w:r>
      <w:r w:rsidR="00D863B4">
        <w:rPr>
          <w:rFonts w:ascii="Arial" w:hAnsi="Arial" w:cs="Arial"/>
          <w:sz w:val="22"/>
          <w:szCs w:val="22"/>
        </w:rPr>
        <w:t>conversations</w:t>
      </w:r>
      <w:r w:rsidRPr="00C44AA3">
        <w:rPr>
          <w:rFonts w:ascii="Arial" w:hAnsi="Arial" w:cs="Arial"/>
          <w:sz w:val="22"/>
          <w:szCs w:val="22"/>
        </w:rPr>
        <w:t xml:space="preserve"> are mediated by an impartial member of staff (usually</w:t>
      </w:r>
      <w:r w:rsidR="00D863B4">
        <w:rPr>
          <w:rFonts w:ascii="Arial" w:hAnsi="Arial" w:cs="Arial"/>
          <w:sz w:val="22"/>
          <w:szCs w:val="22"/>
        </w:rPr>
        <w:t xml:space="preserve"> a TLR holder or</w:t>
      </w:r>
      <w:r w:rsidRPr="00C44AA3">
        <w:rPr>
          <w:rFonts w:ascii="Arial" w:hAnsi="Arial" w:cs="Arial"/>
          <w:sz w:val="22"/>
          <w:szCs w:val="22"/>
        </w:rPr>
        <w:t xml:space="preserve"> the Inclusion Manager) to facilitate a discussion about the incident and to discuss a way forward to ensure that when students return to lessons they are ready to </w:t>
      </w:r>
      <w:r w:rsidR="00F00E51">
        <w:rPr>
          <w:rFonts w:ascii="Arial" w:hAnsi="Arial" w:cs="Arial"/>
          <w:sz w:val="22"/>
          <w:szCs w:val="22"/>
        </w:rPr>
        <w:t>meet our behaviour expectations</w:t>
      </w:r>
      <w:r w:rsidRPr="00C44AA3">
        <w:rPr>
          <w:rFonts w:ascii="Arial" w:hAnsi="Arial" w:cs="Arial"/>
          <w:sz w:val="22"/>
          <w:szCs w:val="22"/>
        </w:rPr>
        <w:t>.</w:t>
      </w:r>
    </w:p>
    <w:p w14:paraId="26C2F856" w14:textId="77777777" w:rsidR="00D863B4" w:rsidRDefault="00D863B4" w:rsidP="009D6296">
      <w:pPr>
        <w:jc w:val="both"/>
        <w:rPr>
          <w:rFonts w:ascii="Arial" w:hAnsi="Arial" w:cs="Arial"/>
          <w:sz w:val="22"/>
          <w:szCs w:val="22"/>
        </w:rPr>
      </w:pPr>
    </w:p>
    <w:p w14:paraId="0B39BC55" w14:textId="4565A747" w:rsidR="00D863B4" w:rsidRDefault="005A56E5" w:rsidP="009D6296">
      <w:pPr>
        <w:jc w:val="both"/>
        <w:rPr>
          <w:rFonts w:ascii="Arial" w:hAnsi="Arial" w:cs="Arial"/>
          <w:sz w:val="22"/>
          <w:szCs w:val="22"/>
        </w:rPr>
      </w:pPr>
      <w:r>
        <w:rPr>
          <w:rFonts w:ascii="Arial" w:hAnsi="Arial" w:cs="Arial"/>
          <w:sz w:val="22"/>
          <w:szCs w:val="22"/>
        </w:rPr>
        <w:t>Suggested s</w:t>
      </w:r>
      <w:r w:rsidR="00D863B4">
        <w:rPr>
          <w:rFonts w:ascii="Arial" w:hAnsi="Arial" w:cs="Arial"/>
          <w:sz w:val="22"/>
          <w:szCs w:val="22"/>
        </w:rPr>
        <w:t>cript for restorative discussion:</w:t>
      </w:r>
    </w:p>
    <w:p w14:paraId="40FAC605" w14:textId="1A51E9E3" w:rsidR="00D863B4" w:rsidRPr="00D863B4" w:rsidRDefault="00D863B4" w:rsidP="00D863B4">
      <w:pPr>
        <w:pStyle w:val="ListParagraph"/>
        <w:numPr>
          <w:ilvl w:val="0"/>
          <w:numId w:val="35"/>
        </w:numPr>
        <w:jc w:val="both"/>
        <w:rPr>
          <w:rFonts w:ascii="Arial" w:hAnsi="Arial" w:cs="Arial"/>
          <w:sz w:val="22"/>
          <w:szCs w:val="22"/>
        </w:rPr>
      </w:pPr>
      <w:r w:rsidRPr="00D863B4">
        <w:rPr>
          <w:rFonts w:ascii="Arial" w:hAnsi="Arial" w:cs="Arial"/>
          <w:sz w:val="22"/>
          <w:szCs w:val="22"/>
        </w:rPr>
        <w:t>What happened?</w:t>
      </w:r>
    </w:p>
    <w:p w14:paraId="20BDB3F7" w14:textId="32E75363" w:rsidR="00D863B4" w:rsidRPr="00D863B4" w:rsidRDefault="00D863B4" w:rsidP="00D863B4">
      <w:pPr>
        <w:pStyle w:val="ListParagraph"/>
        <w:numPr>
          <w:ilvl w:val="0"/>
          <w:numId w:val="35"/>
        </w:numPr>
        <w:jc w:val="both"/>
        <w:rPr>
          <w:rFonts w:ascii="Arial" w:hAnsi="Arial" w:cs="Arial"/>
          <w:sz w:val="22"/>
          <w:szCs w:val="22"/>
        </w:rPr>
      </w:pPr>
      <w:r w:rsidRPr="00D863B4">
        <w:rPr>
          <w:rFonts w:ascii="Arial" w:hAnsi="Arial" w:cs="Arial"/>
          <w:sz w:val="22"/>
          <w:szCs w:val="22"/>
        </w:rPr>
        <w:t>Who has been affected?</w:t>
      </w:r>
    </w:p>
    <w:p w14:paraId="2F4987B1" w14:textId="3E4C20CD" w:rsidR="00D863B4" w:rsidRPr="00D863B4" w:rsidRDefault="00D863B4" w:rsidP="00D863B4">
      <w:pPr>
        <w:pStyle w:val="ListParagraph"/>
        <w:numPr>
          <w:ilvl w:val="0"/>
          <w:numId w:val="35"/>
        </w:numPr>
        <w:jc w:val="both"/>
        <w:rPr>
          <w:rFonts w:ascii="Arial" w:hAnsi="Arial" w:cs="Arial"/>
          <w:sz w:val="22"/>
          <w:szCs w:val="22"/>
        </w:rPr>
      </w:pPr>
      <w:r w:rsidRPr="00D863B4">
        <w:rPr>
          <w:rFonts w:ascii="Arial" w:hAnsi="Arial" w:cs="Arial"/>
          <w:sz w:val="22"/>
          <w:szCs w:val="22"/>
        </w:rPr>
        <w:t>How have they been affected?</w:t>
      </w:r>
    </w:p>
    <w:p w14:paraId="6F76DEBE" w14:textId="6CB3931D" w:rsidR="00D863B4" w:rsidRPr="00D863B4" w:rsidRDefault="00D863B4" w:rsidP="00D863B4">
      <w:pPr>
        <w:pStyle w:val="ListParagraph"/>
        <w:numPr>
          <w:ilvl w:val="0"/>
          <w:numId w:val="35"/>
        </w:numPr>
        <w:jc w:val="both"/>
        <w:rPr>
          <w:rFonts w:ascii="Arial" w:hAnsi="Arial" w:cs="Arial"/>
          <w:sz w:val="22"/>
          <w:szCs w:val="22"/>
        </w:rPr>
      </w:pPr>
      <w:r w:rsidRPr="00D863B4">
        <w:rPr>
          <w:rFonts w:ascii="Arial" w:hAnsi="Arial" w:cs="Arial"/>
          <w:sz w:val="22"/>
          <w:szCs w:val="22"/>
        </w:rPr>
        <w:t>What needs to be done to make things right?</w:t>
      </w:r>
    </w:p>
    <w:p w14:paraId="09932308" w14:textId="401FBBFE" w:rsidR="00D863B4" w:rsidRPr="00D863B4" w:rsidRDefault="00D863B4" w:rsidP="00D863B4">
      <w:pPr>
        <w:pStyle w:val="ListParagraph"/>
        <w:numPr>
          <w:ilvl w:val="0"/>
          <w:numId w:val="35"/>
        </w:numPr>
        <w:jc w:val="both"/>
        <w:rPr>
          <w:rFonts w:ascii="Arial" w:hAnsi="Arial" w:cs="Arial"/>
          <w:sz w:val="22"/>
          <w:szCs w:val="22"/>
        </w:rPr>
      </w:pPr>
      <w:r w:rsidRPr="00D863B4">
        <w:rPr>
          <w:rFonts w:ascii="Arial" w:hAnsi="Arial" w:cs="Arial"/>
          <w:sz w:val="22"/>
          <w:szCs w:val="22"/>
        </w:rPr>
        <w:t xml:space="preserve">How can we do things differently in the future?  </w:t>
      </w:r>
    </w:p>
    <w:p w14:paraId="325ADE14" w14:textId="77777777" w:rsidR="007E68BB" w:rsidRDefault="007E68BB" w:rsidP="009D6296">
      <w:pPr>
        <w:jc w:val="both"/>
        <w:rPr>
          <w:rFonts w:ascii="Arial" w:hAnsi="Arial" w:cs="Arial"/>
          <w:b/>
          <w:sz w:val="22"/>
          <w:szCs w:val="22"/>
        </w:rPr>
      </w:pPr>
    </w:p>
    <w:p w14:paraId="205A6977" w14:textId="7A562DA6" w:rsidR="00CC2BAB" w:rsidRDefault="00CC2BAB">
      <w:pPr>
        <w:rPr>
          <w:rFonts w:ascii="Arial" w:hAnsi="Arial" w:cs="Arial"/>
          <w:b/>
          <w:sz w:val="22"/>
          <w:szCs w:val="22"/>
        </w:rPr>
      </w:pPr>
    </w:p>
    <w:p w14:paraId="6C5B36D0" w14:textId="4307E148" w:rsidR="002E373A" w:rsidRPr="00734300" w:rsidRDefault="002E373A" w:rsidP="009D6296">
      <w:pPr>
        <w:jc w:val="both"/>
        <w:rPr>
          <w:rFonts w:ascii="Arial" w:hAnsi="Arial" w:cs="Arial"/>
          <w:b/>
          <w:sz w:val="22"/>
          <w:szCs w:val="22"/>
        </w:rPr>
      </w:pPr>
      <w:r w:rsidRPr="00734300">
        <w:rPr>
          <w:rFonts w:ascii="Arial" w:hAnsi="Arial" w:cs="Arial"/>
          <w:b/>
          <w:sz w:val="22"/>
          <w:szCs w:val="22"/>
        </w:rPr>
        <w:t>School trips and behaviour</w:t>
      </w:r>
    </w:p>
    <w:p w14:paraId="69165D2F" w14:textId="49D11095" w:rsidR="009444E7" w:rsidRPr="00734300" w:rsidRDefault="009444E7" w:rsidP="009D6296">
      <w:pPr>
        <w:jc w:val="both"/>
        <w:rPr>
          <w:rFonts w:ascii="Arial" w:hAnsi="Arial" w:cs="Arial"/>
          <w:sz w:val="22"/>
          <w:szCs w:val="22"/>
        </w:rPr>
      </w:pPr>
      <w:r w:rsidRPr="00734300">
        <w:rPr>
          <w:rFonts w:ascii="Arial" w:hAnsi="Arial" w:cs="Arial"/>
          <w:sz w:val="22"/>
          <w:szCs w:val="22"/>
        </w:rPr>
        <w:t>Students are expected to act as ambassadors for the school</w:t>
      </w:r>
      <w:r w:rsidR="00734300">
        <w:rPr>
          <w:rFonts w:ascii="Arial" w:hAnsi="Arial" w:cs="Arial"/>
          <w:sz w:val="22"/>
          <w:szCs w:val="22"/>
        </w:rPr>
        <w:t xml:space="preserve"> when off site</w:t>
      </w:r>
      <w:r w:rsidRPr="00734300">
        <w:rPr>
          <w:rFonts w:ascii="Arial" w:hAnsi="Arial" w:cs="Arial"/>
          <w:sz w:val="22"/>
          <w:szCs w:val="22"/>
        </w:rPr>
        <w:t xml:space="preserve">. We need to be confident that </w:t>
      </w:r>
      <w:r w:rsidR="00734300">
        <w:rPr>
          <w:rFonts w:ascii="Arial" w:hAnsi="Arial" w:cs="Arial"/>
          <w:sz w:val="22"/>
          <w:szCs w:val="22"/>
        </w:rPr>
        <w:t>they</w:t>
      </w:r>
      <w:r w:rsidRPr="00734300">
        <w:rPr>
          <w:rFonts w:ascii="Arial" w:hAnsi="Arial" w:cs="Arial"/>
          <w:sz w:val="22"/>
          <w:szCs w:val="22"/>
        </w:rPr>
        <w:t xml:space="preserve"> do not pose a risk to </w:t>
      </w:r>
      <w:r w:rsidR="00734300">
        <w:rPr>
          <w:rFonts w:ascii="Arial" w:hAnsi="Arial" w:cs="Arial"/>
          <w:sz w:val="22"/>
          <w:szCs w:val="22"/>
        </w:rPr>
        <w:t xml:space="preserve">the safety of themselves, </w:t>
      </w:r>
      <w:r w:rsidRPr="00734300">
        <w:rPr>
          <w:rFonts w:ascii="Arial" w:hAnsi="Arial" w:cs="Arial"/>
          <w:sz w:val="22"/>
          <w:szCs w:val="22"/>
        </w:rPr>
        <w:t xml:space="preserve">other students and the staff members on </w:t>
      </w:r>
      <w:r w:rsidR="008A2F5F">
        <w:rPr>
          <w:rFonts w:ascii="Arial" w:hAnsi="Arial" w:cs="Arial"/>
          <w:sz w:val="22"/>
          <w:szCs w:val="22"/>
        </w:rPr>
        <w:t>the trip by failing to follow</w:t>
      </w:r>
      <w:r w:rsidRPr="00734300">
        <w:rPr>
          <w:rFonts w:ascii="Arial" w:hAnsi="Arial" w:cs="Arial"/>
          <w:sz w:val="22"/>
          <w:szCs w:val="22"/>
        </w:rPr>
        <w:t xml:space="preserve"> instructions or behaving in an inappropriate manner.</w:t>
      </w:r>
    </w:p>
    <w:p w14:paraId="6A3FABF3" w14:textId="77777777" w:rsidR="009444E7" w:rsidRPr="00734300" w:rsidRDefault="009444E7" w:rsidP="009D6296">
      <w:pPr>
        <w:jc w:val="both"/>
        <w:rPr>
          <w:rFonts w:ascii="Arial" w:hAnsi="Arial" w:cs="Arial"/>
          <w:b/>
          <w:sz w:val="22"/>
          <w:szCs w:val="22"/>
        </w:rPr>
      </w:pPr>
    </w:p>
    <w:p w14:paraId="2622BAC4" w14:textId="7475F918" w:rsidR="003E00D8" w:rsidRDefault="009444E7" w:rsidP="00D863B4">
      <w:pPr>
        <w:jc w:val="both"/>
        <w:rPr>
          <w:rFonts w:ascii="Arial" w:hAnsi="Arial" w:cs="Arial"/>
          <w:b/>
          <w:sz w:val="22"/>
          <w:szCs w:val="22"/>
        </w:rPr>
      </w:pPr>
      <w:r w:rsidRPr="00734300">
        <w:rPr>
          <w:rFonts w:ascii="Arial" w:hAnsi="Arial" w:cs="Arial"/>
          <w:sz w:val="22"/>
          <w:szCs w:val="22"/>
        </w:rPr>
        <w:t xml:space="preserve">Students who have failed to </w:t>
      </w:r>
      <w:r w:rsidR="00734300" w:rsidRPr="00734300">
        <w:rPr>
          <w:rFonts w:ascii="Arial" w:hAnsi="Arial" w:cs="Arial"/>
          <w:sz w:val="22"/>
          <w:szCs w:val="22"/>
        </w:rPr>
        <w:t>meet</w:t>
      </w:r>
      <w:r w:rsidRPr="00734300">
        <w:rPr>
          <w:rFonts w:ascii="Arial" w:hAnsi="Arial" w:cs="Arial"/>
          <w:sz w:val="22"/>
          <w:szCs w:val="22"/>
        </w:rPr>
        <w:t xml:space="preserve"> the school behaviour </w:t>
      </w:r>
      <w:r w:rsidR="00D06B78" w:rsidRPr="00734300">
        <w:rPr>
          <w:rFonts w:ascii="Arial" w:hAnsi="Arial" w:cs="Arial"/>
          <w:sz w:val="22"/>
          <w:szCs w:val="22"/>
        </w:rPr>
        <w:t>expectations</w:t>
      </w:r>
      <w:r w:rsidR="00F00E51">
        <w:rPr>
          <w:rFonts w:ascii="Arial" w:hAnsi="Arial" w:cs="Arial"/>
          <w:sz w:val="22"/>
          <w:szCs w:val="22"/>
        </w:rPr>
        <w:t xml:space="preserve"> or whose behaviour deteriorat</w:t>
      </w:r>
      <w:r w:rsidR="00F00E51" w:rsidRPr="00734300">
        <w:rPr>
          <w:rFonts w:ascii="Arial" w:hAnsi="Arial" w:cs="Arial"/>
          <w:sz w:val="22"/>
          <w:szCs w:val="22"/>
        </w:rPr>
        <w:t>es</w:t>
      </w:r>
      <w:r w:rsidR="00734300" w:rsidRPr="00734300">
        <w:rPr>
          <w:rFonts w:ascii="Arial" w:hAnsi="Arial" w:cs="Arial"/>
          <w:sz w:val="22"/>
          <w:szCs w:val="22"/>
        </w:rPr>
        <w:t xml:space="preserve"> after the offer of a place has been made</w:t>
      </w:r>
      <w:r w:rsidRPr="00734300">
        <w:rPr>
          <w:rFonts w:ascii="Arial" w:hAnsi="Arial" w:cs="Arial"/>
          <w:sz w:val="22"/>
          <w:szCs w:val="22"/>
        </w:rPr>
        <w:t xml:space="preserve"> are withdrawn from</w:t>
      </w:r>
      <w:r w:rsidR="00734300" w:rsidRPr="00734300">
        <w:rPr>
          <w:rFonts w:ascii="Arial" w:hAnsi="Arial" w:cs="Arial"/>
          <w:sz w:val="22"/>
          <w:szCs w:val="22"/>
        </w:rPr>
        <w:t xml:space="preserve"> trips</w:t>
      </w:r>
      <w:r w:rsidR="001816BD">
        <w:rPr>
          <w:rFonts w:ascii="Arial" w:hAnsi="Arial" w:cs="Arial"/>
          <w:sz w:val="22"/>
          <w:szCs w:val="22"/>
        </w:rPr>
        <w:t>.  P</w:t>
      </w:r>
      <w:r w:rsidR="00734300" w:rsidRPr="00734300">
        <w:rPr>
          <w:rFonts w:ascii="Arial" w:hAnsi="Arial" w:cs="Arial"/>
          <w:sz w:val="22"/>
          <w:szCs w:val="22"/>
        </w:rPr>
        <w:t xml:space="preserve">arents/carers are advised </w:t>
      </w:r>
      <w:r w:rsidR="00734300">
        <w:rPr>
          <w:rFonts w:ascii="Arial" w:hAnsi="Arial" w:cs="Arial"/>
          <w:sz w:val="22"/>
          <w:szCs w:val="22"/>
        </w:rPr>
        <w:t xml:space="preserve">of this </w:t>
      </w:r>
      <w:r w:rsidR="001816BD">
        <w:rPr>
          <w:rFonts w:ascii="Arial" w:hAnsi="Arial" w:cs="Arial"/>
          <w:sz w:val="22"/>
          <w:szCs w:val="22"/>
        </w:rPr>
        <w:t xml:space="preserve">in the initial letter </w:t>
      </w:r>
      <w:r w:rsidR="00734300">
        <w:rPr>
          <w:rFonts w:ascii="Arial" w:hAnsi="Arial" w:cs="Arial"/>
          <w:sz w:val="22"/>
          <w:szCs w:val="22"/>
        </w:rPr>
        <w:t xml:space="preserve">before the trip place is </w:t>
      </w:r>
      <w:r w:rsidR="00B56BC2">
        <w:rPr>
          <w:rFonts w:ascii="Arial" w:hAnsi="Arial" w:cs="Arial"/>
          <w:sz w:val="22"/>
          <w:szCs w:val="22"/>
        </w:rPr>
        <w:t>offered</w:t>
      </w:r>
      <w:r w:rsidRPr="00734300">
        <w:rPr>
          <w:rFonts w:ascii="Arial" w:hAnsi="Arial" w:cs="Arial"/>
          <w:sz w:val="22"/>
          <w:szCs w:val="22"/>
        </w:rPr>
        <w:t xml:space="preserve">.  </w:t>
      </w:r>
    </w:p>
    <w:p w14:paraId="682A1D3A" w14:textId="77777777" w:rsidR="00D863B4" w:rsidRDefault="00D863B4" w:rsidP="005D655D">
      <w:pPr>
        <w:rPr>
          <w:rFonts w:ascii="Arial" w:hAnsi="Arial" w:cs="Arial"/>
          <w:b/>
          <w:sz w:val="22"/>
          <w:szCs w:val="22"/>
        </w:rPr>
      </w:pPr>
    </w:p>
    <w:p w14:paraId="193AEFC3" w14:textId="40A86024" w:rsidR="00E212D1" w:rsidRDefault="000A45E5" w:rsidP="005D655D">
      <w:pPr>
        <w:rPr>
          <w:rFonts w:ascii="Arial" w:hAnsi="Arial" w:cs="Arial"/>
          <w:b/>
          <w:sz w:val="22"/>
          <w:szCs w:val="22"/>
        </w:rPr>
      </w:pPr>
      <w:r>
        <w:rPr>
          <w:rFonts w:ascii="Arial" w:hAnsi="Arial" w:cs="Arial"/>
          <w:b/>
          <w:sz w:val="22"/>
          <w:szCs w:val="22"/>
        </w:rPr>
        <w:t>Behaviour and SEN</w:t>
      </w:r>
      <w:r w:rsidR="003D3A44">
        <w:rPr>
          <w:rFonts w:ascii="Arial" w:hAnsi="Arial" w:cs="Arial"/>
          <w:b/>
          <w:sz w:val="22"/>
          <w:szCs w:val="22"/>
        </w:rPr>
        <w:t>/SEMH</w:t>
      </w:r>
    </w:p>
    <w:p w14:paraId="3B7D913C" w14:textId="597C70A5" w:rsidR="00152FD5" w:rsidRDefault="00CB3ED8" w:rsidP="00152FD5">
      <w:pPr>
        <w:jc w:val="both"/>
        <w:rPr>
          <w:rFonts w:ascii="Arial" w:hAnsi="Arial" w:cs="Arial"/>
          <w:b/>
          <w:sz w:val="22"/>
          <w:szCs w:val="22"/>
        </w:rPr>
      </w:pPr>
      <w:r w:rsidRPr="00637F32">
        <w:rPr>
          <w:rFonts w:ascii="Arial" w:hAnsi="Arial" w:cs="Arial"/>
          <w:sz w:val="22"/>
          <w:szCs w:val="22"/>
        </w:rPr>
        <w:t xml:space="preserve">Students need to feel valued, confident and secure to make maximum progress in their learning. Bullers Wood </w:t>
      </w:r>
      <w:r w:rsidR="008A2F5F">
        <w:rPr>
          <w:rFonts w:ascii="Arial" w:hAnsi="Arial" w:cs="Arial"/>
          <w:sz w:val="22"/>
          <w:szCs w:val="22"/>
        </w:rPr>
        <w:t>S</w:t>
      </w:r>
      <w:r w:rsidR="005A56E5">
        <w:rPr>
          <w:rFonts w:ascii="Arial" w:hAnsi="Arial" w:cs="Arial"/>
          <w:sz w:val="22"/>
          <w:szCs w:val="22"/>
        </w:rPr>
        <w:t xml:space="preserve">chool </w:t>
      </w:r>
      <w:r w:rsidRPr="00637F32">
        <w:rPr>
          <w:rFonts w:ascii="Arial" w:hAnsi="Arial" w:cs="Arial"/>
          <w:sz w:val="22"/>
          <w:szCs w:val="22"/>
        </w:rPr>
        <w:t xml:space="preserve">is committed to promoting the social, emotional and mental well-being of our students. </w:t>
      </w:r>
      <w:r w:rsidR="00933960" w:rsidRPr="00152FD5">
        <w:rPr>
          <w:rFonts w:ascii="Arial" w:hAnsi="Arial" w:cs="Arial"/>
          <w:sz w:val="22"/>
          <w:szCs w:val="22"/>
        </w:rPr>
        <w:t>Persistent</w:t>
      </w:r>
      <w:r w:rsidR="00152FD5" w:rsidRPr="00152FD5">
        <w:rPr>
          <w:rFonts w:ascii="Arial" w:hAnsi="Arial" w:cs="Arial"/>
          <w:sz w:val="22"/>
          <w:szCs w:val="22"/>
        </w:rPr>
        <w:t xml:space="preserve"> disruptive or withdrawn behaviours do not necessarily mean that a student has SEN</w:t>
      </w:r>
      <w:r w:rsidR="005A56E5">
        <w:rPr>
          <w:rFonts w:ascii="Arial" w:hAnsi="Arial" w:cs="Arial"/>
          <w:sz w:val="22"/>
          <w:szCs w:val="22"/>
        </w:rPr>
        <w:t>/SEMH</w:t>
      </w:r>
      <w:r w:rsidR="00152FD5" w:rsidRPr="00152FD5">
        <w:rPr>
          <w:rFonts w:ascii="Arial" w:hAnsi="Arial" w:cs="Arial"/>
          <w:sz w:val="22"/>
          <w:szCs w:val="22"/>
        </w:rPr>
        <w:t>.  However where there are ongoing behaviour concerns th</w:t>
      </w:r>
      <w:r w:rsidR="00EA525B">
        <w:rPr>
          <w:rFonts w:ascii="Arial" w:hAnsi="Arial" w:cs="Arial"/>
          <w:sz w:val="22"/>
          <w:szCs w:val="22"/>
        </w:rPr>
        <w:t xml:space="preserve">at </w:t>
      </w:r>
      <w:r w:rsidR="00152FD5" w:rsidRPr="00152FD5">
        <w:rPr>
          <w:rFonts w:ascii="Arial" w:hAnsi="Arial" w:cs="Arial"/>
          <w:sz w:val="22"/>
          <w:szCs w:val="22"/>
        </w:rPr>
        <w:t>may reflect underlying mental health difficulties there should be an appropriate assessment</w:t>
      </w:r>
      <w:r w:rsidR="008A2F5F">
        <w:rPr>
          <w:rFonts w:ascii="Arial" w:hAnsi="Arial" w:cs="Arial"/>
          <w:sz w:val="22"/>
          <w:szCs w:val="22"/>
        </w:rPr>
        <w:t xml:space="preserve"> arranged </w:t>
      </w:r>
      <w:r w:rsidR="008A2F5F" w:rsidRPr="00152FD5">
        <w:rPr>
          <w:rFonts w:ascii="Arial" w:hAnsi="Arial" w:cs="Arial"/>
          <w:sz w:val="22"/>
          <w:szCs w:val="22"/>
        </w:rPr>
        <w:t>by the HoY and SENCO</w:t>
      </w:r>
      <w:r w:rsidR="008A2F5F">
        <w:rPr>
          <w:rFonts w:ascii="Arial" w:hAnsi="Arial" w:cs="Arial"/>
          <w:sz w:val="22"/>
          <w:szCs w:val="22"/>
        </w:rPr>
        <w:t xml:space="preserve"> to identify the student’s</w:t>
      </w:r>
      <w:r w:rsidR="00DE390A">
        <w:rPr>
          <w:rFonts w:ascii="Arial" w:hAnsi="Arial" w:cs="Arial"/>
          <w:sz w:val="22"/>
          <w:szCs w:val="22"/>
        </w:rPr>
        <w:t xml:space="preserve"> underlying needs</w:t>
      </w:r>
      <w:r w:rsidR="00152FD5" w:rsidRPr="00152FD5">
        <w:rPr>
          <w:rFonts w:ascii="Arial" w:hAnsi="Arial" w:cs="Arial"/>
          <w:sz w:val="22"/>
          <w:szCs w:val="22"/>
        </w:rPr>
        <w:t>.</w:t>
      </w:r>
      <w:r w:rsidR="00DE390A">
        <w:rPr>
          <w:rFonts w:ascii="Arial" w:hAnsi="Arial" w:cs="Arial"/>
          <w:sz w:val="22"/>
          <w:szCs w:val="22"/>
        </w:rPr>
        <w:t xml:space="preserve">  This assessment should be evidenced and recorded</w:t>
      </w:r>
      <w:r w:rsidR="008A2F5F">
        <w:rPr>
          <w:rFonts w:ascii="Arial" w:hAnsi="Arial" w:cs="Arial"/>
          <w:sz w:val="22"/>
          <w:szCs w:val="22"/>
        </w:rPr>
        <w:t>,</w:t>
      </w:r>
      <w:r w:rsidR="00DE390A">
        <w:rPr>
          <w:rFonts w:ascii="Arial" w:hAnsi="Arial" w:cs="Arial"/>
          <w:sz w:val="22"/>
          <w:szCs w:val="22"/>
        </w:rPr>
        <w:t xml:space="preserve"> and if </w:t>
      </w:r>
      <w:r w:rsidR="00933960">
        <w:rPr>
          <w:rFonts w:ascii="Arial" w:hAnsi="Arial" w:cs="Arial"/>
          <w:sz w:val="22"/>
          <w:szCs w:val="22"/>
        </w:rPr>
        <w:t>necessary,</w:t>
      </w:r>
      <w:r w:rsidR="00DE390A">
        <w:rPr>
          <w:rFonts w:ascii="Arial" w:hAnsi="Arial" w:cs="Arial"/>
          <w:sz w:val="22"/>
          <w:szCs w:val="22"/>
        </w:rPr>
        <w:t xml:space="preserve"> a referral should be completed.  </w:t>
      </w:r>
      <w:r w:rsidR="00152FD5" w:rsidRPr="00152FD5">
        <w:rPr>
          <w:rFonts w:ascii="Arial" w:hAnsi="Arial" w:cs="Arial"/>
          <w:b/>
          <w:sz w:val="22"/>
          <w:szCs w:val="22"/>
        </w:rPr>
        <w:t xml:space="preserve">  </w:t>
      </w:r>
    </w:p>
    <w:p w14:paraId="09245C0C" w14:textId="77777777" w:rsidR="00CB3ED8" w:rsidRPr="00152FD5" w:rsidRDefault="00CB3ED8" w:rsidP="00152FD5">
      <w:pPr>
        <w:jc w:val="both"/>
        <w:rPr>
          <w:rFonts w:ascii="Arial" w:hAnsi="Arial" w:cs="Arial"/>
          <w:b/>
          <w:sz w:val="22"/>
          <w:szCs w:val="22"/>
        </w:rPr>
      </w:pPr>
    </w:p>
    <w:p w14:paraId="73CD1FA3" w14:textId="77777777" w:rsidR="00E26345" w:rsidRDefault="00E26345">
      <w:pPr>
        <w:rPr>
          <w:rFonts w:ascii="Arial" w:hAnsi="Arial" w:cs="Arial"/>
          <w:b/>
          <w:sz w:val="22"/>
          <w:szCs w:val="22"/>
          <w:lang w:eastAsia="en-GB"/>
        </w:rPr>
      </w:pPr>
      <w:r>
        <w:rPr>
          <w:b/>
          <w:sz w:val="22"/>
          <w:szCs w:val="22"/>
        </w:rPr>
        <w:br w:type="page"/>
      </w:r>
    </w:p>
    <w:p w14:paraId="4B7263B4" w14:textId="4A135F98" w:rsidR="007A6482" w:rsidRPr="00637F32" w:rsidRDefault="007A6482" w:rsidP="007A6482">
      <w:pPr>
        <w:pStyle w:val="Default"/>
        <w:jc w:val="both"/>
        <w:rPr>
          <w:b/>
          <w:color w:val="auto"/>
          <w:sz w:val="22"/>
          <w:szCs w:val="22"/>
        </w:rPr>
      </w:pPr>
      <w:r w:rsidRPr="00637F32">
        <w:rPr>
          <w:b/>
          <w:color w:val="auto"/>
          <w:sz w:val="22"/>
          <w:szCs w:val="22"/>
        </w:rPr>
        <w:lastRenderedPageBreak/>
        <w:t>Student reports</w:t>
      </w:r>
      <w:r w:rsidR="00E24EB7">
        <w:rPr>
          <w:b/>
          <w:color w:val="auto"/>
          <w:sz w:val="22"/>
          <w:szCs w:val="22"/>
        </w:rPr>
        <w:t xml:space="preserve"> and Pastoral Support P</w:t>
      </w:r>
      <w:r w:rsidR="005A56E5">
        <w:rPr>
          <w:b/>
          <w:color w:val="auto"/>
          <w:sz w:val="22"/>
          <w:szCs w:val="22"/>
        </w:rPr>
        <w:t>lans</w:t>
      </w:r>
    </w:p>
    <w:p w14:paraId="7194AAC5" w14:textId="64E7CF21" w:rsidR="007A6482" w:rsidRPr="00637F32" w:rsidRDefault="007A6482" w:rsidP="007A6482">
      <w:pPr>
        <w:pStyle w:val="Default"/>
        <w:jc w:val="both"/>
        <w:rPr>
          <w:color w:val="auto"/>
          <w:sz w:val="22"/>
          <w:szCs w:val="22"/>
        </w:rPr>
      </w:pPr>
      <w:r w:rsidRPr="00637F32">
        <w:rPr>
          <w:color w:val="auto"/>
          <w:sz w:val="22"/>
          <w:szCs w:val="22"/>
        </w:rPr>
        <w:t xml:space="preserve">Student reports are </w:t>
      </w:r>
      <w:r w:rsidR="008A2F5F">
        <w:rPr>
          <w:color w:val="auto"/>
          <w:sz w:val="22"/>
          <w:szCs w:val="22"/>
        </w:rPr>
        <w:t>part of the Pastoral Support P</w:t>
      </w:r>
      <w:r w:rsidR="005A56E5">
        <w:rPr>
          <w:color w:val="auto"/>
          <w:sz w:val="22"/>
          <w:szCs w:val="22"/>
        </w:rPr>
        <w:t xml:space="preserve">lan system and are </w:t>
      </w:r>
      <w:r w:rsidRPr="00637F32">
        <w:rPr>
          <w:color w:val="auto"/>
          <w:sz w:val="22"/>
          <w:szCs w:val="22"/>
        </w:rPr>
        <w:t>used to encourage behaviour for learning and to monitor progress.</w:t>
      </w:r>
    </w:p>
    <w:p w14:paraId="6F684CDC" w14:textId="6745D265" w:rsidR="007A6482" w:rsidRPr="00637F32" w:rsidRDefault="005A56E5" w:rsidP="007A6482">
      <w:pPr>
        <w:pStyle w:val="Default"/>
        <w:jc w:val="both"/>
        <w:rPr>
          <w:color w:val="auto"/>
          <w:sz w:val="22"/>
          <w:szCs w:val="22"/>
        </w:rPr>
      </w:pPr>
      <w:r>
        <w:rPr>
          <w:color w:val="auto"/>
          <w:sz w:val="22"/>
          <w:szCs w:val="22"/>
        </w:rPr>
        <w:t>There are five</w:t>
      </w:r>
      <w:r w:rsidR="007A6482" w:rsidRPr="00637F32">
        <w:rPr>
          <w:color w:val="auto"/>
          <w:sz w:val="22"/>
          <w:szCs w:val="22"/>
        </w:rPr>
        <w:t xml:space="preserve"> stages of report, which fo</w:t>
      </w:r>
      <w:r w:rsidR="008A2F5F">
        <w:rPr>
          <w:color w:val="auto"/>
          <w:sz w:val="22"/>
          <w:szCs w:val="22"/>
        </w:rPr>
        <w:t>llow a hierarchical structure (A</w:t>
      </w:r>
      <w:r w:rsidR="007A6482" w:rsidRPr="00637F32">
        <w:rPr>
          <w:color w:val="auto"/>
          <w:sz w:val="22"/>
          <w:szCs w:val="22"/>
        </w:rPr>
        <w:t>ppendix</w:t>
      </w:r>
      <w:r w:rsidR="00590036">
        <w:rPr>
          <w:color w:val="auto"/>
          <w:sz w:val="22"/>
          <w:szCs w:val="22"/>
        </w:rPr>
        <w:t xml:space="preserve"> 8</w:t>
      </w:r>
      <w:r w:rsidR="007A6482" w:rsidRPr="00637F32">
        <w:rPr>
          <w:color w:val="auto"/>
          <w:sz w:val="22"/>
          <w:szCs w:val="22"/>
        </w:rPr>
        <w:t>):</w:t>
      </w:r>
    </w:p>
    <w:p w14:paraId="0F599986" w14:textId="5BA07CBB" w:rsidR="007A6482" w:rsidRDefault="007A6482" w:rsidP="007A6482">
      <w:pPr>
        <w:pStyle w:val="Default"/>
        <w:numPr>
          <w:ilvl w:val="0"/>
          <w:numId w:val="22"/>
        </w:numPr>
        <w:jc w:val="both"/>
        <w:rPr>
          <w:sz w:val="22"/>
          <w:szCs w:val="22"/>
        </w:rPr>
      </w:pPr>
      <w:r>
        <w:rPr>
          <w:sz w:val="22"/>
          <w:szCs w:val="22"/>
        </w:rPr>
        <w:t>Form tutor</w:t>
      </w:r>
      <w:r w:rsidR="00381A1C">
        <w:rPr>
          <w:sz w:val="22"/>
          <w:szCs w:val="22"/>
        </w:rPr>
        <w:t xml:space="preserve"> (general concern)</w:t>
      </w:r>
      <w:r w:rsidR="00895CFF">
        <w:rPr>
          <w:sz w:val="22"/>
          <w:szCs w:val="22"/>
        </w:rPr>
        <w:t xml:space="preserve"> / HoD (single subject concern)</w:t>
      </w:r>
    </w:p>
    <w:p w14:paraId="7B63580F" w14:textId="77777777" w:rsidR="007A6482" w:rsidRDefault="007A6482" w:rsidP="007A6482">
      <w:pPr>
        <w:pStyle w:val="Default"/>
        <w:numPr>
          <w:ilvl w:val="0"/>
          <w:numId w:val="22"/>
        </w:numPr>
        <w:jc w:val="both"/>
        <w:rPr>
          <w:sz w:val="22"/>
          <w:szCs w:val="22"/>
        </w:rPr>
      </w:pPr>
      <w:r>
        <w:rPr>
          <w:sz w:val="22"/>
          <w:szCs w:val="22"/>
        </w:rPr>
        <w:t>HoY</w:t>
      </w:r>
    </w:p>
    <w:p w14:paraId="2D362200" w14:textId="77777777" w:rsidR="007A6482" w:rsidRDefault="007A6482" w:rsidP="007A6482">
      <w:pPr>
        <w:pStyle w:val="Default"/>
        <w:numPr>
          <w:ilvl w:val="0"/>
          <w:numId w:val="22"/>
        </w:numPr>
        <w:jc w:val="both"/>
        <w:rPr>
          <w:sz w:val="22"/>
          <w:szCs w:val="22"/>
        </w:rPr>
      </w:pPr>
      <w:r>
        <w:rPr>
          <w:sz w:val="22"/>
          <w:szCs w:val="22"/>
        </w:rPr>
        <w:t>AHT</w:t>
      </w:r>
    </w:p>
    <w:p w14:paraId="55616DCD" w14:textId="46DCB9AD" w:rsidR="007A6482" w:rsidRPr="005A56E5" w:rsidRDefault="00637F32" w:rsidP="007A6482">
      <w:pPr>
        <w:pStyle w:val="Default"/>
        <w:numPr>
          <w:ilvl w:val="0"/>
          <w:numId w:val="22"/>
        </w:numPr>
        <w:jc w:val="both"/>
        <w:rPr>
          <w:b/>
          <w:sz w:val="22"/>
          <w:szCs w:val="22"/>
        </w:rPr>
      </w:pPr>
      <w:r>
        <w:rPr>
          <w:sz w:val="22"/>
          <w:szCs w:val="22"/>
        </w:rPr>
        <w:t>Deputy H</w:t>
      </w:r>
      <w:r w:rsidR="007A6482">
        <w:rPr>
          <w:sz w:val="22"/>
          <w:szCs w:val="22"/>
        </w:rPr>
        <w:t xml:space="preserve">eadteacher </w:t>
      </w:r>
    </w:p>
    <w:p w14:paraId="6F5F2E02" w14:textId="1512E5A0" w:rsidR="005A56E5" w:rsidRPr="007A6482" w:rsidRDefault="008A2F5F" w:rsidP="007A6482">
      <w:pPr>
        <w:pStyle w:val="Default"/>
        <w:numPr>
          <w:ilvl w:val="0"/>
          <w:numId w:val="22"/>
        </w:numPr>
        <w:jc w:val="both"/>
        <w:rPr>
          <w:b/>
          <w:sz w:val="22"/>
          <w:szCs w:val="22"/>
        </w:rPr>
      </w:pPr>
      <w:r>
        <w:rPr>
          <w:sz w:val="22"/>
          <w:szCs w:val="22"/>
        </w:rPr>
        <w:t>Pastoral Support P</w:t>
      </w:r>
      <w:r w:rsidR="005A56E5">
        <w:rPr>
          <w:sz w:val="22"/>
          <w:szCs w:val="22"/>
        </w:rPr>
        <w:t>lan</w:t>
      </w:r>
    </w:p>
    <w:p w14:paraId="23839097" w14:textId="77777777" w:rsidR="007A6482" w:rsidRDefault="007A6482" w:rsidP="007A6482">
      <w:pPr>
        <w:pStyle w:val="Default"/>
        <w:jc w:val="both"/>
        <w:rPr>
          <w:sz w:val="22"/>
          <w:szCs w:val="22"/>
        </w:rPr>
      </w:pPr>
    </w:p>
    <w:p w14:paraId="5DE579BF" w14:textId="56FF2994" w:rsidR="005A56E5" w:rsidRDefault="002243BC" w:rsidP="005A56E5">
      <w:pPr>
        <w:jc w:val="both"/>
        <w:rPr>
          <w:rFonts w:ascii="Arial" w:hAnsi="Arial" w:cs="Arial"/>
          <w:sz w:val="22"/>
          <w:szCs w:val="22"/>
        </w:rPr>
      </w:pPr>
      <w:r>
        <w:rPr>
          <w:rFonts w:ascii="Arial" w:hAnsi="Arial" w:cs="Arial"/>
          <w:sz w:val="22"/>
          <w:szCs w:val="22"/>
        </w:rPr>
        <w:t xml:space="preserve">A PSP is put in place by the HoY and agreed with parents at the reintegration meeting after the first fixed term exclusion (appendix 8).  </w:t>
      </w:r>
      <w:r w:rsidR="005A56E5">
        <w:rPr>
          <w:rFonts w:ascii="Arial" w:hAnsi="Arial" w:cs="Arial"/>
          <w:sz w:val="22"/>
          <w:szCs w:val="22"/>
        </w:rPr>
        <w:t>The p</w:t>
      </w:r>
      <w:r w:rsidR="005A56E5" w:rsidRPr="00767514">
        <w:rPr>
          <w:rFonts w:ascii="Arial" w:hAnsi="Arial" w:cs="Arial"/>
          <w:sz w:val="22"/>
          <w:szCs w:val="22"/>
        </w:rPr>
        <w:t>urpose</w:t>
      </w:r>
      <w:r w:rsidR="005A56E5">
        <w:rPr>
          <w:rFonts w:ascii="Arial" w:hAnsi="Arial" w:cs="Arial"/>
          <w:sz w:val="22"/>
          <w:szCs w:val="22"/>
        </w:rPr>
        <w:t xml:space="preserve"> of a formal PSP</w:t>
      </w:r>
      <w:r w:rsidR="005A56E5" w:rsidRPr="00767514">
        <w:rPr>
          <w:rFonts w:ascii="Arial" w:hAnsi="Arial" w:cs="Arial"/>
          <w:sz w:val="22"/>
          <w:szCs w:val="22"/>
        </w:rPr>
        <w:t xml:space="preserve"> is to monitor behaviour </w:t>
      </w:r>
      <w:r w:rsidR="005A56E5">
        <w:rPr>
          <w:rFonts w:ascii="Arial" w:hAnsi="Arial" w:cs="Arial"/>
          <w:sz w:val="22"/>
          <w:szCs w:val="22"/>
        </w:rPr>
        <w:t xml:space="preserve">and put in place the required support when there are concerns, it </w:t>
      </w:r>
      <w:r w:rsidR="005A56E5" w:rsidRPr="00767514">
        <w:rPr>
          <w:rFonts w:ascii="Arial" w:hAnsi="Arial" w:cs="Arial"/>
          <w:sz w:val="22"/>
          <w:szCs w:val="22"/>
        </w:rPr>
        <w:t>sets targets and has a defined follow up period</w:t>
      </w:r>
      <w:r w:rsidR="005A56E5">
        <w:rPr>
          <w:rFonts w:ascii="Arial" w:hAnsi="Arial" w:cs="Arial"/>
          <w:sz w:val="22"/>
          <w:szCs w:val="22"/>
        </w:rPr>
        <w:t xml:space="preserve">.  </w:t>
      </w:r>
    </w:p>
    <w:p w14:paraId="78C196EB" w14:textId="77777777" w:rsidR="005A56E5" w:rsidRDefault="005A56E5" w:rsidP="007A6482">
      <w:pPr>
        <w:pStyle w:val="Default"/>
        <w:jc w:val="both"/>
        <w:rPr>
          <w:sz w:val="22"/>
          <w:szCs w:val="22"/>
        </w:rPr>
      </w:pPr>
    </w:p>
    <w:p w14:paraId="10C318DE" w14:textId="0FD3CE67" w:rsidR="007A6482" w:rsidRPr="00D43AB9" w:rsidRDefault="007A6482" w:rsidP="007A6482">
      <w:pPr>
        <w:pStyle w:val="Default"/>
        <w:jc w:val="both"/>
        <w:rPr>
          <w:b/>
          <w:sz w:val="22"/>
          <w:szCs w:val="22"/>
        </w:rPr>
      </w:pPr>
      <w:r>
        <w:rPr>
          <w:sz w:val="22"/>
          <w:szCs w:val="22"/>
        </w:rPr>
        <w:t xml:space="preserve">We also </w:t>
      </w:r>
      <w:r w:rsidR="003E00D8">
        <w:rPr>
          <w:sz w:val="22"/>
          <w:szCs w:val="22"/>
        </w:rPr>
        <w:t>use</w:t>
      </w:r>
      <w:r>
        <w:rPr>
          <w:sz w:val="22"/>
          <w:szCs w:val="22"/>
        </w:rPr>
        <w:t xml:space="preserve"> reports on: </w:t>
      </w:r>
    </w:p>
    <w:p w14:paraId="279DBF56" w14:textId="4458FC9E" w:rsidR="007A6482" w:rsidRPr="00D43AB9" w:rsidRDefault="008A2F5F" w:rsidP="007A6482">
      <w:pPr>
        <w:pStyle w:val="Default"/>
        <w:numPr>
          <w:ilvl w:val="0"/>
          <w:numId w:val="22"/>
        </w:numPr>
        <w:jc w:val="both"/>
        <w:rPr>
          <w:b/>
          <w:sz w:val="22"/>
          <w:szCs w:val="22"/>
        </w:rPr>
      </w:pPr>
      <w:r>
        <w:rPr>
          <w:sz w:val="22"/>
          <w:szCs w:val="22"/>
        </w:rPr>
        <w:t>Exit from I</w:t>
      </w:r>
      <w:r w:rsidR="007A6482">
        <w:rPr>
          <w:sz w:val="22"/>
          <w:szCs w:val="22"/>
        </w:rPr>
        <w:t xml:space="preserve">nclusion (5 days+) </w:t>
      </w:r>
    </w:p>
    <w:p w14:paraId="69C2130B" w14:textId="533C3BF3" w:rsidR="007A6482" w:rsidRPr="00D43AB9" w:rsidRDefault="007A6482" w:rsidP="007A6482">
      <w:pPr>
        <w:pStyle w:val="Default"/>
        <w:numPr>
          <w:ilvl w:val="0"/>
          <w:numId w:val="22"/>
        </w:numPr>
        <w:jc w:val="both"/>
        <w:rPr>
          <w:b/>
          <w:sz w:val="22"/>
          <w:szCs w:val="22"/>
        </w:rPr>
      </w:pPr>
      <w:r>
        <w:rPr>
          <w:sz w:val="22"/>
          <w:szCs w:val="22"/>
        </w:rPr>
        <w:t>Reintegration from exclusion (5 days+)</w:t>
      </w:r>
    </w:p>
    <w:p w14:paraId="48D4B72A" w14:textId="77777777" w:rsidR="007A6482" w:rsidRDefault="007A6482" w:rsidP="005D655D">
      <w:pPr>
        <w:rPr>
          <w:rFonts w:ascii="Arial" w:hAnsi="Arial" w:cs="Arial"/>
          <w:b/>
          <w:sz w:val="22"/>
          <w:szCs w:val="22"/>
        </w:rPr>
      </w:pPr>
    </w:p>
    <w:p w14:paraId="1DBF33D0" w14:textId="77777777" w:rsidR="003E00D8" w:rsidRPr="00C44AA3" w:rsidRDefault="003E00D8" w:rsidP="003E00D8">
      <w:pPr>
        <w:jc w:val="both"/>
        <w:rPr>
          <w:rFonts w:ascii="Arial" w:hAnsi="Arial" w:cs="Arial"/>
          <w:b/>
          <w:sz w:val="22"/>
          <w:szCs w:val="22"/>
        </w:rPr>
      </w:pPr>
      <w:r w:rsidRPr="00C44AA3">
        <w:rPr>
          <w:rFonts w:ascii="Arial" w:hAnsi="Arial" w:cs="Arial"/>
          <w:b/>
          <w:sz w:val="22"/>
          <w:szCs w:val="22"/>
        </w:rPr>
        <w:t>Mobile devices</w:t>
      </w:r>
    </w:p>
    <w:p w14:paraId="4B3371CD" w14:textId="73C9FA4C" w:rsidR="003E00D8" w:rsidRDefault="003E00D8" w:rsidP="003E00D8">
      <w:pPr>
        <w:pStyle w:val="Default"/>
        <w:jc w:val="both"/>
        <w:rPr>
          <w:sz w:val="22"/>
          <w:szCs w:val="22"/>
        </w:rPr>
      </w:pPr>
      <w:r w:rsidRPr="00C44AA3">
        <w:rPr>
          <w:sz w:val="22"/>
          <w:szCs w:val="22"/>
        </w:rPr>
        <w:t>We do not allow students t</w:t>
      </w:r>
      <w:r>
        <w:rPr>
          <w:sz w:val="22"/>
          <w:szCs w:val="22"/>
        </w:rPr>
        <w:t>o use mobile devices on site</w:t>
      </w:r>
      <w:r w:rsidR="005A56E5">
        <w:rPr>
          <w:sz w:val="22"/>
          <w:szCs w:val="22"/>
        </w:rPr>
        <w:t xml:space="preserve"> unless instructed to do so by a member of staff as part of learning</w:t>
      </w:r>
      <w:r>
        <w:rPr>
          <w:sz w:val="22"/>
          <w:szCs w:val="22"/>
        </w:rPr>
        <w:t>.  This policy is in place to</w:t>
      </w:r>
      <w:r w:rsidRPr="00C44AA3">
        <w:rPr>
          <w:sz w:val="22"/>
          <w:szCs w:val="22"/>
        </w:rPr>
        <w:t xml:space="preserve">: </w:t>
      </w:r>
    </w:p>
    <w:p w14:paraId="0FA1AB01" w14:textId="04EA973B" w:rsidR="003E00D8" w:rsidRDefault="003E00D8" w:rsidP="003E00D8">
      <w:pPr>
        <w:pStyle w:val="Default"/>
        <w:numPr>
          <w:ilvl w:val="0"/>
          <w:numId w:val="23"/>
        </w:numPr>
        <w:jc w:val="both"/>
        <w:rPr>
          <w:sz w:val="22"/>
          <w:szCs w:val="22"/>
        </w:rPr>
      </w:pPr>
      <w:r w:rsidRPr="00C44AA3">
        <w:rPr>
          <w:sz w:val="22"/>
          <w:szCs w:val="22"/>
        </w:rPr>
        <w:t>minimise classroom disruption</w:t>
      </w:r>
      <w:r w:rsidR="008A2F5F">
        <w:rPr>
          <w:sz w:val="22"/>
          <w:szCs w:val="22"/>
        </w:rPr>
        <w:t>,</w:t>
      </w:r>
    </w:p>
    <w:p w14:paraId="4829FD8F" w14:textId="77777777" w:rsidR="003E00D8" w:rsidRDefault="003E00D8" w:rsidP="003E00D8">
      <w:pPr>
        <w:pStyle w:val="Default"/>
        <w:numPr>
          <w:ilvl w:val="0"/>
          <w:numId w:val="23"/>
        </w:numPr>
        <w:jc w:val="both"/>
        <w:rPr>
          <w:sz w:val="22"/>
          <w:szCs w:val="22"/>
        </w:rPr>
      </w:pPr>
      <w:r w:rsidRPr="00C44AA3">
        <w:rPr>
          <w:sz w:val="22"/>
          <w:szCs w:val="22"/>
        </w:rPr>
        <w:t>prevent bullying</w:t>
      </w:r>
      <w:r>
        <w:rPr>
          <w:sz w:val="22"/>
          <w:szCs w:val="22"/>
        </w:rPr>
        <w:t>,</w:t>
      </w:r>
      <w:r w:rsidRPr="00C44AA3">
        <w:rPr>
          <w:sz w:val="22"/>
          <w:szCs w:val="22"/>
        </w:rPr>
        <w:t xml:space="preserve"> and </w:t>
      </w:r>
    </w:p>
    <w:p w14:paraId="0DF139A2" w14:textId="1669D3D4" w:rsidR="003E00D8" w:rsidRDefault="003E00D8" w:rsidP="003E00D8">
      <w:pPr>
        <w:pStyle w:val="Default"/>
        <w:numPr>
          <w:ilvl w:val="0"/>
          <w:numId w:val="23"/>
        </w:numPr>
        <w:jc w:val="both"/>
        <w:rPr>
          <w:sz w:val="22"/>
          <w:szCs w:val="22"/>
        </w:rPr>
      </w:pPr>
      <w:r>
        <w:rPr>
          <w:sz w:val="22"/>
          <w:szCs w:val="22"/>
        </w:rPr>
        <w:t>restrict</w:t>
      </w:r>
      <w:r w:rsidRPr="00C44AA3">
        <w:rPr>
          <w:sz w:val="22"/>
          <w:szCs w:val="22"/>
        </w:rPr>
        <w:t xml:space="preserve"> student use of inappropriate websites</w:t>
      </w:r>
      <w:r w:rsidR="008A2F5F">
        <w:rPr>
          <w:sz w:val="22"/>
          <w:szCs w:val="22"/>
        </w:rPr>
        <w:t xml:space="preserve"> </w:t>
      </w:r>
      <w:r>
        <w:rPr>
          <w:sz w:val="22"/>
          <w:szCs w:val="22"/>
        </w:rPr>
        <w:t>during the sc</w:t>
      </w:r>
      <w:r w:rsidR="008A2F5F">
        <w:rPr>
          <w:sz w:val="22"/>
          <w:szCs w:val="22"/>
        </w:rPr>
        <w:t>hool day</w:t>
      </w:r>
      <w:r w:rsidRPr="00C44AA3">
        <w:rPr>
          <w:sz w:val="22"/>
          <w:szCs w:val="22"/>
        </w:rPr>
        <w:t xml:space="preserve">.  </w:t>
      </w:r>
    </w:p>
    <w:p w14:paraId="7A3CB7CA" w14:textId="3A961AB7" w:rsidR="003E00D8" w:rsidRPr="00C44AA3" w:rsidRDefault="003E00D8" w:rsidP="003E00D8">
      <w:pPr>
        <w:pStyle w:val="Default"/>
        <w:jc w:val="both"/>
        <w:rPr>
          <w:sz w:val="22"/>
          <w:szCs w:val="22"/>
        </w:rPr>
      </w:pPr>
      <w:r w:rsidRPr="00C44AA3">
        <w:rPr>
          <w:sz w:val="22"/>
          <w:szCs w:val="22"/>
        </w:rPr>
        <w:t>If students choose t</w:t>
      </w:r>
      <w:r w:rsidR="008A2F5F">
        <w:rPr>
          <w:sz w:val="22"/>
          <w:szCs w:val="22"/>
        </w:rPr>
        <w:t>o bring mobile devices and head</w:t>
      </w:r>
      <w:r w:rsidRPr="00C44AA3">
        <w:rPr>
          <w:sz w:val="22"/>
          <w:szCs w:val="22"/>
        </w:rPr>
        <w:t>phones into school, they must remain switched ‘off and away’ whilst on site and be stored out of sight in students’ bags</w:t>
      </w:r>
      <w:r w:rsidR="00A37BE6">
        <w:rPr>
          <w:sz w:val="22"/>
          <w:szCs w:val="22"/>
        </w:rPr>
        <w:t xml:space="preserve"> (appendix 9</w:t>
      </w:r>
      <w:r w:rsidR="00F00E51">
        <w:rPr>
          <w:sz w:val="22"/>
          <w:szCs w:val="22"/>
        </w:rPr>
        <w:t>)</w:t>
      </w:r>
      <w:r w:rsidRPr="00C44AA3">
        <w:rPr>
          <w:sz w:val="22"/>
          <w:szCs w:val="22"/>
        </w:rPr>
        <w:t xml:space="preserve">. </w:t>
      </w:r>
    </w:p>
    <w:p w14:paraId="0663CC94" w14:textId="77777777" w:rsidR="003E00D8" w:rsidRPr="00C44AA3" w:rsidRDefault="003E00D8" w:rsidP="003E00D8">
      <w:pPr>
        <w:pStyle w:val="Default"/>
        <w:jc w:val="both"/>
        <w:rPr>
          <w:sz w:val="22"/>
          <w:szCs w:val="22"/>
        </w:rPr>
      </w:pPr>
    </w:p>
    <w:p w14:paraId="09448F07" w14:textId="10933C1D" w:rsidR="003E00D8" w:rsidRDefault="008A2F5F" w:rsidP="00F00E51">
      <w:pPr>
        <w:pStyle w:val="Default"/>
        <w:jc w:val="both"/>
        <w:rPr>
          <w:sz w:val="22"/>
          <w:szCs w:val="22"/>
        </w:rPr>
      </w:pPr>
      <w:r>
        <w:rPr>
          <w:sz w:val="22"/>
          <w:szCs w:val="22"/>
        </w:rPr>
        <w:t>Sixth F</w:t>
      </w:r>
      <w:r w:rsidR="003E00D8" w:rsidRPr="00C44AA3">
        <w:rPr>
          <w:sz w:val="22"/>
          <w:szCs w:val="22"/>
        </w:rPr>
        <w:t xml:space="preserve">orm students are allowed to use mobile devices in the immediate vicinity of Inglewood (this does not include the Sports Hall) but not in their lessons.  </w:t>
      </w:r>
      <w:r>
        <w:rPr>
          <w:sz w:val="22"/>
          <w:szCs w:val="22"/>
        </w:rPr>
        <w:t>In Sixth F</w:t>
      </w:r>
      <w:r w:rsidR="003E00D8">
        <w:rPr>
          <w:sz w:val="22"/>
          <w:szCs w:val="22"/>
        </w:rPr>
        <w:t>orm lessons</w:t>
      </w:r>
      <w:r>
        <w:rPr>
          <w:sz w:val="22"/>
          <w:szCs w:val="22"/>
        </w:rPr>
        <w:t>,</w:t>
      </w:r>
      <w:r w:rsidR="003E00D8" w:rsidRPr="00C44AA3">
        <w:rPr>
          <w:sz w:val="22"/>
          <w:szCs w:val="22"/>
        </w:rPr>
        <w:t xml:space="preserve"> </w:t>
      </w:r>
      <w:r w:rsidR="00DD7940">
        <w:rPr>
          <w:sz w:val="22"/>
          <w:szCs w:val="22"/>
        </w:rPr>
        <w:t>mobile devices</w:t>
      </w:r>
      <w:r w:rsidR="00DD7940" w:rsidRPr="00C44AA3">
        <w:rPr>
          <w:sz w:val="22"/>
          <w:szCs w:val="22"/>
        </w:rPr>
        <w:t xml:space="preserve"> </w:t>
      </w:r>
      <w:r w:rsidR="003E00D8" w:rsidRPr="00C44AA3">
        <w:rPr>
          <w:sz w:val="22"/>
          <w:szCs w:val="22"/>
        </w:rPr>
        <w:t xml:space="preserve">should not be visible or heard.  Mobile devices must be off and away when students exit Inglewood car park as they walk towards the main school.  </w:t>
      </w:r>
      <w:r w:rsidR="00F00E51" w:rsidRPr="00F63E6A">
        <w:rPr>
          <w:sz w:val="22"/>
          <w:szCs w:val="22"/>
        </w:rPr>
        <w:t xml:space="preserve">Should a student be </w:t>
      </w:r>
      <w:r w:rsidR="00F00E51">
        <w:rPr>
          <w:sz w:val="22"/>
          <w:szCs w:val="22"/>
        </w:rPr>
        <w:t>observed, heard or be suspected of using</w:t>
      </w:r>
      <w:r w:rsidR="00F00E51" w:rsidRPr="00F63E6A">
        <w:rPr>
          <w:sz w:val="22"/>
          <w:szCs w:val="22"/>
        </w:rPr>
        <w:t xml:space="preserve"> a mobile device on the premises, it will be confiscated and placed in the school office</w:t>
      </w:r>
      <w:r>
        <w:rPr>
          <w:sz w:val="22"/>
          <w:szCs w:val="22"/>
        </w:rPr>
        <w:t xml:space="preserve"> (A</w:t>
      </w:r>
      <w:r w:rsidR="00A37BE6">
        <w:rPr>
          <w:sz w:val="22"/>
          <w:szCs w:val="22"/>
        </w:rPr>
        <w:t>ppendix 10</w:t>
      </w:r>
      <w:r w:rsidR="00F00E51">
        <w:rPr>
          <w:sz w:val="22"/>
          <w:szCs w:val="22"/>
        </w:rPr>
        <w:t>)</w:t>
      </w:r>
      <w:r w:rsidR="00F00E51" w:rsidRPr="00F63E6A">
        <w:rPr>
          <w:sz w:val="22"/>
          <w:szCs w:val="22"/>
        </w:rPr>
        <w:t xml:space="preserve">.  </w:t>
      </w:r>
    </w:p>
    <w:p w14:paraId="557F2AC5" w14:textId="77777777" w:rsidR="00351E1C" w:rsidRDefault="00351E1C" w:rsidP="00F00E51">
      <w:pPr>
        <w:pStyle w:val="Default"/>
        <w:jc w:val="both"/>
        <w:rPr>
          <w:sz w:val="22"/>
          <w:szCs w:val="22"/>
        </w:rPr>
      </w:pPr>
    </w:p>
    <w:p w14:paraId="1A2D3270" w14:textId="1CE1442C" w:rsidR="00351E1C" w:rsidRDefault="00351E1C" w:rsidP="00F00E51">
      <w:pPr>
        <w:pStyle w:val="Default"/>
        <w:jc w:val="both"/>
        <w:rPr>
          <w:sz w:val="22"/>
          <w:szCs w:val="22"/>
        </w:rPr>
      </w:pPr>
      <w:r w:rsidRPr="00F63E6A">
        <w:rPr>
          <w:sz w:val="22"/>
          <w:szCs w:val="22"/>
        </w:rPr>
        <w:t>On occasions Kindles and other E-Readers may be used in lessons (or the Library) for closely supervised student reading.  Please note that we cannot accept responsibility for valuable items that are lost or stolen.  Kindles and other E-Readers may not be used around site at break or lunch unless in the Library.</w:t>
      </w:r>
      <w:r>
        <w:t xml:space="preserve">  </w:t>
      </w:r>
      <w:r w:rsidRPr="00B912AD">
        <w:t xml:space="preserve"> </w:t>
      </w:r>
    </w:p>
    <w:p w14:paraId="5C9AC14A" w14:textId="77777777" w:rsidR="008A19EA" w:rsidRDefault="008A19EA" w:rsidP="005D655D">
      <w:pPr>
        <w:jc w:val="both"/>
        <w:rPr>
          <w:rFonts w:ascii="Arial" w:hAnsi="Arial" w:cs="Arial"/>
          <w:sz w:val="22"/>
          <w:szCs w:val="22"/>
        </w:rPr>
      </w:pPr>
    </w:p>
    <w:p w14:paraId="5D546D41" w14:textId="77777777" w:rsidR="00CC2BAB" w:rsidRDefault="00CC2BAB">
      <w:pPr>
        <w:rPr>
          <w:rFonts w:ascii="Arial" w:hAnsi="Arial" w:cs="Arial"/>
          <w:b/>
          <w:sz w:val="22"/>
          <w:szCs w:val="22"/>
          <w:lang w:eastAsia="en-GB"/>
        </w:rPr>
      </w:pPr>
      <w:r>
        <w:rPr>
          <w:b/>
          <w:sz w:val="22"/>
          <w:szCs w:val="22"/>
        </w:rPr>
        <w:br w:type="page"/>
      </w:r>
    </w:p>
    <w:p w14:paraId="1287E48C" w14:textId="7818752E" w:rsidR="0083673E" w:rsidRPr="009743C9" w:rsidRDefault="0083673E" w:rsidP="0083673E">
      <w:pPr>
        <w:pStyle w:val="Default"/>
        <w:jc w:val="both"/>
        <w:rPr>
          <w:b/>
          <w:color w:val="auto"/>
          <w:sz w:val="22"/>
          <w:szCs w:val="22"/>
        </w:rPr>
      </w:pPr>
      <w:r w:rsidRPr="009743C9">
        <w:rPr>
          <w:b/>
          <w:color w:val="auto"/>
          <w:sz w:val="22"/>
          <w:szCs w:val="22"/>
        </w:rPr>
        <w:lastRenderedPageBreak/>
        <w:t>Searching students and confiscation of items</w:t>
      </w:r>
    </w:p>
    <w:p w14:paraId="0257863C" w14:textId="7B75EB90" w:rsidR="0083673E" w:rsidRDefault="0083673E" w:rsidP="0083673E">
      <w:pPr>
        <w:jc w:val="both"/>
        <w:rPr>
          <w:rFonts w:ascii="Arial" w:hAnsi="Arial" w:cs="Arial"/>
          <w:sz w:val="22"/>
          <w:szCs w:val="22"/>
        </w:rPr>
      </w:pPr>
      <w:r w:rsidRPr="009743C9">
        <w:rPr>
          <w:rFonts w:ascii="Arial" w:hAnsi="Arial" w:cs="Arial"/>
          <w:sz w:val="22"/>
          <w:szCs w:val="22"/>
        </w:rPr>
        <w:t>Students may occasionally be searched for substances which are stolen, dangerous, illegal, banned from school or harmful to others (in particular weapons or drugs).  Staff should ask for permission from the student before searching</w:t>
      </w:r>
      <w:r w:rsidR="008A2F5F">
        <w:rPr>
          <w:rFonts w:ascii="Arial" w:hAnsi="Arial" w:cs="Arial"/>
          <w:sz w:val="22"/>
          <w:szCs w:val="22"/>
        </w:rPr>
        <w:t>,</w:t>
      </w:r>
      <w:r w:rsidRPr="009743C9">
        <w:rPr>
          <w:rFonts w:ascii="Arial" w:hAnsi="Arial" w:cs="Arial"/>
          <w:sz w:val="22"/>
          <w:szCs w:val="22"/>
        </w:rPr>
        <w:t xml:space="preserve"> and two members of staff must be present when searching a student (one member of staff sho</w:t>
      </w:r>
      <w:r w:rsidR="002243BC">
        <w:rPr>
          <w:rFonts w:ascii="Arial" w:hAnsi="Arial" w:cs="Arial"/>
          <w:sz w:val="22"/>
          <w:szCs w:val="22"/>
        </w:rPr>
        <w:t>uld ideally be a member of the Leadership group</w:t>
      </w:r>
      <w:r w:rsidRPr="009743C9">
        <w:rPr>
          <w:rFonts w:ascii="Arial" w:hAnsi="Arial" w:cs="Arial"/>
          <w:sz w:val="22"/>
          <w:szCs w:val="22"/>
        </w:rPr>
        <w:t xml:space="preserve"> or a HoY).  School staff can seize any prohibited item found as a result of a search. They can also seize any item, however found, which they consider </w:t>
      </w:r>
      <w:r w:rsidR="00DD7940">
        <w:rPr>
          <w:rFonts w:ascii="Arial" w:hAnsi="Arial" w:cs="Arial"/>
          <w:sz w:val="22"/>
          <w:szCs w:val="22"/>
        </w:rPr>
        <w:t xml:space="preserve">potentially </w:t>
      </w:r>
      <w:r w:rsidRPr="009743C9">
        <w:rPr>
          <w:rFonts w:ascii="Arial" w:hAnsi="Arial" w:cs="Arial"/>
          <w:sz w:val="22"/>
          <w:szCs w:val="22"/>
        </w:rPr>
        <w:t>harmful</w:t>
      </w:r>
      <w:r w:rsidR="00DD7940">
        <w:rPr>
          <w:rFonts w:ascii="Arial" w:hAnsi="Arial" w:cs="Arial"/>
          <w:sz w:val="22"/>
          <w:szCs w:val="22"/>
        </w:rPr>
        <w:t>, dangerous</w:t>
      </w:r>
      <w:r w:rsidRPr="009743C9">
        <w:rPr>
          <w:rFonts w:ascii="Arial" w:hAnsi="Arial" w:cs="Arial"/>
          <w:sz w:val="22"/>
          <w:szCs w:val="22"/>
        </w:rPr>
        <w:t xml:space="preserve"> or detrimental to school discipline. </w:t>
      </w:r>
    </w:p>
    <w:p w14:paraId="703E5511" w14:textId="77777777" w:rsidR="00BC1BC7" w:rsidRDefault="00BC1BC7" w:rsidP="0083673E">
      <w:pPr>
        <w:jc w:val="both"/>
        <w:rPr>
          <w:rFonts w:ascii="Arial" w:hAnsi="Arial" w:cs="Arial"/>
          <w:sz w:val="22"/>
          <w:szCs w:val="22"/>
        </w:rPr>
      </w:pPr>
    </w:p>
    <w:p w14:paraId="71A23F64" w14:textId="77777777" w:rsidR="00BC1BC7" w:rsidRPr="00D468F3" w:rsidRDefault="00BC1BC7" w:rsidP="00BC1BC7">
      <w:pPr>
        <w:pStyle w:val="ListParagraph"/>
        <w:ind w:left="0"/>
        <w:jc w:val="both"/>
        <w:rPr>
          <w:rFonts w:ascii="Arial" w:hAnsi="Arial" w:cs="Arial"/>
          <w:b/>
          <w:sz w:val="22"/>
          <w:szCs w:val="22"/>
        </w:rPr>
      </w:pPr>
      <w:r w:rsidRPr="00D468F3">
        <w:rPr>
          <w:rFonts w:ascii="Arial" w:hAnsi="Arial" w:cs="Arial"/>
          <w:b/>
          <w:sz w:val="22"/>
          <w:szCs w:val="22"/>
        </w:rPr>
        <w:t xml:space="preserve">Use of Reasonable Force </w:t>
      </w:r>
      <w:r>
        <w:rPr>
          <w:rFonts w:ascii="Arial" w:hAnsi="Arial" w:cs="Arial"/>
          <w:b/>
          <w:sz w:val="22"/>
          <w:szCs w:val="22"/>
        </w:rPr>
        <w:t xml:space="preserve">and power to search </w:t>
      </w:r>
    </w:p>
    <w:p w14:paraId="63BDD6B7" w14:textId="18A6CE8C" w:rsidR="00BC1BC7" w:rsidRDefault="00BC1BC7" w:rsidP="00BC1BC7">
      <w:pPr>
        <w:pStyle w:val="Default"/>
        <w:jc w:val="both"/>
        <w:rPr>
          <w:sz w:val="22"/>
          <w:szCs w:val="22"/>
        </w:rPr>
      </w:pPr>
      <w:r>
        <w:rPr>
          <w:sz w:val="22"/>
          <w:szCs w:val="22"/>
        </w:rPr>
        <w:t xml:space="preserve">If a student refuses to be searched then </w:t>
      </w:r>
      <w:r w:rsidRPr="00D468F3">
        <w:rPr>
          <w:sz w:val="22"/>
          <w:szCs w:val="22"/>
        </w:rPr>
        <w:t>members of school staff have a legal power to use reasonable force</w:t>
      </w:r>
      <w:r w:rsidR="00121847">
        <w:rPr>
          <w:sz w:val="22"/>
          <w:szCs w:val="22"/>
        </w:rPr>
        <w:t xml:space="preserve"> (A</w:t>
      </w:r>
      <w:r w:rsidR="002243BC">
        <w:rPr>
          <w:sz w:val="22"/>
          <w:szCs w:val="22"/>
        </w:rPr>
        <w:t>ppendix 11</w:t>
      </w:r>
      <w:r>
        <w:rPr>
          <w:sz w:val="22"/>
          <w:szCs w:val="22"/>
        </w:rPr>
        <w:t>)</w:t>
      </w:r>
      <w:r w:rsidRPr="00D468F3">
        <w:rPr>
          <w:sz w:val="22"/>
          <w:szCs w:val="22"/>
        </w:rPr>
        <w:t>.  This power applies to any member of staff at the school. It can</w:t>
      </w:r>
      <w:r>
        <w:rPr>
          <w:sz w:val="22"/>
          <w:szCs w:val="22"/>
        </w:rPr>
        <w:t xml:space="preserve"> also apply to people whom the H</w:t>
      </w:r>
      <w:r w:rsidRPr="00D468F3">
        <w:rPr>
          <w:sz w:val="22"/>
          <w:szCs w:val="22"/>
        </w:rPr>
        <w:t xml:space="preserve">eadteacher has temporarily put in charge of </w:t>
      </w:r>
      <w:r>
        <w:rPr>
          <w:sz w:val="22"/>
          <w:szCs w:val="22"/>
        </w:rPr>
        <w:t>student</w:t>
      </w:r>
      <w:r w:rsidRPr="00D468F3">
        <w:rPr>
          <w:sz w:val="22"/>
          <w:szCs w:val="22"/>
        </w:rPr>
        <w:t xml:space="preserve">s such as unpaid volunteers or parents accompanying students on a school-organised visit. </w:t>
      </w:r>
    </w:p>
    <w:p w14:paraId="3931FE2F" w14:textId="77777777" w:rsidR="00BC1BC7" w:rsidRDefault="00BC1BC7" w:rsidP="00BC1BC7">
      <w:pPr>
        <w:pStyle w:val="Default"/>
        <w:jc w:val="both"/>
        <w:rPr>
          <w:sz w:val="22"/>
          <w:szCs w:val="22"/>
        </w:rPr>
      </w:pPr>
    </w:p>
    <w:p w14:paraId="279877BD" w14:textId="5A78D6C7" w:rsidR="00BC1BC7" w:rsidRDefault="00BC1BC7" w:rsidP="00BC1BC7">
      <w:pPr>
        <w:pStyle w:val="Default"/>
        <w:jc w:val="both"/>
        <w:rPr>
          <w:sz w:val="23"/>
          <w:szCs w:val="23"/>
        </w:rPr>
      </w:pPr>
      <w:r>
        <w:rPr>
          <w:sz w:val="23"/>
          <w:szCs w:val="23"/>
        </w:rPr>
        <w:t xml:space="preserve">In addition to the general power to use reasonable force the Headteacher, Leadership group and HoY can use such force as is reasonable given the circumstances to conduct a search for the following ‘prohibited items’: </w:t>
      </w:r>
    </w:p>
    <w:p w14:paraId="1F36567E" w14:textId="77777777" w:rsidR="00BC1BC7" w:rsidRDefault="00BC1BC7" w:rsidP="00BC1BC7">
      <w:pPr>
        <w:pStyle w:val="Default"/>
        <w:jc w:val="both"/>
      </w:pPr>
    </w:p>
    <w:p w14:paraId="02A0E888" w14:textId="77777777" w:rsidR="00BC1BC7" w:rsidRDefault="00BC1BC7" w:rsidP="00BC1BC7">
      <w:pPr>
        <w:pStyle w:val="Default"/>
        <w:numPr>
          <w:ilvl w:val="0"/>
          <w:numId w:val="27"/>
        </w:numPr>
        <w:spacing w:after="118"/>
        <w:ind w:left="1077" w:hanging="357"/>
        <w:contextualSpacing/>
        <w:jc w:val="both"/>
        <w:rPr>
          <w:sz w:val="23"/>
          <w:szCs w:val="23"/>
        </w:rPr>
      </w:pPr>
      <w:r>
        <w:rPr>
          <w:sz w:val="23"/>
          <w:szCs w:val="23"/>
        </w:rPr>
        <w:t xml:space="preserve">knives or weapons </w:t>
      </w:r>
    </w:p>
    <w:p w14:paraId="72056B31" w14:textId="77777777" w:rsidR="00BC1BC7" w:rsidRDefault="00BC1BC7" w:rsidP="00BC1BC7">
      <w:pPr>
        <w:pStyle w:val="Default"/>
        <w:numPr>
          <w:ilvl w:val="0"/>
          <w:numId w:val="27"/>
        </w:numPr>
        <w:spacing w:after="118"/>
        <w:ind w:left="1077" w:hanging="357"/>
        <w:contextualSpacing/>
        <w:jc w:val="both"/>
        <w:rPr>
          <w:sz w:val="23"/>
          <w:szCs w:val="23"/>
        </w:rPr>
      </w:pPr>
      <w:r>
        <w:rPr>
          <w:sz w:val="23"/>
          <w:szCs w:val="23"/>
        </w:rPr>
        <w:t xml:space="preserve">alcohol </w:t>
      </w:r>
    </w:p>
    <w:p w14:paraId="54EE2313" w14:textId="77777777" w:rsidR="00BC1BC7" w:rsidRPr="00605E0B" w:rsidRDefault="00BC1BC7" w:rsidP="00BC1BC7">
      <w:pPr>
        <w:pStyle w:val="Default"/>
        <w:numPr>
          <w:ilvl w:val="0"/>
          <w:numId w:val="27"/>
        </w:numPr>
        <w:ind w:left="1077" w:hanging="357"/>
        <w:contextualSpacing/>
        <w:jc w:val="both"/>
        <w:rPr>
          <w:sz w:val="23"/>
          <w:szCs w:val="23"/>
        </w:rPr>
      </w:pPr>
      <w:r>
        <w:rPr>
          <w:sz w:val="23"/>
          <w:szCs w:val="23"/>
        </w:rPr>
        <w:t xml:space="preserve">illegal drugs </w:t>
      </w:r>
    </w:p>
    <w:p w14:paraId="4EC46C70" w14:textId="77777777" w:rsidR="00BC1BC7" w:rsidRDefault="00BC1BC7" w:rsidP="00BC1BC7">
      <w:pPr>
        <w:pStyle w:val="Default"/>
        <w:numPr>
          <w:ilvl w:val="0"/>
          <w:numId w:val="27"/>
        </w:numPr>
        <w:spacing w:after="117"/>
        <w:ind w:left="1077" w:hanging="357"/>
        <w:contextualSpacing/>
        <w:jc w:val="both"/>
        <w:rPr>
          <w:sz w:val="23"/>
          <w:szCs w:val="23"/>
        </w:rPr>
      </w:pPr>
      <w:r>
        <w:rPr>
          <w:sz w:val="23"/>
          <w:szCs w:val="23"/>
        </w:rPr>
        <w:t xml:space="preserve">stolen items </w:t>
      </w:r>
    </w:p>
    <w:p w14:paraId="6080EB0A" w14:textId="7E4A75CF" w:rsidR="00BC1BC7" w:rsidRDefault="00BC1BC7" w:rsidP="00BC1BC7">
      <w:pPr>
        <w:pStyle w:val="Default"/>
        <w:numPr>
          <w:ilvl w:val="0"/>
          <w:numId w:val="27"/>
        </w:numPr>
        <w:spacing w:after="117"/>
        <w:ind w:left="1077" w:hanging="357"/>
        <w:contextualSpacing/>
        <w:jc w:val="both"/>
        <w:rPr>
          <w:sz w:val="23"/>
          <w:szCs w:val="23"/>
        </w:rPr>
      </w:pPr>
      <w:r>
        <w:rPr>
          <w:sz w:val="23"/>
          <w:szCs w:val="23"/>
        </w:rPr>
        <w:t>tobacco and cigarette papers</w:t>
      </w:r>
      <w:r w:rsidR="004014F9">
        <w:rPr>
          <w:sz w:val="23"/>
          <w:szCs w:val="23"/>
        </w:rPr>
        <w:t xml:space="preserve"> (or any smoking paraphernalia)</w:t>
      </w:r>
      <w:r>
        <w:rPr>
          <w:sz w:val="23"/>
          <w:szCs w:val="23"/>
        </w:rPr>
        <w:t xml:space="preserve"> </w:t>
      </w:r>
    </w:p>
    <w:p w14:paraId="4CC5BD1E" w14:textId="77777777" w:rsidR="00BC1BC7" w:rsidRDefault="00BC1BC7" w:rsidP="00BC1BC7">
      <w:pPr>
        <w:pStyle w:val="Default"/>
        <w:numPr>
          <w:ilvl w:val="0"/>
          <w:numId w:val="27"/>
        </w:numPr>
        <w:spacing w:after="117"/>
        <w:ind w:left="1077" w:hanging="357"/>
        <w:contextualSpacing/>
        <w:jc w:val="both"/>
        <w:rPr>
          <w:sz w:val="23"/>
          <w:szCs w:val="23"/>
        </w:rPr>
      </w:pPr>
      <w:r>
        <w:rPr>
          <w:sz w:val="23"/>
          <w:szCs w:val="23"/>
        </w:rPr>
        <w:t xml:space="preserve">fireworks </w:t>
      </w:r>
    </w:p>
    <w:p w14:paraId="58F5039C" w14:textId="77777777" w:rsidR="00BC1BC7" w:rsidRDefault="00BC1BC7" w:rsidP="00BC1BC7">
      <w:pPr>
        <w:pStyle w:val="Default"/>
        <w:numPr>
          <w:ilvl w:val="0"/>
          <w:numId w:val="27"/>
        </w:numPr>
        <w:spacing w:after="117"/>
        <w:ind w:left="1077" w:hanging="357"/>
        <w:contextualSpacing/>
        <w:jc w:val="both"/>
        <w:rPr>
          <w:sz w:val="23"/>
          <w:szCs w:val="23"/>
        </w:rPr>
      </w:pPr>
      <w:r>
        <w:rPr>
          <w:sz w:val="23"/>
          <w:szCs w:val="23"/>
        </w:rPr>
        <w:t xml:space="preserve">pornographic images </w:t>
      </w:r>
    </w:p>
    <w:p w14:paraId="525ECA89" w14:textId="7999B49E" w:rsidR="00BC1BC7" w:rsidRPr="00121847" w:rsidRDefault="00BC1BC7" w:rsidP="00121847">
      <w:pPr>
        <w:pStyle w:val="Default"/>
        <w:numPr>
          <w:ilvl w:val="0"/>
          <w:numId w:val="27"/>
        </w:numPr>
        <w:spacing w:after="117"/>
        <w:ind w:left="1077" w:hanging="357"/>
        <w:contextualSpacing/>
        <w:jc w:val="both"/>
        <w:rPr>
          <w:sz w:val="23"/>
          <w:szCs w:val="23"/>
        </w:rPr>
      </w:pPr>
      <w:r>
        <w:rPr>
          <w:sz w:val="23"/>
          <w:szCs w:val="23"/>
        </w:rPr>
        <w:t xml:space="preserve">any article that the member of staff reasonably suspects has been, or is likely to be, used to commit an offence, or </w:t>
      </w:r>
      <w:r w:rsidRPr="00121847">
        <w:rPr>
          <w:sz w:val="23"/>
          <w:szCs w:val="23"/>
        </w:rPr>
        <w:t xml:space="preserve">to cause personal injury to, or damage to the property of, any person (including the student). </w:t>
      </w:r>
    </w:p>
    <w:p w14:paraId="198CC15D" w14:textId="77777777" w:rsidR="00BC1BC7" w:rsidRPr="00605E0B" w:rsidRDefault="00BC1BC7" w:rsidP="00BC1BC7">
      <w:pPr>
        <w:pStyle w:val="Default"/>
        <w:numPr>
          <w:ilvl w:val="0"/>
          <w:numId w:val="27"/>
        </w:numPr>
        <w:spacing w:after="117"/>
        <w:ind w:left="1077" w:hanging="357"/>
        <w:contextualSpacing/>
        <w:jc w:val="both"/>
        <w:rPr>
          <w:sz w:val="23"/>
          <w:szCs w:val="23"/>
        </w:rPr>
      </w:pPr>
      <w:r w:rsidRPr="00605E0B">
        <w:rPr>
          <w:sz w:val="23"/>
          <w:szCs w:val="23"/>
        </w:rPr>
        <w:t>any item banned by the school rules</w:t>
      </w:r>
      <w:r>
        <w:rPr>
          <w:sz w:val="23"/>
          <w:szCs w:val="23"/>
        </w:rPr>
        <w:t>,</w:t>
      </w:r>
      <w:r w:rsidRPr="00605E0B">
        <w:rPr>
          <w:sz w:val="23"/>
          <w:szCs w:val="23"/>
        </w:rPr>
        <w:t xml:space="preserve"> which has been identified in the rules as an item which may be searched for. </w:t>
      </w:r>
    </w:p>
    <w:p w14:paraId="47E2CD39" w14:textId="77777777" w:rsidR="00BC1BC7" w:rsidRDefault="00BC1BC7" w:rsidP="00BC1BC7">
      <w:pPr>
        <w:pStyle w:val="ListParagraph"/>
        <w:ind w:left="0"/>
        <w:jc w:val="both"/>
        <w:rPr>
          <w:sz w:val="23"/>
          <w:szCs w:val="23"/>
        </w:rPr>
      </w:pPr>
    </w:p>
    <w:p w14:paraId="62E7E5A3" w14:textId="77777777" w:rsidR="00BC1BC7" w:rsidRPr="00011DA5" w:rsidRDefault="00BC1BC7" w:rsidP="00BC1BC7">
      <w:pPr>
        <w:pStyle w:val="Default"/>
        <w:jc w:val="both"/>
        <w:rPr>
          <w:sz w:val="22"/>
          <w:szCs w:val="22"/>
        </w:rPr>
      </w:pPr>
      <w:r w:rsidRPr="00011DA5">
        <w:rPr>
          <w:sz w:val="22"/>
          <w:szCs w:val="22"/>
        </w:rPr>
        <w:t xml:space="preserve">Please consult the link below for additional advice regarding: </w:t>
      </w:r>
    </w:p>
    <w:p w14:paraId="75618790" w14:textId="77777777" w:rsidR="00BC1BC7" w:rsidRDefault="00BC1BC7" w:rsidP="00BC1BC7">
      <w:pPr>
        <w:pStyle w:val="Default"/>
        <w:jc w:val="both"/>
        <w:rPr>
          <w:sz w:val="92"/>
          <w:szCs w:val="92"/>
        </w:rPr>
      </w:pPr>
      <w:r w:rsidRPr="00011DA5">
        <w:rPr>
          <w:b/>
          <w:bCs/>
          <w:sz w:val="22"/>
          <w:szCs w:val="22"/>
        </w:rPr>
        <w:t>Searching, screening and confiscation</w:t>
      </w:r>
      <w:r>
        <w:rPr>
          <w:b/>
          <w:bCs/>
          <w:sz w:val="92"/>
          <w:szCs w:val="92"/>
        </w:rPr>
        <w:t xml:space="preserve"> </w:t>
      </w:r>
    </w:p>
    <w:p w14:paraId="399A87FD" w14:textId="77777777" w:rsidR="00BC1BC7" w:rsidRDefault="001C3494" w:rsidP="00BC1BC7">
      <w:pPr>
        <w:jc w:val="both"/>
        <w:rPr>
          <w:rFonts w:ascii="Arial" w:hAnsi="Arial" w:cs="Arial"/>
          <w:sz w:val="22"/>
          <w:szCs w:val="22"/>
        </w:rPr>
      </w:pPr>
      <w:hyperlink r:id="rId17" w:history="1">
        <w:r w:rsidR="00BC1BC7" w:rsidRPr="00AD30B3">
          <w:rPr>
            <w:rStyle w:val="Hyperlink"/>
            <w:rFonts w:ascii="Arial" w:hAnsi="Arial" w:cs="Arial"/>
            <w:sz w:val="22"/>
            <w:szCs w:val="22"/>
          </w:rPr>
          <w:t>https://www.gov.uk/government/uploads/system/uploads/attachment_data/file/444053/Searching_screening_confiscation_advice_Reviewed_July_2015.pdf</w:t>
        </w:r>
      </w:hyperlink>
    </w:p>
    <w:p w14:paraId="2F676EFD" w14:textId="77777777" w:rsidR="00BC1BC7" w:rsidRPr="009743C9" w:rsidRDefault="00BC1BC7" w:rsidP="0083673E">
      <w:pPr>
        <w:jc w:val="both"/>
        <w:rPr>
          <w:rFonts w:ascii="Arial" w:hAnsi="Arial" w:cs="Arial"/>
          <w:sz w:val="22"/>
          <w:szCs w:val="22"/>
        </w:rPr>
      </w:pPr>
    </w:p>
    <w:p w14:paraId="5BDD3059" w14:textId="77777777" w:rsidR="0088365D" w:rsidRPr="00C44AA3" w:rsidRDefault="0088365D" w:rsidP="0088365D">
      <w:pPr>
        <w:pStyle w:val="Default"/>
        <w:jc w:val="both"/>
        <w:rPr>
          <w:sz w:val="22"/>
          <w:szCs w:val="22"/>
        </w:rPr>
      </w:pPr>
    </w:p>
    <w:p w14:paraId="23A05D62" w14:textId="5A2A4751" w:rsidR="00624B1D" w:rsidRDefault="00624B1D" w:rsidP="00EB16A5">
      <w:pPr>
        <w:pStyle w:val="Default"/>
        <w:spacing w:after="118"/>
        <w:jc w:val="both"/>
        <w:rPr>
          <w:sz w:val="22"/>
          <w:szCs w:val="22"/>
        </w:rPr>
      </w:pPr>
      <w:r>
        <w:rPr>
          <w:sz w:val="22"/>
          <w:szCs w:val="22"/>
        </w:rPr>
        <w:br w:type="page"/>
      </w:r>
    </w:p>
    <w:p w14:paraId="45141FC6" w14:textId="77777777" w:rsidR="00C03621" w:rsidRDefault="00C03621" w:rsidP="00624B1D">
      <w:pPr>
        <w:pStyle w:val="Default"/>
        <w:spacing w:after="118"/>
        <w:rPr>
          <w:sz w:val="22"/>
          <w:szCs w:val="22"/>
        </w:rPr>
        <w:sectPr w:rsidR="00C03621" w:rsidSect="00CC2BAB">
          <w:footerReference w:type="default" r:id="rId18"/>
          <w:pgSz w:w="11906" w:h="16838"/>
          <w:pgMar w:top="1134" w:right="991" w:bottom="1276" w:left="1134" w:header="709" w:footer="709" w:gutter="0"/>
          <w:cols w:space="708"/>
          <w:titlePg/>
          <w:docGrid w:linePitch="360"/>
        </w:sectPr>
      </w:pPr>
    </w:p>
    <w:p w14:paraId="22DB4367" w14:textId="1A00BCF2" w:rsidR="00624B1D" w:rsidRPr="000945B0" w:rsidRDefault="00EC793A" w:rsidP="00624B1D">
      <w:pPr>
        <w:pStyle w:val="Default"/>
        <w:spacing w:after="118"/>
        <w:rPr>
          <w:b/>
          <w:sz w:val="22"/>
          <w:szCs w:val="22"/>
        </w:rPr>
      </w:pPr>
      <w:r>
        <w:rPr>
          <w:b/>
          <w:sz w:val="22"/>
          <w:szCs w:val="22"/>
        </w:rPr>
        <w:lastRenderedPageBreak/>
        <w:t>Appendix 1</w:t>
      </w:r>
      <w:r w:rsidR="00E24EB7">
        <w:rPr>
          <w:b/>
          <w:sz w:val="22"/>
          <w:szCs w:val="22"/>
        </w:rPr>
        <w:t xml:space="preserve"> – Home School A</w:t>
      </w:r>
      <w:r w:rsidR="000945B0" w:rsidRPr="000945B0">
        <w:rPr>
          <w:b/>
          <w:sz w:val="22"/>
          <w:szCs w:val="22"/>
        </w:rPr>
        <w:t>greement</w:t>
      </w:r>
    </w:p>
    <w:p w14:paraId="2F799FEE" w14:textId="364D36A2" w:rsidR="00624B1D" w:rsidRDefault="004A3904" w:rsidP="00533594">
      <w:pPr>
        <w:pStyle w:val="Default"/>
        <w:spacing w:after="118"/>
        <w:jc w:val="center"/>
        <w:rPr>
          <w:sz w:val="22"/>
          <w:szCs w:val="22"/>
        </w:rPr>
      </w:pPr>
      <w:r>
        <w:rPr>
          <w:noProof/>
          <w:sz w:val="22"/>
          <w:szCs w:val="22"/>
        </w:rPr>
        <w:drawing>
          <wp:inline distT="0" distB="0" distL="0" distR="0" wp14:anchorId="4B35AFB4" wp14:editId="5CBFF6F2">
            <wp:extent cx="8220710" cy="5804248"/>
            <wp:effectExtent l="0" t="0" r="889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8EE8B.tmp"/>
                    <pic:cNvPicPr/>
                  </pic:nvPicPr>
                  <pic:blipFill rotWithShape="1">
                    <a:blip r:embed="rId19">
                      <a:extLst>
                        <a:ext uri="{28A0092B-C50C-407E-A947-70E740481C1C}">
                          <a14:useLocalDpi xmlns:a14="http://schemas.microsoft.com/office/drawing/2010/main" val="0"/>
                        </a:ext>
                      </a:extLst>
                    </a:blip>
                    <a:srcRect l="9487" t="14163" r="7165" b="9577"/>
                    <a:stretch/>
                  </pic:blipFill>
                  <pic:spPr bwMode="auto">
                    <a:xfrm>
                      <a:off x="0" y="0"/>
                      <a:ext cx="8241704" cy="5819071"/>
                    </a:xfrm>
                    <a:prstGeom prst="rect">
                      <a:avLst/>
                    </a:prstGeom>
                    <a:ln>
                      <a:noFill/>
                    </a:ln>
                    <a:extLst>
                      <a:ext uri="{53640926-AAD7-44D8-BBD7-CCE9431645EC}">
                        <a14:shadowObscured xmlns:a14="http://schemas.microsoft.com/office/drawing/2010/main"/>
                      </a:ext>
                    </a:extLst>
                  </pic:spPr>
                </pic:pic>
              </a:graphicData>
            </a:graphic>
          </wp:inline>
        </w:drawing>
      </w:r>
    </w:p>
    <w:p w14:paraId="3D7E8EF7" w14:textId="77777777" w:rsidR="000945B0" w:rsidRDefault="000945B0" w:rsidP="00E14138">
      <w:pPr>
        <w:pStyle w:val="Default"/>
        <w:spacing w:after="118"/>
        <w:rPr>
          <w:sz w:val="22"/>
          <w:szCs w:val="22"/>
        </w:rPr>
        <w:sectPr w:rsidR="000945B0" w:rsidSect="00077596">
          <w:pgSz w:w="16838" w:h="11906" w:orient="landscape" w:code="9"/>
          <w:pgMar w:top="1134" w:right="1440" w:bottom="1134" w:left="1134" w:header="709" w:footer="709" w:gutter="0"/>
          <w:cols w:space="708"/>
          <w:titlePg/>
          <w:docGrid w:linePitch="360"/>
        </w:sectPr>
      </w:pPr>
    </w:p>
    <w:p w14:paraId="497A4181" w14:textId="435CB223" w:rsidR="00624B1D" w:rsidRPr="00341EF8" w:rsidRDefault="00EC793A" w:rsidP="00E14138">
      <w:pPr>
        <w:pStyle w:val="Default"/>
        <w:spacing w:after="118"/>
        <w:rPr>
          <w:b/>
          <w:sz w:val="22"/>
          <w:szCs w:val="22"/>
        </w:rPr>
      </w:pPr>
      <w:r>
        <w:rPr>
          <w:b/>
          <w:sz w:val="22"/>
          <w:szCs w:val="22"/>
        </w:rPr>
        <w:lastRenderedPageBreak/>
        <w:t>Appendix 2</w:t>
      </w:r>
      <w:r w:rsidR="00F31EDA" w:rsidRPr="00341EF8">
        <w:rPr>
          <w:b/>
          <w:sz w:val="22"/>
          <w:szCs w:val="22"/>
        </w:rPr>
        <w:t xml:space="preserve"> </w:t>
      </w:r>
      <w:r w:rsidR="008E707B" w:rsidRPr="00341EF8">
        <w:rPr>
          <w:b/>
          <w:sz w:val="22"/>
          <w:szCs w:val="22"/>
        </w:rPr>
        <w:t xml:space="preserve">– </w:t>
      </w:r>
      <w:r w:rsidR="005829CA">
        <w:rPr>
          <w:b/>
          <w:sz w:val="22"/>
          <w:szCs w:val="22"/>
        </w:rPr>
        <w:t>Dress C</w:t>
      </w:r>
      <w:r w:rsidR="005B1327">
        <w:rPr>
          <w:b/>
          <w:sz w:val="22"/>
          <w:szCs w:val="22"/>
        </w:rPr>
        <w:t>ode</w:t>
      </w:r>
      <w:r w:rsidR="008E707B" w:rsidRPr="00341EF8">
        <w:rPr>
          <w:b/>
          <w:sz w:val="22"/>
          <w:szCs w:val="22"/>
        </w:rPr>
        <w:t xml:space="preserve"> and equipment for school</w:t>
      </w:r>
    </w:p>
    <w:p w14:paraId="3EA167FD" w14:textId="6BD3B82B" w:rsidR="008E707B" w:rsidRPr="002F4275" w:rsidRDefault="008E707B" w:rsidP="008E707B">
      <w:pPr>
        <w:jc w:val="center"/>
        <w:rPr>
          <w:rFonts w:ascii="Arial" w:hAnsi="Arial" w:cs="Arial"/>
          <w:b/>
          <w:bCs/>
          <w:color w:val="000000"/>
          <w:sz w:val="44"/>
          <w:szCs w:val="44"/>
          <w:lang w:eastAsia="en-GB"/>
        </w:rPr>
      </w:pPr>
      <w:r w:rsidRPr="002F4275">
        <w:rPr>
          <w:rFonts w:ascii="Arial" w:hAnsi="Arial" w:cs="Arial"/>
          <w:b/>
          <w:bCs/>
          <w:color w:val="000000"/>
          <w:sz w:val="44"/>
          <w:szCs w:val="44"/>
          <w:lang w:eastAsia="en-GB"/>
        </w:rPr>
        <w:t>Dress Code</w:t>
      </w:r>
      <w:r w:rsidR="005B1327">
        <w:rPr>
          <w:rFonts w:ascii="Arial" w:hAnsi="Arial" w:cs="Arial"/>
          <w:b/>
          <w:bCs/>
          <w:color w:val="000000"/>
          <w:sz w:val="44"/>
          <w:szCs w:val="44"/>
          <w:lang w:eastAsia="en-GB"/>
        </w:rPr>
        <w:t xml:space="preserve"> and equipment for school</w:t>
      </w:r>
      <w:r w:rsidRPr="002F4275">
        <w:rPr>
          <w:rFonts w:ascii="Arial" w:hAnsi="Arial" w:cs="Arial"/>
          <w:b/>
          <w:bCs/>
          <w:color w:val="000000"/>
          <w:sz w:val="44"/>
          <w:szCs w:val="44"/>
          <w:lang w:eastAsia="en-GB"/>
        </w:rPr>
        <w:t xml:space="preserve"> </w:t>
      </w:r>
    </w:p>
    <w:p w14:paraId="511F23F5" w14:textId="77777777" w:rsidR="008E707B" w:rsidRDefault="008E707B" w:rsidP="008E707B">
      <w:pPr>
        <w:jc w:val="both"/>
        <w:rPr>
          <w:rFonts w:ascii="Arial" w:hAnsi="Arial" w:cs="Arial"/>
          <w:b/>
          <w:bCs/>
          <w:color w:val="000000"/>
          <w:sz w:val="22"/>
          <w:szCs w:val="22"/>
          <w:lang w:eastAsia="en-GB"/>
        </w:rPr>
      </w:pPr>
    </w:p>
    <w:p w14:paraId="32B3600C" w14:textId="5E00C345" w:rsidR="008E707B" w:rsidRPr="002F4275" w:rsidRDefault="008E707B" w:rsidP="008E707B">
      <w:pPr>
        <w:jc w:val="both"/>
        <w:rPr>
          <w:rFonts w:ascii="Arial" w:hAnsi="Arial" w:cs="Arial"/>
          <w:b/>
          <w:bCs/>
          <w:color w:val="000000"/>
          <w:sz w:val="22"/>
          <w:szCs w:val="22"/>
          <w:lang w:eastAsia="en-GB"/>
        </w:rPr>
      </w:pPr>
      <w:r>
        <w:rPr>
          <w:rFonts w:ascii="Arial" w:hAnsi="Arial" w:cs="Arial"/>
          <w:b/>
          <w:bCs/>
          <w:color w:val="000000"/>
          <w:sz w:val="22"/>
          <w:szCs w:val="22"/>
          <w:lang w:eastAsia="en-GB"/>
        </w:rPr>
        <w:t xml:space="preserve">Years </w:t>
      </w:r>
      <w:r w:rsidRPr="002F4275">
        <w:rPr>
          <w:rFonts w:ascii="Arial" w:hAnsi="Arial" w:cs="Arial"/>
          <w:b/>
          <w:bCs/>
          <w:color w:val="000000"/>
          <w:sz w:val="22"/>
          <w:szCs w:val="22"/>
          <w:lang w:eastAsia="en-GB"/>
        </w:rPr>
        <w:t xml:space="preserve">7 </w:t>
      </w:r>
      <w:r w:rsidR="00480DA2">
        <w:rPr>
          <w:rFonts w:ascii="Arial" w:hAnsi="Arial" w:cs="Arial"/>
          <w:b/>
          <w:bCs/>
          <w:color w:val="000000"/>
          <w:sz w:val="22"/>
          <w:szCs w:val="22"/>
          <w:lang w:eastAsia="en-GB"/>
        </w:rPr>
        <w:t>–</w:t>
      </w:r>
      <w:r w:rsidRPr="002F4275">
        <w:rPr>
          <w:rFonts w:ascii="Arial" w:hAnsi="Arial" w:cs="Arial"/>
          <w:b/>
          <w:bCs/>
          <w:color w:val="000000"/>
          <w:sz w:val="22"/>
          <w:szCs w:val="22"/>
          <w:lang w:eastAsia="en-GB"/>
        </w:rPr>
        <w:t xml:space="preserve"> 11</w:t>
      </w:r>
      <w:r w:rsidR="00480DA2">
        <w:rPr>
          <w:rFonts w:ascii="Arial" w:hAnsi="Arial" w:cs="Arial"/>
          <w:b/>
          <w:bCs/>
          <w:color w:val="000000"/>
          <w:sz w:val="22"/>
          <w:szCs w:val="22"/>
          <w:lang w:eastAsia="en-GB"/>
        </w:rPr>
        <w:t xml:space="preserve"> </w:t>
      </w:r>
    </w:p>
    <w:p w14:paraId="61BE7517" w14:textId="6349A6AE" w:rsidR="00480DA2" w:rsidRDefault="00480DA2" w:rsidP="008E707B">
      <w:pPr>
        <w:jc w:val="both"/>
        <w:rPr>
          <w:rFonts w:ascii="Arial" w:hAnsi="Arial" w:cs="Arial"/>
          <w:color w:val="000000"/>
          <w:sz w:val="22"/>
          <w:szCs w:val="22"/>
          <w:lang w:eastAsia="en-GB"/>
        </w:rPr>
      </w:pPr>
      <w:r>
        <w:rPr>
          <w:rFonts w:ascii="Arial" w:hAnsi="Arial" w:cs="Arial"/>
          <w:color w:val="000000"/>
          <w:sz w:val="22"/>
          <w:szCs w:val="22"/>
          <w:lang w:eastAsia="en-GB"/>
        </w:rPr>
        <w:t>All the time that your daughter is in Bullers Wood School uniform she is representing the school.  Therefore behavi</w:t>
      </w:r>
      <w:r w:rsidR="005829CA">
        <w:rPr>
          <w:rFonts w:ascii="Arial" w:hAnsi="Arial" w:cs="Arial"/>
          <w:color w:val="000000"/>
          <w:sz w:val="22"/>
          <w:szCs w:val="22"/>
          <w:lang w:eastAsia="en-GB"/>
        </w:rPr>
        <w:t>our whilst in school uniform should</w:t>
      </w:r>
      <w:r>
        <w:rPr>
          <w:rFonts w:ascii="Arial" w:hAnsi="Arial" w:cs="Arial"/>
          <w:color w:val="000000"/>
          <w:sz w:val="22"/>
          <w:szCs w:val="22"/>
          <w:lang w:eastAsia="en-GB"/>
        </w:rPr>
        <w:t xml:space="preserve"> reflect the highest of standards</w:t>
      </w:r>
      <w:r w:rsidR="005829CA">
        <w:rPr>
          <w:rFonts w:ascii="Arial" w:hAnsi="Arial" w:cs="Arial"/>
          <w:color w:val="000000"/>
          <w:sz w:val="22"/>
          <w:szCs w:val="22"/>
          <w:lang w:eastAsia="en-GB"/>
        </w:rPr>
        <w:t>,</w:t>
      </w:r>
      <w:r>
        <w:rPr>
          <w:rFonts w:ascii="Arial" w:hAnsi="Arial" w:cs="Arial"/>
          <w:color w:val="000000"/>
          <w:sz w:val="22"/>
          <w:szCs w:val="22"/>
          <w:lang w:eastAsia="en-GB"/>
        </w:rPr>
        <w:t xml:space="preserve"> from when she leaves school in the morning until she returns home after school.</w:t>
      </w:r>
    </w:p>
    <w:p w14:paraId="06996AA2" w14:textId="77777777" w:rsidR="00480DA2" w:rsidRDefault="00480DA2" w:rsidP="008E707B">
      <w:pPr>
        <w:jc w:val="both"/>
        <w:rPr>
          <w:rFonts w:ascii="Arial" w:hAnsi="Arial" w:cs="Arial"/>
          <w:color w:val="000000"/>
          <w:sz w:val="22"/>
          <w:szCs w:val="22"/>
          <w:lang w:eastAsia="en-GB"/>
        </w:rPr>
      </w:pPr>
    </w:p>
    <w:p w14:paraId="2678715F" w14:textId="6BFD9B01" w:rsidR="008E707B" w:rsidRPr="002F4275" w:rsidRDefault="008E707B" w:rsidP="008E707B">
      <w:pPr>
        <w:jc w:val="both"/>
        <w:rPr>
          <w:rFonts w:ascii="Arial" w:hAnsi="Arial" w:cs="Arial"/>
          <w:color w:val="000000"/>
          <w:sz w:val="22"/>
          <w:szCs w:val="22"/>
          <w:lang w:eastAsia="en-GB"/>
        </w:rPr>
      </w:pPr>
      <w:r w:rsidRPr="002F4275">
        <w:rPr>
          <w:rFonts w:ascii="Arial" w:hAnsi="Arial" w:cs="Arial"/>
          <w:color w:val="000000"/>
          <w:sz w:val="22"/>
          <w:szCs w:val="22"/>
          <w:lang w:eastAsia="en-GB"/>
        </w:rPr>
        <w:t>Students in Years 7 to 11 are required to wear the correct school uniform at all times unless specifically advised otherwise (eg. for Own Clothes Day to raise funds for charity).  Students are also required to wear the correct uniform on school trips unless specifically advised not to.</w:t>
      </w:r>
    </w:p>
    <w:p w14:paraId="75A20826" w14:textId="77777777" w:rsidR="008E707B" w:rsidRPr="002F4275" w:rsidRDefault="008E707B" w:rsidP="008E707B">
      <w:pPr>
        <w:jc w:val="both"/>
        <w:rPr>
          <w:rFonts w:ascii="Arial" w:hAnsi="Arial" w:cs="Arial"/>
          <w:color w:val="000000"/>
          <w:sz w:val="22"/>
          <w:szCs w:val="22"/>
          <w:lang w:eastAsia="en-GB"/>
        </w:rPr>
      </w:pPr>
    </w:p>
    <w:p w14:paraId="641F9450" w14:textId="0904BC80" w:rsidR="008E707B" w:rsidRPr="002F4275" w:rsidRDefault="008E707B" w:rsidP="008E707B">
      <w:pPr>
        <w:jc w:val="both"/>
        <w:rPr>
          <w:rFonts w:ascii="Arial" w:hAnsi="Arial" w:cs="Arial"/>
          <w:color w:val="000000"/>
          <w:sz w:val="22"/>
          <w:szCs w:val="22"/>
          <w:lang w:eastAsia="en-GB"/>
        </w:rPr>
      </w:pPr>
      <w:r w:rsidRPr="002F4275">
        <w:rPr>
          <w:rFonts w:ascii="Arial" w:hAnsi="Arial" w:cs="Arial"/>
          <w:color w:val="000000"/>
          <w:sz w:val="22"/>
          <w:szCs w:val="22"/>
          <w:lang w:eastAsia="en-GB"/>
        </w:rPr>
        <w:t xml:space="preserve">We believe that uniform serves its best purpose when parents/carers and students conform to the school’s uniform requirements and accept that fashion trends are best left for out of school clothes.  We therefore ask that parents/carers exercise careful judgement in matters of uniform and that they check </w:t>
      </w:r>
      <w:r w:rsidR="009B7E2E">
        <w:rPr>
          <w:rFonts w:ascii="Arial" w:hAnsi="Arial" w:cs="Arial"/>
          <w:color w:val="000000"/>
          <w:sz w:val="22"/>
          <w:szCs w:val="22"/>
          <w:lang w:eastAsia="en-GB"/>
        </w:rPr>
        <w:t xml:space="preserve">with school </w:t>
      </w:r>
      <w:r w:rsidRPr="002F4275">
        <w:rPr>
          <w:rFonts w:ascii="Arial" w:hAnsi="Arial" w:cs="Arial"/>
          <w:color w:val="000000"/>
          <w:sz w:val="22"/>
          <w:szCs w:val="22"/>
          <w:lang w:eastAsia="en-GB"/>
        </w:rPr>
        <w:t xml:space="preserve">any potential purchases which might prove to be controversial </w:t>
      </w:r>
      <w:r w:rsidR="009B7E2E">
        <w:rPr>
          <w:rFonts w:ascii="Arial" w:hAnsi="Arial" w:cs="Arial"/>
          <w:color w:val="000000"/>
          <w:sz w:val="22"/>
          <w:szCs w:val="22"/>
          <w:lang w:eastAsia="en-GB"/>
        </w:rPr>
        <w:t xml:space="preserve">and expensive </w:t>
      </w:r>
      <w:r w:rsidRPr="002F4275">
        <w:rPr>
          <w:rFonts w:ascii="Arial" w:hAnsi="Arial" w:cs="Arial"/>
          <w:color w:val="000000"/>
          <w:sz w:val="22"/>
          <w:szCs w:val="22"/>
          <w:lang w:eastAsia="en-GB"/>
        </w:rPr>
        <w:t>with us before they make them.</w:t>
      </w:r>
    </w:p>
    <w:p w14:paraId="2A899A4E" w14:textId="77777777" w:rsidR="008E707B" w:rsidRPr="002F4275" w:rsidRDefault="008E707B" w:rsidP="008E707B">
      <w:pPr>
        <w:jc w:val="both"/>
        <w:rPr>
          <w:rFonts w:ascii="Arial" w:hAnsi="Arial" w:cs="Arial"/>
          <w:sz w:val="22"/>
          <w:szCs w:val="22"/>
        </w:rPr>
      </w:pPr>
    </w:p>
    <w:p w14:paraId="7BF1629F" w14:textId="77777777" w:rsidR="008E707B" w:rsidRPr="002F4275" w:rsidRDefault="008E707B" w:rsidP="008E707B">
      <w:pPr>
        <w:jc w:val="both"/>
        <w:rPr>
          <w:rFonts w:ascii="Arial" w:hAnsi="Arial" w:cs="Arial"/>
          <w:sz w:val="22"/>
          <w:szCs w:val="22"/>
        </w:rPr>
      </w:pPr>
      <w:r w:rsidRPr="002F4275">
        <w:rPr>
          <w:rFonts w:ascii="Arial" w:hAnsi="Arial" w:cs="Arial"/>
          <w:sz w:val="22"/>
          <w:szCs w:val="22"/>
        </w:rPr>
        <w:t>All items of uniform and PE kit should be clearly labelled with the student’s name.</w:t>
      </w:r>
    </w:p>
    <w:p w14:paraId="7661681E" w14:textId="77777777" w:rsidR="008E707B" w:rsidRPr="002F4275" w:rsidRDefault="008E707B" w:rsidP="008E707B">
      <w:pPr>
        <w:jc w:val="both"/>
        <w:rPr>
          <w:rFonts w:ascii="Arial" w:hAnsi="Arial" w:cs="Arial"/>
          <w:b/>
          <w:bCs/>
          <w:sz w:val="22"/>
          <w:szCs w:val="22"/>
        </w:rPr>
      </w:pPr>
    </w:p>
    <w:p w14:paraId="7B5ADB47" w14:textId="77777777" w:rsidR="008E707B" w:rsidRPr="002F4275" w:rsidRDefault="008E707B" w:rsidP="008E707B">
      <w:pPr>
        <w:jc w:val="both"/>
        <w:rPr>
          <w:rFonts w:ascii="Arial" w:hAnsi="Arial" w:cs="Arial"/>
          <w:b/>
          <w:bCs/>
          <w:sz w:val="22"/>
          <w:szCs w:val="22"/>
        </w:rPr>
      </w:pPr>
      <w:r>
        <w:rPr>
          <w:rFonts w:ascii="Arial" w:hAnsi="Arial" w:cs="Arial"/>
          <w:b/>
          <w:bCs/>
          <w:sz w:val="22"/>
          <w:szCs w:val="22"/>
        </w:rPr>
        <w:t>Uniform List for Years</w:t>
      </w:r>
      <w:r w:rsidRPr="002F4275">
        <w:rPr>
          <w:rFonts w:ascii="Arial" w:hAnsi="Arial" w:cs="Arial"/>
          <w:b/>
          <w:bCs/>
          <w:sz w:val="22"/>
          <w:szCs w:val="22"/>
        </w:rPr>
        <w:t xml:space="preserve"> 7 - 11</w:t>
      </w:r>
    </w:p>
    <w:p w14:paraId="28B70399" w14:textId="77777777" w:rsidR="008E707B" w:rsidRPr="002F4275" w:rsidRDefault="008E707B" w:rsidP="008E707B">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Navy V-neck pullover or cardigan with School Badge*</w:t>
      </w:r>
    </w:p>
    <w:p w14:paraId="1011BECE" w14:textId="5B2DBB49" w:rsidR="008E707B" w:rsidRPr="002F4275" w:rsidRDefault="008E707B" w:rsidP="008E707B">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“A” line Black Watch tartan skirt with inverted pleats knee length</w:t>
      </w:r>
      <w:r w:rsidR="009B7E2E">
        <w:rPr>
          <w:rFonts w:ascii="Arial" w:hAnsi="Arial" w:cs="Arial"/>
          <w:sz w:val="22"/>
          <w:szCs w:val="22"/>
        </w:rPr>
        <w:t xml:space="preserve"> or below</w:t>
      </w:r>
      <w:r w:rsidRPr="002F4275">
        <w:rPr>
          <w:rFonts w:ascii="Arial" w:hAnsi="Arial" w:cs="Arial"/>
          <w:sz w:val="22"/>
          <w:szCs w:val="22"/>
        </w:rPr>
        <w:t>*</w:t>
      </w:r>
      <w:r w:rsidRPr="002F4275">
        <w:rPr>
          <w:rFonts w:ascii="Arial" w:hAnsi="Arial" w:cs="Arial"/>
          <w:color w:val="1F497D"/>
          <w:sz w:val="22"/>
          <w:szCs w:val="22"/>
        </w:rPr>
        <w:t xml:space="preserve"> </w:t>
      </w:r>
    </w:p>
    <w:p w14:paraId="13D19D7C" w14:textId="77777777" w:rsidR="008E707B" w:rsidRPr="002F4275" w:rsidRDefault="008E707B" w:rsidP="008E707B">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Cream blouse with reveres*</w:t>
      </w:r>
    </w:p>
    <w:p w14:paraId="6B935DCF" w14:textId="1CEB695A" w:rsidR="008E707B" w:rsidRPr="002F4275" w:rsidRDefault="008E707B" w:rsidP="008E707B">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 xml:space="preserve">Navy or Black </w:t>
      </w:r>
      <w:r w:rsidR="00EB1A2D">
        <w:rPr>
          <w:rFonts w:ascii="Arial" w:hAnsi="Arial" w:cs="Arial"/>
          <w:sz w:val="22"/>
          <w:szCs w:val="22"/>
        </w:rPr>
        <w:t xml:space="preserve">below </w:t>
      </w:r>
      <w:r w:rsidRPr="002F4275">
        <w:rPr>
          <w:rFonts w:ascii="Arial" w:hAnsi="Arial" w:cs="Arial"/>
          <w:sz w:val="22"/>
          <w:szCs w:val="22"/>
        </w:rPr>
        <w:t>knee length or short socks, or plain Navy or Black tights - patterned tights are not permitted</w:t>
      </w:r>
      <w:r w:rsidR="005B5C13">
        <w:rPr>
          <w:rFonts w:ascii="Arial" w:hAnsi="Arial" w:cs="Arial"/>
          <w:sz w:val="22"/>
          <w:szCs w:val="22"/>
        </w:rPr>
        <w:t>.</w:t>
      </w:r>
    </w:p>
    <w:p w14:paraId="0F82BE25" w14:textId="6EF005D0" w:rsidR="008E707B" w:rsidRDefault="008E707B" w:rsidP="008E707B">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Black, sensible</w:t>
      </w:r>
      <w:r w:rsidR="009B7E2E">
        <w:rPr>
          <w:rFonts w:ascii="Arial" w:hAnsi="Arial" w:cs="Arial"/>
          <w:sz w:val="22"/>
          <w:szCs w:val="22"/>
        </w:rPr>
        <w:t>, low-heeled, traditional, shoes or low ankle boots only,</w:t>
      </w:r>
      <w:r w:rsidRPr="002F4275">
        <w:rPr>
          <w:rFonts w:ascii="Arial" w:hAnsi="Arial" w:cs="Arial"/>
          <w:sz w:val="22"/>
          <w:szCs w:val="22"/>
        </w:rPr>
        <w:t xml:space="preserve"> (with black laces if appropriat</w:t>
      </w:r>
      <w:r w:rsidR="005829CA">
        <w:rPr>
          <w:rFonts w:ascii="Arial" w:hAnsi="Arial" w:cs="Arial"/>
          <w:sz w:val="22"/>
          <w:szCs w:val="22"/>
        </w:rPr>
        <w:t>e).  N</w:t>
      </w:r>
      <w:r w:rsidR="009B7E2E">
        <w:rPr>
          <w:rFonts w:ascii="Arial" w:hAnsi="Arial" w:cs="Arial"/>
          <w:sz w:val="22"/>
          <w:szCs w:val="22"/>
        </w:rPr>
        <w:t>o trainers, canvas shoes</w:t>
      </w:r>
      <w:r w:rsidRPr="002F4275">
        <w:rPr>
          <w:rFonts w:ascii="Arial" w:hAnsi="Arial" w:cs="Arial"/>
          <w:sz w:val="22"/>
          <w:szCs w:val="22"/>
        </w:rPr>
        <w:t>, open-toes, flip flops</w:t>
      </w:r>
      <w:r w:rsidR="009B7E2E">
        <w:rPr>
          <w:rFonts w:ascii="Arial" w:hAnsi="Arial" w:cs="Arial"/>
          <w:sz w:val="22"/>
          <w:szCs w:val="22"/>
        </w:rPr>
        <w:t>, s</w:t>
      </w:r>
      <w:r w:rsidRPr="002F4275">
        <w:rPr>
          <w:rFonts w:ascii="Arial" w:hAnsi="Arial" w:cs="Arial"/>
          <w:sz w:val="22"/>
          <w:szCs w:val="22"/>
        </w:rPr>
        <w:t>ling-backs</w:t>
      </w:r>
      <w:r w:rsidR="009B7E2E">
        <w:rPr>
          <w:rFonts w:ascii="Arial" w:hAnsi="Arial" w:cs="Arial"/>
          <w:sz w:val="22"/>
          <w:szCs w:val="22"/>
        </w:rPr>
        <w:t xml:space="preserve"> or casual style footwear</w:t>
      </w:r>
      <w:r w:rsidRPr="002F4275">
        <w:rPr>
          <w:rFonts w:ascii="Arial" w:hAnsi="Arial" w:cs="Arial"/>
          <w:sz w:val="22"/>
          <w:szCs w:val="22"/>
        </w:rPr>
        <w:t>.</w:t>
      </w:r>
    </w:p>
    <w:p w14:paraId="51A34DDF" w14:textId="57E070FF" w:rsidR="009B7E2E" w:rsidRPr="002F4275" w:rsidRDefault="009B7E2E" w:rsidP="009B7E2E">
      <w:pPr>
        <w:widowControl w:val="0"/>
        <w:numPr>
          <w:ilvl w:val="0"/>
          <w:numId w:val="28"/>
        </w:numPr>
        <w:autoSpaceDE w:val="0"/>
        <w:autoSpaceDN w:val="0"/>
        <w:adjustRightInd w:val="0"/>
        <w:jc w:val="both"/>
        <w:rPr>
          <w:rFonts w:ascii="Arial" w:hAnsi="Arial" w:cs="Arial"/>
          <w:i/>
          <w:iCs/>
          <w:sz w:val="22"/>
          <w:szCs w:val="22"/>
        </w:rPr>
      </w:pPr>
      <w:r w:rsidRPr="009B7E2E">
        <w:rPr>
          <w:rFonts w:ascii="Arial" w:hAnsi="Arial" w:cs="Arial"/>
          <w:sz w:val="22"/>
          <w:szCs w:val="22"/>
        </w:rPr>
        <w:t>Black plain</w:t>
      </w:r>
      <w:r w:rsidRPr="002F4275">
        <w:rPr>
          <w:rFonts w:ascii="Arial" w:hAnsi="Arial" w:cs="Arial"/>
          <w:sz w:val="22"/>
          <w:szCs w:val="22"/>
        </w:rPr>
        <w:t xml:space="preserve">, fabric coat with </w:t>
      </w:r>
      <w:r>
        <w:rPr>
          <w:rFonts w:ascii="Arial" w:hAnsi="Arial" w:cs="Arial"/>
          <w:sz w:val="22"/>
          <w:szCs w:val="22"/>
        </w:rPr>
        <w:t xml:space="preserve">long </w:t>
      </w:r>
      <w:r w:rsidRPr="002F4275">
        <w:rPr>
          <w:rFonts w:ascii="Arial" w:hAnsi="Arial" w:cs="Arial"/>
          <w:sz w:val="22"/>
          <w:szCs w:val="22"/>
        </w:rPr>
        <w:t xml:space="preserve">sleeves.  </w:t>
      </w:r>
      <w:r w:rsidRPr="002F4275">
        <w:rPr>
          <w:rFonts w:ascii="Arial" w:hAnsi="Arial" w:cs="Arial"/>
          <w:i/>
          <w:iCs/>
          <w:sz w:val="22"/>
          <w:szCs w:val="22"/>
        </w:rPr>
        <w:t>(</w:t>
      </w:r>
      <w:r w:rsidR="005829CA">
        <w:rPr>
          <w:rFonts w:ascii="Arial" w:hAnsi="Arial" w:cs="Arial"/>
          <w:i/>
          <w:iCs/>
          <w:sz w:val="22"/>
          <w:szCs w:val="22"/>
        </w:rPr>
        <w:t xml:space="preserve">Large </w:t>
      </w:r>
      <w:r>
        <w:rPr>
          <w:rFonts w:ascii="Arial" w:hAnsi="Arial" w:cs="Arial"/>
          <w:i/>
          <w:iCs/>
          <w:sz w:val="22"/>
          <w:szCs w:val="22"/>
        </w:rPr>
        <w:t>l</w:t>
      </w:r>
      <w:r w:rsidRPr="002F4275">
        <w:rPr>
          <w:rFonts w:ascii="Arial" w:hAnsi="Arial" w:cs="Arial"/>
          <w:i/>
          <w:iCs/>
          <w:sz w:val="22"/>
          <w:szCs w:val="22"/>
        </w:rPr>
        <w:t>ogos, denim, leather, suede, PVC and fur coats/jackets are not allowed)</w:t>
      </w:r>
    </w:p>
    <w:p w14:paraId="49B220DB" w14:textId="54D9A423" w:rsidR="009B7E2E" w:rsidRPr="009B7E2E" w:rsidRDefault="009B7E2E" w:rsidP="009B7E2E">
      <w:pPr>
        <w:widowControl w:val="0"/>
        <w:numPr>
          <w:ilvl w:val="0"/>
          <w:numId w:val="28"/>
        </w:numPr>
        <w:autoSpaceDE w:val="0"/>
        <w:autoSpaceDN w:val="0"/>
        <w:adjustRightInd w:val="0"/>
        <w:jc w:val="both"/>
        <w:rPr>
          <w:rFonts w:ascii="Arial" w:hAnsi="Arial" w:cs="Arial"/>
          <w:sz w:val="22"/>
          <w:szCs w:val="22"/>
        </w:rPr>
      </w:pPr>
      <w:r w:rsidRPr="002F4275">
        <w:rPr>
          <w:rFonts w:ascii="Arial" w:hAnsi="Arial" w:cs="Arial"/>
          <w:sz w:val="22"/>
          <w:szCs w:val="22"/>
        </w:rPr>
        <w:t>Plain scarf or hat (optional) in any of the school colours (ie. cream/whit</w:t>
      </w:r>
      <w:r w:rsidR="005829CA">
        <w:rPr>
          <w:rFonts w:ascii="Arial" w:hAnsi="Arial" w:cs="Arial"/>
          <w:sz w:val="22"/>
          <w:szCs w:val="22"/>
        </w:rPr>
        <w:t>e/navy/dark green/red/black).  T</w:t>
      </w:r>
      <w:r w:rsidRPr="002F4275">
        <w:rPr>
          <w:rFonts w:ascii="Arial" w:hAnsi="Arial" w:cs="Arial"/>
          <w:sz w:val="22"/>
          <w:szCs w:val="22"/>
        </w:rPr>
        <w:t>his may not be worn in lessons</w:t>
      </w:r>
    </w:p>
    <w:p w14:paraId="25C5534E" w14:textId="2414E924" w:rsidR="008E707B" w:rsidRPr="002F4275" w:rsidRDefault="0058727D" w:rsidP="008E707B">
      <w:pPr>
        <w:widowControl w:val="0"/>
        <w:numPr>
          <w:ilvl w:val="0"/>
          <w:numId w:val="28"/>
        </w:numPr>
        <w:autoSpaceDE w:val="0"/>
        <w:autoSpaceDN w:val="0"/>
        <w:adjustRightInd w:val="0"/>
        <w:jc w:val="both"/>
        <w:rPr>
          <w:rFonts w:ascii="Arial" w:hAnsi="Arial" w:cs="Arial"/>
          <w:sz w:val="22"/>
          <w:szCs w:val="22"/>
        </w:rPr>
      </w:pPr>
      <w:r>
        <w:rPr>
          <w:rFonts w:ascii="Arial" w:hAnsi="Arial" w:cs="Arial"/>
          <w:sz w:val="22"/>
          <w:szCs w:val="22"/>
        </w:rPr>
        <w:t xml:space="preserve">A strong waterproof </w:t>
      </w:r>
      <w:r w:rsidR="005829CA">
        <w:rPr>
          <w:rFonts w:ascii="Arial" w:hAnsi="Arial" w:cs="Arial"/>
          <w:sz w:val="22"/>
          <w:szCs w:val="22"/>
        </w:rPr>
        <w:t>black s</w:t>
      </w:r>
      <w:r w:rsidR="008E707B" w:rsidRPr="002F4275">
        <w:rPr>
          <w:rFonts w:ascii="Arial" w:hAnsi="Arial" w:cs="Arial"/>
          <w:sz w:val="22"/>
          <w:szCs w:val="22"/>
        </w:rPr>
        <w:t>chool bag</w:t>
      </w:r>
      <w:r>
        <w:rPr>
          <w:rFonts w:ascii="Arial" w:hAnsi="Arial" w:cs="Arial"/>
          <w:sz w:val="22"/>
          <w:szCs w:val="22"/>
        </w:rPr>
        <w:t xml:space="preserve"> large enough for A4 </w:t>
      </w:r>
      <w:r w:rsidR="009B7E2E">
        <w:rPr>
          <w:rFonts w:ascii="Arial" w:hAnsi="Arial" w:cs="Arial"/>
          <w:sz w:val="22"/>
          <w:szCs w:val="22"/>
        </w:rPr>
        <w:t xml:space="preserve">books and </w:t>
      </w:r>
      <w:r>
        <w:rPr>
          <w:rFonts w:ascii="Arial" w:hAnsi="Arial" w:cs="Arial"/>
          <w:sz w:val="22"/>
          <w:szCs w:val="22"/>
        </w:rPr>
        <w:t xml:space="preserve">files.  </w:t>
      </w:r>
      <w:r w:rsidR="008E707B" w:rsidRPr="002F4275">
        <w:rPr>
          <w:rFonts w:ascii="Arial" w:hAnsi="Arial" w:cs="Arial"/>
          <w:sz w:val="22"/>
          <w:szCs w:val="22"/>
        </w:rPr>
        <w:t xml:space="preserve"> </w:t>
      </w:r>
    </w:p>
    <w:p w14:paraId="1E19A437" w14:textId="77777777" w:rsidR="008E707B" w:rsidRPr="002F4275" w:rsidRDefault="008E707B" w:rsidP="008E707B">
      <w:pPr>
        <w:jc w:val="both"/>
        <w:rPr>
          <w:rFonts w:ascii="Arial" w:hAnsi="Arial" w:cs="Arial"/>
          <w:b/>
          <w:bCs/>
          <w:sz w:val="22"/>
          <w:szCs w:val="22"/>
        </w:rPr>
      </w:pPr>
    </w:p>
    <w:p w14:paraId="58BD9364" w14:textId="77777777" w:rsidR="008E707B" w:rsidRDefault="008E707B" w:rsidP="008E707B">
      <w:pPr>
        <w:jc w:val="both"/>
        <w:rPr>
          <w:rFonts w:ascii="Arial" w:hAnsi="Arial" w:cs="Arial"/>
          <w:b/>
          <w:bCs/>
          <w:sz w:val="22"/>
          <w:szCs w:val="22"/>
        </w:rPr>
      </w:pPr>
    </w:p>
    <w:p w14:paraId="7BCC531E" w14:textId="77777777" w:rsidR="008E707B" w:rsidRDefault="008E707B" w:rsidP="008E707B">
      <w:pPr>
        <w:jc w:val="both"/>
        <w:rPr>
          <w:rFonts w:ascii="Arial" w:hAnsi="Arial" w:cs="Arial"/>
          <w:b/>
          <w:bCs/>
          <w:sz w:val="22"/>
          <w:szCs w:val="22"/>
        </w:rPr>
      </w:pPr>
      <w:r>
        <w:rPr>
          <w:rFonts w:ascii="Arial" w:hAnsi="Arial" w:cs="Arial"/>
          <w:b/>
          <w:bCs/>
          <w:sz w:val="22"/>
          <w:szCs w:val="22"/>
        </w:rPr>
        <w:t>Protective Clothing and PE Kit</w:t>
      </w:r>
    </w:p>
    <w:p w14:paraId="60E4E4E2" w14:textId="77777777" w:rsidR="00753631" w:rsidRPr="004D261C" w:rsidRDefault="00753631" w:rsidP="00753631">
      <w:pPr>
        <w:pStyle w:val="Default"/>
        <w:spacing w:after="117"/>
        <w:rPr>
          <w:sz w:val="23"/>
          <w:szCs w:val="23"/>
        </w:rPr>
      </w:pPr>
      <w:r>
        <w:rPr>
          <w:sz w:val="22"/>
          <w:szCs w:val="22"/>
        </w:rPr>
        <w:t xml:space="preserve">PE Hoodies are only worn in PE lessons or for participation in matches, clubs, etc.   </w:t>
      </w:r>
    </w:p>
    <w:p w14:paraId="255A0FC9" w14:textId="77777777" w:rsidR="00753631" w:rsidRPr="002F4275" w:rsidRDefault="00753631" w:rsidP="008E707B">
      <w:pPr>
        <w:jc w:val="both"/>
        <w:rPr>
          <w:rFonts w:ascii="Arial" w:hAnsi="Arial" w:cs="Arial"/>
          <w:b/>
          <w:bCs/>
          <w:sz w:val="22"/>
          <w:szCs w:val="22"/>
        </w:rPr>
      </w:pPr>
    </w:p>
    <w:p w14:paraId="689DA666" w14:textId="0C029B74" w:rsidR="008E707B" w:rsidRPr="002F4275" w:rsidRDefault="008E707B" w:rsidP="008E707B">
      <w:pPr>
        <w:widowControl w:val="0"/>
        <w:numPr>
          <w:ilvl w:val="0"/>
          <w:numId w:val="29"/>
        </w:numPr>
        <w:autoSpaceDE w:val="0"/>
        <w:autoSpaceDN w:val="0"/>
        <w:adjustRightInd w:val="0"/>
        <w:jc w:val="both"/>
        <w:rPr>
          <w:rFonts w:ascii="Arial" w:hAnsi="Arial" w:cs="Arial"/>
          <w:sz w:val="22"/>
          <w:szCs w:val="22"/>
        </w:rPr>
      </w:pPr>
      <w:r w:rsidRPr="002F4275">
        <w:rPr>
          <w:rFonts w:ascii="Arial" w:hAnsi="Arial" w:cs="Arial"/>
          <w:sz w:val="22"/>
          <w:szCs w:val="22"/>
        </w:rPr>
        <w:t>Apron for Home Economics - Navy with White stripe</w:t>
      </w:r>
      <w:r w:rsidR="005B1327">
        <w:rPr>
          <w:rFonts w:ascii="Arial" w:hAnsi="Arial" w:cs="Arial"/>
          <w:sz w:val="22"/>
          <w:szCs w:val="22"/>
        </w:rPr>
        <w:t xml:space="preserve"> (can be purchased through HE dept)</w:t>
      </w:r>
      <w:r w:rsidRPr="002F4275">
        <w:rPr>
          <w:rFonts w:ascii="Arial" w:hAnsi="Arial" w:cs="Arial"/>
          <w:sz w:val="22"/>
          <w:szCs w:val="22"/>
        </w:rPr>
        <w:t>*</w:t>
      </w:r>
    </w:p>
    <w:p w14:paraId="030584AE" w14:textId="77777777" w:rsidR="008E707B" w:rsidRPr="002F4275" w:rsidRDefault="008E707B" w:rsidP="008E707B">
      <w:pPr>
        <w:widowControl w:val="0"/>
        <w:numPr>
          <w:ilvl w:val="0"/>
          <w:numId w:val="29"/>
        </w:numPr>
        <w:autoSpaceDE w:val="0"/>
        <w:autoSpaceDN w:val="0"/>
        <w:adjustRightInd w:val="0"/>
        <w:jc w:val="both"/>
        <w:rPr>
          <w:rFonts w:ascii="Arial" w:hAnsi="Arial" w:cs="Arial"/>
          <w:sz w:val="22"/>
          <w:szCs w:val="22"/>
        </w:rPr>
      </w:pPr>
      <w:r w:rsidRPr="002F4275">
        <w:rPr>
          <w:rFonts w:ascii="Arial" w:hAnsi="Arial" w:cs="Arial"/>
          <w:sz w:val="22"/>
          <w:szCs w:val="22"/>
        </w:rPr>
        <w:t>White Science laboratory coat*</w:t>
      </w:r>
    </w:p>
    <w:p w14:paraId="05BFB0BA" w14:textId="45F15906" w:rsidR="008E707B" w:rsidRPr="002F4275" w:rsidRDefault="008E707B" w:rsidP="008E707B">
      <w:pPr>
        <w:widowControl w:val="0"/>
        <w:numPr>
          <w:ilvl w:val="0"/>
          <w:numId w:val="29"/>
        </w:numPr>
        <w:autoSpaceDE w:val="0"/>
        <w:autoSpaceDN w:val="0"/>
        <w:adjustRightInd w:val="0"/>
        <w:jc w:val="both"/>
        <w:rPr>
          <w:rFonts w:ascii="Arial" w:hAnsi="Arial" w:cs="Arial"/>
          <w:sz w:val="22"/>
          <w:szCs w:val="22"/>
        </w:rPr>
      </w:pPr>
      <w:r w:rsidRPr="002F4275">
        <w:rPr>
          <w:rFonts w:ascii="Arial" w:hAnsi="Arial" w:cs="Arial"/>
          <w:sz w:val="22"/>
          <w:szCs w:val="22"/>
        </w:rPr>
        <w:t xml:space="preserve">Trainers </w:t>
      </w:r>
    </w:p>
    <w:p w14:paraId="25EB74D0" w14:textId="7A9AA8A8" w:rsidR="008E707B" w:rsidRPr="002F4275" w:rsidRDefault="008E707B" w:rsidP="008E707B">
      <w:pPr>
        <w:widowControl w:val="0"/>
        <w:numPr>
          <w:ilvl w:val="0"/>
          <w:numId w:val="29"/>
        </w:numPr>
        <w:autoSpaceDE w:val="0"/>
        <w:autoSpaceDN w:val="0"/>
        <w:adjustRightInd w:val="0"/>
        <w:jc w:val="both"/>
        <w:rPr>
          <w:rFonts w:ascii="Arial" w:hAnsi="Arial" w:cs="Arial"/>
          <w:sz w:val="22"/>
          <w:szCs w:val="22"/>
        </w:rPr>
      </w:pPr>
      <w:r w:rsidRPr="002F4275">
        <w:rPr>
          <w:rFonts w:ascii="Arial" w:hAnsi="Arial" w:cs="Arial"/>
          <w:sz w:val="22"/>
          <w:szCs w:val="22"/>
        </w:rPr>
        <w:t xml:space="preserve">Hockey or football boots with British Safety Standard studs recommended </w:t>
      </w:r>
      <w:r w:rsidR="009B7E2E">
        <w:rPr>
          <w:rFonts w:ascii="Arial" w:hAnsi="Arial" w:cs="Arial"/>
          <w:sz w:val="22"/>
          <w:szCs w:val="22"/>
        </w:rPr>
        <w:t>if</w:t>
      </w:r>
      <w:r w:rsidRPr="002F4275">
        <w:rPr>
          <w:rFonts w:ascii="Arial" w:hAnsi="Arial" w:cs="Arial"/>
          <w:sz w:val="22"/>
          <w:szCs w:val="22"/>
        </w:rPr>
        <w:t xml:space="preserve"> taking part in hockey and football</w:t>
      </w:r>
    </w:p>
    <w:p w14:paraId="54ED2499" w14:textId="77777777" w:rsidR="008E707B" w:rsidRDefault="008E707B" w:rsidP="008E707B">
      <w:pPr>
        <w:widowControl w:val="0"/>
        <w:numPr>
          <w:ilvl w:val="0"/>
          <w:numId w:val="29"/>
        </w:numPr>
        <w:autoSpaceDE w:val="0"/>
        <w:autoSpaceDN w:val="0"/>
        <w:adjustRightInd w:val="0"/>
        <w:ind w:left="709" w:hanging="349"/>
        <w:jc w:val="both"/>
        <w:rPr>
          <w:rFonts w:ascii="Arial" w:hAnsi="Arial" w:cs="Arial"/>
          <w:sz w:val="22"/>
          <w:szCs w:val="22"/>
        </w:rPr>
      </w:pPr>
      <w:r w:rsidRPr="00AE0D54">
        <w:rPr>
          <w:rFonts w:ascii="Arial" w:hAnsi="Arial" w:cs="Arial"/>
          <w:sz w:val="22"/>
          <w:szCs w:val="22"/>
        </w:rPr>
        <w:t xml:space="preserve">Bullers Wood </w:t>
      </w:r>
      <w:r>
        <w:rPr>
          <w:rFonts w:ascii="Arial" w:hAnsi="Arial" w:cs="Arial"/>
          <w:sz w:val="22"/>
          <w:szCs w:val="22"/>
        </w:rPr>
        <w:t>PE Kit – polo shirt, track pants</w:t>
      </w:r>
      <w:r w:rsidRPr="00AE0D54">
        <w:rPr>
          <w:rFonts w:ascii="Arial" w:hAnsi="Arial" w:cs="Arial"/>
          <w:sz w:val="22"/>
          <w:szCs w:val="22"/>
        </w:rPr>
        <w:t xml:space="preserve"> or leggings, shorts</w:t>
      </w:r>
      <w:r>
        <w:rPr>
          <w:rFonts w:ascii="Arial" w:hAnsi="Arial" w:cs="Arial"/>
          <w:sz w:val="22"/>
          <w:szCs w:val="22"/>
        </w:rPr>
        <w:t xml:space="preserve"> or skorts</w:t>
      </w:r>
      <w:r w:rsidRPr="00AE0D54">
        <w:rPr>
          <w:rFonts w:ascii="Arial" w:hAnsi="Arial" w:cs="Arial"/>
          <w:sz w:val="22"/>
          <w:szCs w:val="22"/>
        </w:rPr>
        <w:t xml:space="preserve">, </w:t>
      </w:r>
      <w:r>
        <w:rPr>
          <w:rFonts w:ascii="Arial" w:hAnsi="Arial" w:cs="Arial"/>
          <w:sz w:val="22"/>
          <w:szCs w:val="22"/>
        </w:rPr>
        <w:t>fleece or thermal^^</w:t>
      </w:r>
    </w:p>
    <w:p w14:paraId="28A1D265" w14:textId="77777777" w:rsidR="008E707B" w:rsidRDefault="008E707B" w:rsidP="008E707B">
      <w:pPr>
        <w:ind w:left="709"/>
        <w:jc w:val="both"/>
        <w:rPr>
          <w:rFonts w:ascii="Arial" w:hAnsi="Arial" w:cs="Arial"/>
          <w:sz w:val="22"/>
          <w:szCs w:val="22"/>
        </w:rPr>
      </w:pPr>
    </w:p>
    <w:p w14:paraId="63112F87" w14:textId="1C7F223E" w:rsidR="008E707B" w:rsidRPr="002F4275" w:rsidRDefault="008E707B" w:rsidP="008E707B">
      <w:pPr>
        <w:jc w:val="both"/>
        <w:rPr>
          <w:rFonts w:ascii="Arial" w:hAnsi="Arial" w:cs="Arial"/>
          <w:sz w:val="22"/>
          <w:szCs w:val="22"/>
        </w:rPr>
      </w:pPr>
      <w:r>
        <w:rPr>
          <w:rFonts w:ascii="Arial" w:hAnsi="Arial" w:cs="Arial"/>
          <w:sz w:val="22"/>
          <w:szCs w:val="22"/>
        </w:rPr>
        <w:t xml:space="preserve">   </w:t>
      </w:r>
      <w:r w:rsidR="005B1327">
        <w:rPr>
          <w:rFonts w:ascii="Arial" w:hAnsi="Arial" w:cs="Arial"/>
          <w:sz w:val="22"/>
          <w:szCs w:val="22"/>
        </w:rPr>
        <w:t>*</w:t>
      </w:r>
      <w:r w:rsidR="005B1327">
        <w:rPr>
          <w:rFonts w:ascii="Arial" w:hAnsi="Arial" w:cs="Arial"/>
          <w:sz w:val="22"/>
          <w:szCs w:val="22"/>
        </w:rPr>
        <w:tab/>
        <w:t xml:space="preserve">items </w:t>
      </w:r>
      <w:r w:rsidRPr="002F4275">
        <w:rPr>
          <w:rFonts w:ascii="Arial" w:hAnsi="Arial" w:cs="Arial"/>
          <w:sz w:val="22"/>
          <w:szCs w:val="22"/>
        </w:rPr>
        <w:t xml:space="preserve">available from Bromley Schoolwear – </w:t>
      </w:r>
      <w:hyperlink r:id="rId20" w:history="1">
        <w:r w:rsidRPr="002F4275">
          <w:rPr>
            <w:rStyle w:val="Hyperlink"/>
            <w:rFonts w:ascii="Arial" w:hAnsi="Arial" w:cs="Arial"/>
            <w:sz w:val="22"/>
            <w:szCs w:val="22"/>
          </w:rPr>
          <w:t>www.bromleyschoolwear.co.uk</w:t>
        </w:r>
      </w:hyperlink>
      <w:r w:rsidRPr="002F4275">
        <w:rPr>
          <w:rFonts w:ascii="Arial" w:hAnsi="Arial" w:cs="Arial"/>
          <w:sz w:val="22"/>
          <w:szCs w:val="22"/>
        </w:rPr>
        <w:t xml:space="preserve"> </w:t>
      </w:r>
    </w:p>
    <w:p w14:paraId="255928C8" w14:textId="77777777" w:rsidR="008E707B" w:rsidRPr="002F4275" w:rsidRDefault="008E707B" w:rsidP="008E707B">
      <w:pPr>
        <w:rPr>
          <w:rFonts w:ascii="Arial" w:hAnsi="Arial" w:cs="Arial"/>
          <w:sz w:val="22"/>
          <w:szCs w:val="22"/>
        </w:rPr>
      </w:pPr>
      <w:r w:rsidRPr="002F4275">
        <w:rPr>
          <w:rFonts w:ascii="Arial" w:hAnsi="Arial" w:cs="Arial"/>
          <w:sz w:val="22"/>
          <w:szCs w:val="22"/>
        </w:rPr>
        <w:t xml:space="preserve">   ^^</w:t>
      </w:r>
      <w:r w:rsidRPr="002F4275">
        <w:rPr>
          <w:rFonts w:ascii="Arial" w:hAnsi="Arial" w:cs="Arial"/>
          <w:sz w:val="22"/>
          <w:szCs w:val="22"/>
        </w:rPr>
        <w:tab/>
      </w:r>
      <w:r>
        <w:rPr>
          <w:rFonts w:ascii="Arial" w:hAnsi="Arial" w:cs="Arial"/>
          <w:sz w:val="22"/>
          <w:szCs w:val="22"/>
        </w:rPr>
        <w:t>p</w:t>
      </w:r>
      <w:r w:rsidRPr="002F4275">
        <w:rPr>
          <w:rFonts w:ascii="Arial" w:hAnsi="Arial" w:cs="Arial"/>
          <w:sz w:val="22"/>
          <w:szCs w:val="22"/>
        </w:rPr>
        <w:t xml:space="preserve">urchased via the PE Department.  </w:t>
      </w:r>
    </w:p>
    <w:p w14:paraId="687E5938" w14:textId="77777777" w:rsidR="008E707B" w:rsidRPr="002F4275" w:rsidRDefault="008E707B" w:rsidP="008E707B">
      <w:pPr>
        <w:jc w:val="both"/>
        <w:rPr>
          <w:rFonts w:ascii="Arial" w:hAnsi="Arial" w:cs="Arial"/>
          <w:b/>
          <w:sz w:val="22"/>
          <w:szCs w:val="22"/>
        </w:rPr>
      </w:pPr>
    </w:p>
    <w:p w14:paraId="5231AE02" w14:textId="77777777" w:rsidR="008E707B" w:rsidRDefault="008E707B" w:rsidP="008E707B">
      <w:pPr>
        <w:jc w:val="both"/>
        <w:rPr>
          <w:rFonts w:ascii="Arial" w:hAnsi="Arial" w:cs="Arial"/>
          <w:b/>
          <w:sz w:val="22"/>
          <w:szCs w:val="22"/>
        </w:rPr>
      </w:pPr>
    </w:p>
    <w:p w14:paraId="56ED5572" w14:textId="3E519311" w:rsidR="008E707B" w:rsidRPr="002F4275" w:rsidRDefault="008E707B" w:rsidP="008E707B">
      <w:pPr>
        <w:jc w:val="both"/>
        <w:rPr>
          <w:rFonts w:ascii="Arial" w:hAnsi="Arial" w:cs="Arial"/>
          <w:b/>
          <w:sz w:val="22"/>
          <w:szCs w:val="22"/>
        </w:rPr>
      </w:pPr>
      <w:r>
        <w:rPr>
          <w:rFonts w:ascii="Arial" w:hAnsi="Arial" w:cs="Arial"/>
          <w:b/>
          <w:sz w:val="22"/>
          <w:szCs w:val="22"/>
        </w:rPr>
        <w:t>Jewellery, Make-Up</w:t>
      </w:r>
      <w:r w:rsidR="004D261C">
        <w:rPr>
          <w:rFonts w:ascii="Arial" w:hAnsi="Arial" w:cs="Arial"/>
          <w:b/>
          <w:sz w:val="22"/>
          <w:szCs w:val="22"/>
        </w:rPr>
        <w:t>, Nails</w:t>
      </w:r>
      <w:r>
        <w:rPr>
          <w:rFonts w:ascii="Arial" w:hAnsi="Arial" w:cs="Arial"/>
          <w:b/>
          <w:sz w:val="22"/>
          <w:szCs w:val="22"/>
        </w:rPr>
        <w:t xml:space="preserve"> and Hair</w:t>
      </w:r>
    </w:p>
    <w:p w14:paraId="69F3E4A2" w14:textId="2BF20BB4" w:rsidR="008E707B" w:rsidRPr="002F4275" w:rsidRDefault="008E707B" w:rsidP="008E707B">
      <w:pPr>
        <w:jc w:val="both"/>
        <w:rPr>
          <w:rFonts w:ascii="Arial" w:hAnsi="Arial" w:cs="Arial"/>
          <w:sz w:val="22"/>
          <w:szCs w:val="22"/>
        </w:rPr>
      </w:pPr>
      <w:r w:rsidRPr="002F4275">
        <w:rPr>
          <w:rFonts w:ascii="Arial" w:hAnsi="Arial" w:cs="Arial"/>
          <w:sz w:val="22"/>
          <w:szCs w:val="22"/>
        </w:rPr>
        <w:t>Jewell</w:t>
      </w:r>
      <w:r w:rsidR="004B1EAF">
        <w:rPr>
          <w:rFonts w:ascii="Arial" w:hAnsi="Arial" w:cs="Arial"/>
          <w:sz w:val="22"/>
          <w:szCs w:val="22"/>
        </w:rPr>
        <w:t>ery is not</w:t>
      </w:r>
      <w:r w:rsidRPr="002F4275">
        <w:rPr>
          <w:rFonts w:ascii="Arial" w:hAnsi="Arial" w:cs="Arial"/>
          <w:sz w:val="22"/>
          <w:szCs w:val="22"/>
        </w:rPr>
        <w:t xml:space="preserve"> part of school uniform.  The </w:t>
      </w:r>
      <w:r w:rsidRPr="004B1EAF">
        <w:rPr>
          <w:rFonts w:ascii="Arial" w:hAnsi="Arial" w:cs="Arial"/>
          <w:sz w:val="22"/>
          <w:szCs w:val="22"/>
        </w:rPr>
        <w:t>only</w:t>
      </w:r>
      <w:r w:rsidRPr="002F4275">
        <w:rPr>
          <w:rFonts w:ascii="Arial" w:hAnsi="Arial" w:cs="Arial"/>
          <w:sz w:val="22"/>
          <w:szCs w:val="22"/>
        </w:rPr>
        <w:t xml:space="preserve"> items permitted are </w:t>
      </w:r>
    </w:p>
    <w:p w14:paraId="49D35063" w14:textId="77777777" w:rsidR="008E707B" w:rsidRDefault="008E707B" w:rsidP="008E707B">
      <w:pPr>
        <w:widowControl w:val="0"/>
        <w:numPr>
          <w:ilvl w:val="0"/>
          <w:numId w:val="30"/>
        </w:numPr>
        <w:autoSpaceDE w:val="0"/>
        <w:autoSpaceDN w:val="0"/>
        <w:adjustRightInd w:val="0"/>
        <w:jc w:val="both"/>
        <w:rPr>
          <w:rFonts w:ascii="Arial" w:hAnsi="Arial" w:cs="Arial"/>
          <w:sz w:val="22"/>
          <w:szCs w:val="22"/>
        </w:rPr>
      </w:pPr>
      <w:r w:rsidRPr="002F4275">
        <w:rPr>
          <w:rFonts w:ascii="Arial" w:hAnsi="Arial" w:cs="Arial"/>
          <w:sz w:val="22"/>
          <w:szCs w:val="22"/>
        </w:rPr>
        <w:t xml:space="preserve">one pair of </w:t>
      </w:r>
      <w:r w:rsidRPr="004B1EAF">
        <w:rPr>
          <w:rFonts w:ascii="Arial" w:hAnsi="Arial" w:cs="Arial"/>
          <w:sz w:val="22"/>
          <w:szCs w:val="22"/>
        </w:rPr>
        <w:t>small, plain silver or gold stud</w:t>
      </w:r>
      <w:r w:rsidRPr="002F4275">
        <w:rPr>
          <w:rFonts w:ascii="Arial" w:hAnsi="Arial" w:cs="Arial"/>
          <w:sz w:val="22"/>
          <w:szCs w:val="22"/>
        </w:rPr>
        <w:t xml:space="preserve"> earrings for pierced ears </w:t>
      </w:r>
    </w:p>
    <w:p w14:paraId="4C96FC1C" w14:textId="4ABFC174" w:rsidR="008E707B" w:rsidRPr="002F4275" w:rsidRDefault="008E707B" w:rsidP="008E707B">
      <w:pPr>
        <w:widowControl w:val="0"/>
        <w:autoSpaceDE w:val="0"/>
        <w:autoSpaceDN w:val="0"/>
        <w:adjustRightInd w:val="0"/>
        <w:ind w:left="720"/>
        <w:jc w:val="both"/>
        <w:rPr>
          <w:rFonts w:ascii="Arial" w:hAnsi="Arial" w:cs="Arial"/>
          <w:sz w:val="22"/>
          <w:szCs w:val="22"/>
        </w:rPr>
      </w:pPr>
      <w:r>
        <w:rPr>
          <w:rFonts w:ascii="Arial" w:hAnsi="Arial" w:cs="Arial"/>
          <w:sz w:val="22"/>
          <w:szCs w:val="22"/>
        </w:rPr>
        <w:lastRenderedPageBreak/>
        <w:t xml:space="preserve">(one earring in each lower ear lobe) </w:t>
      </w:r>
      <w:r w:rsidRPr="004B1EAF">
        <w:rPr>
          <w:rFonts w:ascii="Arial" w:hAnsi="Arial" w:cs="Arial"/>
          <w:sz w:val="22"/>
          <w:szCs w:val="22"/>
        </w:rPr>
        <w:t>and/or</w:t>
      </w:r>
      <w:r w:rsidRPr="002F4275">
        <w:rPr>
          <w:rFonts w:ascii="Arial" w:hAnsi="Arial" w:cs="Arial"/>
          <w:sz w:val="22"/>
          <w:szCs w:val="22"/>
        </w:rPr>
        <w:t xml:space="preserve"> </w:t>
      </w:r>
    </w:p>
    <w:p w14:paraId="57528F2B" w14:textId="31BC5536" w:rsidR="008E707B" w:rsidRDefault="008E707B" w:rsidP="008E707B">
      <w:pPr>
        <w:widowControl w:val="0"/>
        <w:numPr>
          <w:ilvl w:val="0"/>
          <w:numId w:val="30"/>
        </w:numPr>
        <w:autoSpaceDE w:val="0"/>
        <w:autoSpaceDN w:val="0"/>
        <w:adjustRightInd w:val="0"/>
        <w:jc w:val="both"/>
        <w:rPr>
          <w:rFonts w:ascii="Arial" w:hAnsi="Arial" w:cs="Arial"/>
          <w:sz w:val="22"/>
          <w:szCs w:val="22"/>
        </w:rPr>
      </w:pPr>
      <w:r w:rsidRPr="002F4275">
        <w:rPr>
          <w:rFonts w:ascii="Arial" w:hAnsi="Arial" w:cs="Arial"/>
          <w:sz w:val="22"/>
          <w:szCs w:val="22"/>
        </w:rPr>
        <w:t xml:space="preserve">a small chain with </w:t>
      </w:r>
      <w:r>
        <w:rPr>
          <w:rFonts w:ascii="Arial" w:hAnsi="Arial" w:cs="Arial"/>
          <w:sz w:val="22"/>
          <w:szCs w:val="22"/>
        </w:rPr>
        <w:t xml:space="preserve">a </w:t>
      </w:r>
      <w:r w:rsidRPr="002F4275">
        <w:rPr>
          <w:rFonts w:ascii="Arial" w:hAnsi="Arial" w:cs="Arial"/>
          <w:sz w:val="22"/>
          <w:szCs w:val="22"/>
        </w:rPr>
        <w:t>religious symbol</w:t>
      </w:r>
      <w:r>
        <w:rPr>
          <w:rFonts w:ascii="Arial" w:hAnsi="Arial" w:cs="Arial"/>
          <w:sz w:val="22"/>
          <w:szCs w:val="22"/>
        </w:rPr>
        <w:t>,</w:t>
      </w:r>
      <w:r w:rsidRPr="002F4275">
        <w:rPr>
          <w:rFonts w:ascii="Arial" w:hAnsi="Arial" w:cs="Arial"/>
          <w:sz w:val="22"/>
          <w:szCs w:val="22"/>
        </w:rPr>
        <w:t xml:space="preserve"> if appropriate.  </w:t>
      </w:r>
    </w:p>
    <w:p w14:paraId="790DA776" w14:textId="3B1C47CD" w:rsidR="00404936" w:rsidRPr="002F4275" w:rsidRDefault="00351E1C" w:rsidP="008E707B">
      <w:pPr>
        <w:widowControl w:val="0"/>
        <w:numPr>
          <w:ilvl w:val="0"/>
          <w:numId w:val="30"/>
        </w:numPr>
        <w:autoSpaceDE w:val="0"/>
        <w:autoSpaceDN w:val="0"/>
        <w:adjustRightInd w:val="0"/>
        <w:jc w:val="both"/>
        <w:rPr>
          <w:rFonts w:ascii="Arial" w:hAnsi="Arial" w:cs="Arial"/>
          <w:sz w:val="22"/>
          <w:szCs w:val="22"/>
        </w:rPr>
      </w:pPr>
      <w:r>
        <w:rPr>
          <w:rFonts w:ascii="Arial" w:hAnsi="Arial" w:cs="Arial"/>
          <w:sz w:val="22"/>
          <w:szCs w:val="22"/>
        </w:rPr>
        <w:t xml:space="preserve">a </w:t>
      </w:r>
      <w:r w:rsidR="00945A1E">
        <w:rPr>
          <w:rFonts w:ascii="Arial" w:hAnsi="Arial" w:cs="Arial"/>
          <w:sz w:val="22"/>
          <w:szCs w:val="22"/>
        </w:rPr>
        <w:t>watch (w</w:t>
      </w:r>
      <w:r w:rsidR="00404936">
        <w:rPr>
          <w:rFonts w:ascii="Arial" w:hAnsi="Arial" w:cs="Arial"/>
          <w:sz w:val="22"/>
          <w:szCs w:val="22"/>
        </w:rPr>
        <w:t xml:space="preserve">hich is encouraged).  </w:t>
      </w:r>
    </w:p>
    <w:p w14:paraId="154B4C06" w14:textId="77777777" w:rsidR="008E707B" w:rsidRPr="002F4275" w:rsidRDefault="008E707B" w:rsidP="008E707B">
      <w:pPr>
        <w:jc w:val="both"/>
        <w:rPr>
          <w:rFonts w:ascii="Arial" w:hAnsi="Arial" w:cs="Arial"/>
          <w:sz w:val="22"/>
          <w:szCs w:val="22"/>
        </w:rPr>
      </w:pPr>
    </w:p>
    <w:p w14:paraId="04B04F23" w14:textId="5CCC8895" w:rsidR="008E707B" w:rsidRPr="002F4275" w:rsidRDefault="008E707B" w:rsidP="008E707B">
      <w:pPr>
        <w:jc w:val="both"/>
        <w:rPr>
          <w:rFonts w:ascii="Arial" w:hAnsi="Arial" w:cs="Arial"/>
          <w:sz w:val="22"/>
          <w:szCs w:val="22"/>
        </w:rPr>
      </w:pPr>
      <w:r w:rsidRPr="002F4275">
        <w:rPr>
          <w:rFonts w:ascii="Arial" w:hAnsi="Arial" w:cs="Arial"/>
          <w:sz w:val="22"/>
          <w:szCs w:val="22"/>
        </w:rPr>
        <w:t xml:space="preserve">Other body jewellery, including </w:t>
      </w:r>
      <w:r>
        <w:rPr>
          <w:rFonts w:ascii="Arial" w:hAnsi="Arial" w:cs="Arial"/>
          <w:sz w:val="22"/>
          <w:szCs w:val="22"/>
        </w:rPr>
        <w:t xml:space="preserve">any form of </w:t>
      </w:r>
      <w:r w:rsidR="0058727D">
        <w:rPr>
          <w:rFonts w:ascii="Arial" w:hAnsi="Arial" w:cs="Arial"/>
          <w:sz w:val="22"/>
          <w:szCs w:val="22"/>
        </w:rPr>
        <w:t xml:space="preserve">facial or </w:t>
      </w:r>
      <w:r w:rsidRPr="002F4275">
        <w:rPr>
          <w:rFonts w:ascii="Arial" w:hAnsi="Arial" w:cs="Arial"/>
          <w:sz w:val="22"/>
          <w:szCs w:val="22"/>
        </w:rPr>
        <w:t>body piercing</w:t>
      </w:r>
      <w:r w:rsidR="005B5C13">
        <w:rPr>
          <w:rFonts w:ascii="Arial" w:hAnsi="Arial" w:cs="Arial"/>
          <w:sz w:val="22"/>
          <w:szCs w:val="22"/>
        </w:rPr>
        <w:t xml:space="preserve"> (other than ear</w:t>
      </w:r>
      <w:r w:rsidR="00CF74FE">
        <w:rPr>
          <w:rFonts w:ascii="Arial" w:hAnsi="Arial" w:cs="Arial"/>
          <w:sz w:val="22"/>
          <w:szCs w:val="22"/>
        </w:rPr>
        <w:t>r</w:t>
      </w:r>
      <w:r w:rsidR="005B5C13">
        <w:rPr>
          <w:rFonts w:ascii="Arial" w:hAnsi="Arial" w:cs="Arial"/>
          <w:sz w:val="22"/>
          <w:szCs w:val="22"/>
        </w:rPr>
        <w:t>ings</w:t>
      </w:r>
      <w:r w:rsidR="00CF74FE">
        <w:rPr>
          <w:rFonts w:ascii="Arial" w:hAnsi="Arial" w:cs="Arial"/>
          <w:sz w:val="22"/>
          <w:szCs w:val="22"/>
        </w:rPr>
        <w:t xml:space="preserve"> in the ear lobe</w:t>
      </w:r>
      <w:r w:rsidR="005B5C13">
        <w:rPr>
          <w:rFonts w:ascii="Arial" w:hAnsi="Arial" w:cs="Arial"/>
          <w:sz w:val="22"/>
          <w:szCs w:val="22"/>
        </w:rPr>
        <w:t>)</w:t>
      </w:r>
      <w:r w:rsidRPr="002F4275">
        <w:rPr>
          <w:rFonts w:ascii="Arial" w:hAnsi="Arial" w:cs="Arial"/>
          <w:sz w:val="22"/>
          <w:szCs w:val="22"/>
        </w:rPr>
        <w:t xml:space="preserve"> </w:t>
      </w:r>
      <w:r w:rsidR="004B1EAF">
        <w:rPr>
          <w:rFonts w:ascii="Arial" w:hAnsi="Arial" w:cs="Arial"/>
          <w:sz w:val="22"/>
          <w:szCs w:val="22"/>
        </w:rPr>
        <w:t>are not</w:t>
      </w:r>
      <w:r w:rsidRPr="002F4275">
        <w:rPr>
          <w:rFonts w:ascii="Arial" w:hAnsi="Arial" w:cs="Arial"/>
          <w:sz w:val="22"/>
          <w:szCs w:val="22"/>
        </w:rPr>
        <w:t xml:space="preserve"> permitted.</w:t>
      </w:r>
      <w:r>
        <w:rPr>
          <w:rFonts w:ascii="Arial" w:hAnsi="Arial" w:cs="Arial"/>
          <w:sz w:val="22"/>
          <w:szCs w:val="22"/>
        </w:rPr>
        <w:t xml:space="preserve">  Student must not cover </w:t>
      </w:r>
      <w:r w:rsidR="004B1EAF">
        <w:rPr>
          <w:rFonts w:ascii="Arial" w:hAnsi="Arial" w:cs="Arial"/>
          <w:sz w:val="22"/>
          <w:szCs w:val="22"/>
        </w:rPr>
        <w:t>piercings and think this makes them acceptable</w:t>
      </w:r>
      <w:r>
        <w:rPr>
          <w:rFonts w:ascii="Arial" w:hAnsi="Arial" w:cs="Arial"/>
          <w:sz w:val="22"/>
          <w:szCs w:val="22"/>
        </w:rPr>
        <w:t xml:space="preserve">.  </w:t>
      </w:r>
      <w:r w:rsidRPr="002F4275">
        <w:rPr>
          <w:rFonts w:ascii="Arial" w:hAnsi="Arial" w:cs="Arial"/>
          <w:sz w:val="22"/>
          <w:szCs w:val="22"/>
        </w:rPr>
        <w:t xml:space="preserve">  </w:t>
      </w:r>
    </w:p>
    <w:p w14:paraId="7AD893BB" w14:textId="77777777" w:rsidR="008E707B" w:rsidRPr="002F4275" w:rsidRDefault="008E707B" w:rsidP="008E707B">
      <w:pPr>
        <w:jc w:val="both"/>
        <w:rPr>
          <w:rFonts w:ascii="Arial" w:hAnsi="Arial" w:cs="Arial"/>
          <w:sz w:val="22"/>
          <w:szCs w:val="22"/>
        </w:rPr>
      </w:pPr>
    </w:p>
    <w:p w14:paraId="61A8589B" w14:textId="7ADF5A45" w:rsidR="008E707B" w:rsidRPr="002F4275" w:rsidRDefault="008E707B" w:rsidP="008E707B">
      <w:pPr>
        <w:jc w:val="both"/>
        <w:rPr>
          <w:rFonts w:ascii="Arial" w:hAnsi="Arial" w:cs="Arial"/>
          <w:sz w:val="22"/>
          <w:szCs w:val="22"/>
        </w:rPr>
      </w:pPr>
      <w:r w:rsidRPr="002F4275">
        <w:rPr>
          <w:rFonts w:ascii="Arial" w:hAnsi="Arial" w:cs="Arial"/>
          <w:sz w:val="22"/>
          <w:szCs w:val="22"/>
        </w:rPr>
        <w:t xml:space="preserve">Students who abuse this system </w:t>
      </w:r>
      <w:r>
        <w:rPr>
          <w:rFonts w:ascii="Arial" w:hAnsi="Arial" w:cs="Arial"/>
          <w:sz w:val="22"/>
          <w:szCs w:val="22"/>
        </w:rPr>
        <w:t>will</w:t>
      </w:r>
      <w:r w:rsidRPr="002F4275">
        <w:rPr>
          <w:rFonts w:ascii="Arial" w:hAnsi="Arial" w:cs="Arial"/>
          <w:sz w:val="22"/>
          <w:szCs w:val="22"/>
        </w:rPr>
        <w:t xml:space="preserve"> h</w:t>
      </w:r>
      <w:r>
        <w:rPr>
          <w:rFonts w:ascii="Arial" w:hAnsi="Arial" w:cs="Arial"/>
          <w:sz w:val="22"/>
          <w:szCs w:val="22"/>
        </w:rPr>
        <w:t xml:space="preserve">ave their jewellery confiscated.  </w:t>
      </w:r>
    </w:p>
    <w:p w14:paraId="125C0CE6" w14:textId="77777777" w:rsidR="008E707B" w:rsidRPr="002F4275" w:rsidRDefault="008E707B" w:rsidP="008E707B">
      <w:pPr>
        <w:jc w:val="both"/>
        <w:rPr>
          <w:rFonts w:ascii="Arial" w:hAnsi="Arial" w:cs="Arial"/>
          <w:sz w:val="22"/>
          <w:szCs w:val="22"/>
        </w:rPr>
      </w:pPr>
    </w:p>
    <w:p w14:paraId="70679E2E" w14:textId="290BA1F9" w:rsidR="008E707B" w:rsidRPr="002F4275" w:rsidRDefault="008E707B" w:rsidP="008E707B">
      <w:pPr>
        <w:jc w:val="both"/>
        <w:rPr>
          <w:rFonts w:ascii="Arial" w:hAnsi="Arial" w:cs="Arial"/>
          <w:sz w:val="22"/>
          <w:szCs w:val="22"/>
        </w:rPr>
      </w:pPr>
      <w:r w:rsidRPr="002F4275">
        <w:rPr>
          <w:rFonts w:ascii="Arial" w:hAnsi="Arial" w:cs="Arial"/>
          <w:sz w:val="22"/>
          <w:szCs w:val="22"/>
        </w:rPr>
        <w:t xml:space="preserve">Make up of any description should not be worn.  Students will be asked to </w:t>
      </w:r>
      <w:r>
        <w:rPr>
          <w:rFonts w:ascii="Arial" w:hAnsi="Arial" w:cs="Arial"/>
          <w:sz w:val="22"/>
          <w:szCs w:val="22"/>
        </w:rPr>
        <w:t xml:space="preserve">remove with wipes or </w:t>
      </w:r>
      <w:r w:rsidRPr="002F4275">
        <w:rPr>
          <w:rFonts w:ascii="Arial" w:hAnsi="Arial" w:cs="Arial"/>
          <w:sz w:val="22"/>
          <w:szCs w:val="22"/>
        </w:rPr>
        <w:t>wash it off in the cloakrooms.</w:t>
      </w:r>
    </w:p>
    <w:p w14:paraId="522C479E" w14:textId="77777777" w:rsidR="008E707B" w:rsidRPr="002F4275" w:rsidRDefault="008E707B" w:rsidP="008E707B">
      <w:pPr>
        <w:jc w:val="both"/>
        <w:rPr>
          <w:rFonts w:ascii="Arial" w:hAnsi="Arial" w:cs="Arial"/>
          <w:sz w:val="22"/>
          <w:szCs w:val="22"/>
        </w:rPr>
      </w:pPr>
    </w:p>
    <w:p w14:paraId="07C44A73" w14:textId="5140CE43" w:rsidR="008E707B" w:rsidRDefault="008E707B" w:rsidP="008E707B">
      <w:pPr>
        <w:jc w:val="both"/>
        <w:rPr>
          <w:rFonts w:ascii="Arial" w:hAnsi="Arial" w:cs="Arial"/>
          <w:sz w:val="22"/>
          <w:szCs w:val="22"/>
        </w:rPr>
      </w:pPr>
      <w:r w:rsidRPr="002F4275">
        <w:rPr>
          <w:rFonts w:ascii="Arial" w:hAnsi="Arial" w:cs="Arial"/>
          <w:sz w:val="22"/>
          <w:szCs w:val="22"/>
        </w:rPr>
        <w:t>Nail varnish, false nails or acrylic nails are not permitted.</w:t>
      </w:r>
      <w:r w:rsidR="005B1327">
        <w:rPr>
          <w:rFonts w:ascii="Arial" w:hAnsi="Arial" w:cs="Arial"/>
          <w:sz w:val="22"/>
          <w:szCs w:val="22"/>
        </w:rPr>
        <w:t xml:space="preserve">  Students will be asked to remove before </w:t>
      </w:r>
      <w:r w:rsidR="00351E1C">
        <w:rPr>
          <w:rFonts w:ascii="Arial" w:hAnsi="Arial" w:cs="Arial"/>
          <w:sz w:val="22"/>
          <w:szCs w:val="22"/>
        </w:rPr>
        <w:t>return</w:t>
      </w:r>
      <w:r w:rsidR="005829CA">
        <w:rPr>
          <w:rFonts w:ascii="Arial" w:hAnsi="Arial" w:cs="Arial"/>
          <w:sz w:val="22"/>
          <w:szCs w:val="22"/>
        </w:rPr>
        <w:t>ing</w:t>
      </w:r>
      <w:r w:rsidR="005B1327">
        <w:rPr>
          <w:rFonts w:ascii="Arial" w:hAnsi="Arial" w:cs="Arial"/>
          <w:sz w:val="22"/>
          <w:szCs w:val="22"/>
        </w:rPr>
        <w:t xml:space="preserve"> to lessons).  </w:t>
      </w:r>
    </w:p>
    <w:p w14:paraId="0BE45512" w14:textId="77777777" w:rsidR="004D261C" w:rsidRDefault="004D261C" w:rsidP="008E707B">
      <w:pPr>
        <w:jc w:val="both"/>
        <w:rPr>
          <w:rFonts w:ascii="Arial" w:hAnsi="Arial" w:cs="Arial"/>
          <w:sz w:val="22"/>
          <w:szCs w:val="22"/>
        </w:rPr>
      </w:pPr>
    </w:p>
    <w:p w14:paraId="51A04956" w14:textId="1D48098D" w:rsidR="004D261C" w:rsidRDefault="004D261C" w:rsidP="008E707B">
      <w:pPr>
        <w:jc w:val="both"/>
        <w:rPr>
          <w:rFonts w:ascii="Arial" w:hAnsi="Arial" w:cs="Arial"/>
          <w:sz w:val="22"/>
          <w:szCs w:val="22"/>
        </w:rPr>
      </w:pPr>
      <w:r>
        <w:rPr>
          <w:rFonts w:ascii="Arial" w:hAnsi="Arial" w:cs="Arial"/>
          <w:sz w:val="22"/>
          <w:szCs w:val="22"/>
        </w:rPr>
        <w:t>Hair</w:t>
      </w:r>
      <w:r w:rsidR="0058727D">
        <w:rPr>
          <w:rFonts w:ascii="Arial" w:hAnsi="Arial" w:cs="Arial"/>
          <w:sz w:val="22"/>
          <w:szCs w:val="22"/>
        </w:rPr>
        <w:t xml:space="preserve"> accessories should be of school colours – cream, white, navy, dark green, red or black.  No large flamboyant hair accessories.  Hair should be of a natural colour and appearance.  No extreme hair styles</w:t>
      </w:r>
      <w:r w:rsidR="005B1327">
        <w:rPr>
          <w:rFonts w:ascii="Arial" w:hAnsi="Arial" w:cs="Arial"/>
          <w:sz w:val="22"/>
          <w:szCs w:val="22"/>
        </w:rPr>
        <w:t xml:space="preserve"> or shaved hair is allowed.  Students may need to spend time in inclusion until this is rectified. </w:t>
      </w:r>
      <w:r w:rsidR="0058727D">
        <w:rPr>
          <w:rFonts w:ascii="Arial" w:hAnsi="Arial" w:cs="Arial"/>
          <w:sz w:val="22"/>
          <w:szCs w:val="22"/>
        </w:rPr>
        <w:t xml:space="preserve"> </w:t>
      </w:r>
    </w:p>
    <w:p w14:paraId="04DD208E" w14:textId="77777777" w:rsidR="00ED2B95" w:rsidRDefault="00ED2B95" w:rsidP="008E707B">
      <w:pPr>
        <w:jc w:val="both"/>
        <w:rPr>
          <w:rFonts w:ascii="Arial" w:hAnsi="Arial" w:cs="Arial"/>
          <w:sz w:val="22"/>
          <w:szCs w:val="22"/>
        </w:rPr>
      </w:pPr>
    </w:p>
    <w:p w14:paraId="3236A76D" w14:textId="3281ACB9" w:rsidR="00ED2B95" w:rsidRPr="009B7E2E" w:rsidRDefault="002D310D" w:rsidP="008E707B">
      <w:pPr>
        <w:jc w:val="both"/>
        <w:rPr>
          <w:rFonts w:ascii="Arial" w:hAnsi="Arial" w:cs="Arial"/>
          <w:b/>
          <w:sz w:val="22"/>
          <w:szCs w:val="22"/>
        </w:rPr>
      </w:pPr>
      <w:r w:rsidRPr="009B7E2E">
        <w:rPr>
          <w:rFonts w:ascii="Arial" w:hAnsi="Arial" w:cs="Arial"/>
          <w:b/>
          <w:sz w:val="22"/>
          <w:szCs w:val="22"/>
        </w:rPr>
        <w:t>Equipment</w:t>
      </w:r>
      <w:r w:rsidR="00ED2B95" w:rsidRPr="009B7E2E">
        <w:rPr>
          <w:rFonts w:ascii="Arial" w:hAnsi="Arial" w:cs="Arial"/>
          <w:b/>
          <w:sz w:val="22"/>
          <w:szCs w:val="22"/>
        </w:rPr>
        <w:t xml:space="preserve"> for school</w:t>
      </w:r>
      <w:r w:rsidR="00351E1C">
        <w:rPr>
          <w:rFonts w:ascii="Arial" w:hAnsi="Arial" w:cs="Arial"/>
          <w:b/>
          <w:sz w:val="22"/>
          <w:szCs w:val="22"/>
        </w:rPr>
        <w:t xml:space="preserve"> (ready to learn)</w:t>
      </w:r>
    </w:p>
    <w:p w14:paraId="1A452E7E" w14:textId="7FFB9F56" w:rsidR="009B7E2E" w:rsidRP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Books for the school day</w:t>
      </w:r>
    </w:p>
    <w:p w14:paraId="7F8081AC" w14:textId="283027D5" w:rsidR="009B7E2E" w:rsidRP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Contact book</w:t>
      </w:r>
    </w:p>
    <w:p w14:paraId="1AC58FF3" w14:textId="5D5FB2F0" w:rsidR="009B7E2E" w:rsidRP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Pencil case</w:t>
      </w:r>
    </w:p>
    <w:p w14:paraId="01A1A5A7" w14:textId="4B99B36F" w:rsid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Pens and pencils</w:t>
      </w:r>
    </w:p>
    <w:p w14:paraId="15E09212" w14:textId="7D08ACB6" w:rsidR="004556F5" w:rsidRDefault="004556F5" w:rsidP="009B7E2E">
      <w:pPr>
        <w:pStyle w:val="ListParagraph"/>
        <w:numPr>
          <w:ilvl w:val="0"/>
          <w:numId w:val="30"/>
        </w:numPr>
        <w:jc w:val="both"/>
        <w:rPr>
          <w:rFonts w:ascii="Arial" w:hAnsi="Arial" w:cs="Arial"/>
          <w:sz w:val="22"/>
          <w:szCs w:val="22"/>
        </w:rPr>
      </w:pPr>
      <w:r>
        <w:rPr>
          <w:rFonts w:ascii="Arial" w:hAnsi="Arial" w:cs="Arial"/>
          <w:sz w:val="22"/>
          <w:szCs w:val="22"/>
        </w:rPr>
        <w:t>Ruler</w:t>
      </w:r>
    </w:p>
    <w:p w14:paraId="2D504F8D" w14:textId="07E289D2" w:rsidR="004556F5" w:rsidRPr="009B7E2E" w:rsidRDefault="004556F5" w:rsidP="009B7E2E">
      <w:pPr>
        <w:pStyle w:val="ListParagraph"/>
        <w:numPr>
          <w:ilvl w:val="0"/>
          <w:numId w:val="30"/>
        </w:numPr>
        <w:jc w:val="both"/>
        <w:rPr>
          <w:rFonts w:ascii="Arial" w:hAnsi="Arial" w:cs="Arial"/>
          <w:sz w:val="22"/>
          <w:szCs w:val="22"/>
        </w:rPr>
      </w:pPr>
      <w:r>
        <w:rPr>
          <w:rFonts w:ascii="Arial" w:hAnsi="Arial" w:cs="Arial"/>
          <w:sz w:val="22"/>
          <w:szCs w:val="22"/>
        </w:rPr>
        <w:t>Protractor</w:t>
      </w:r>
    </w:p>
    <w:p w14:paraId="5072C0EA" w14:textId="202EA1CE" w:rsidR="009B7E2E" w:rsidRPr="009B7E2E" w:rsidRDefault="004B1EAF" w:rsidP="009B7E2E">
      <w:pPr>
        <w:pStyle w:val="ListParagraph"/>
        <w:numPr>
          <w:ilvl w:val="0"/>
          <w:numId w:val="30"/>
        </w:numPr>
        <w:jc w:val="both"/>
        <w:rPr>
          <w:rFonts w:ascii="Arial" w:hAnsi="Arial" w:cs="Arial"/>
          <w:sz w:val="22"/>
          <w:szCs w:val="22"/>
        </w:rPr>
      </w:pPr>
      <w:r w:rsidRPr="009B7E2E">
        <w:rPr>
          <w:rFonts w:ascii="Arial" w:hAnsi="Arial" w:cs="Arial"/>
          <w:sz w:val="22"/>
          <w:szCs w:val="22"/>
        </w:rPr>
        <w:t>Scissors</w:t>
      </w:r>
    </w:p>
    <w:p w14:paraId="3B608A8A" w14:textId="47826F50" w:rsidR="009B7E2E" w:rsidRP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Glue</w:t>
      </w:r>
    </w:p>
    <w:p w14:paraId="5406CCCC" w14:textId="25B0906E" w:rsidR="009B7E2E" w:rsidRDefault="009B7E2E" w:rsidP="009B7E2E">
      <w:pPr>
        <w:pStyle w:val="ListParagraph"/>
        <w:numPr>
          <w:ilvl w:val="0"/>
          <w:numId w:val="30"/>
        </w:numPr>
        <w:jc w:val="both"/>
        <w:rPr>
          <w:rFonts w:ascii="Arial" w:hAnsi="Arial" w:cs="Arial"/>
          <w:sz w:val="22"/>
          <w:szCs w:val="22"/>
        </w:rPr>
      </w:pPr>
      <w:r w:rsidRPr="009B7E2E">
        <w:rPr>
          <w:rFonts w:ascii="Arial" w:hAnsi="Arial" w:cs="Arial"/>
          <w:sz w:val="22"/>
          <w:szCs w:val="22"/>
        </w:rPr>
        <w:t>Calculator</w:t>
      </w:r>
    </w:p>
    <w:p w14:paraId="7DF62BDC" w14:textId="32F155F0" w:rsidR="00BE5005" w:rsidRDefault="00BE5005" w:rsidP="009B7E2E">
      <w:pPr>
        <w:pStyle w:val="ListParagraph"/>
        <w:numPr>
          <w:ilvl w:val="0"/>
          <w:numId w:val="30"/>
        </w:numPr>
        <w:jc w:val="both"/>
        <w:rPr>
          <w:rFonts w:ascii="Arial" w:hAnsi="Arial" w:cs="Arial"/>
          <w:sz w:val="22"/>
          <w:szCs w:val="22"/>
        </w:rPr>
      </w:pPr>
      <w:r>
        <w:rPr>
          <w:rFonts w:ascii="Arial" w:hAnsi="Arial" w:cs="Arial"/>
          <w:sz w:val="22"/>
          <w:szCs w:val="22"/>
        </w:rPr>
        <w:t>Dry wipe pen</w:t>
      </w:r>
    </w:p>
    <w:p w14:paraId="272156D0" w14:textId="77777777" w:rsidR="004556F5" w:rsidRPr="004556F5" w:rsidRDefault="004556F5" w:rsidP="004556F5">
      <w:pPr>
        <w:ind w:left="360"/>
        <w:jc w:val="both"/>
        <w:rPr>
          <w:rFonts w:ascii="Arial" w:hAnsi="Arial" w:cs="Arial"/>
          <w:sz w:val="22"/>
          <w:szCs w:val="22"/>
        </w:rPr>
      </w:pPr>
    </w:p>
    <w:p w14:paraId="71F52242" w14:textId="77777777" w:rsidR="009B7E2E" w:rsidRDefault="009B7E2E" w:rsidP="008E707B">
      <w:pPr>
        <w:jc w:val="both"/>
        <w:rPr>
          <w:rFonts w:ascii="Arial" w:hAnsi="Arial" w:cs="Arial"/>
          <w:sz w:val="22"/>
          <w:szCs w:val="22"/>
        </w:rPr>
      </w:pPr>
    </w:p>
    <w:p w14:paraId="1068CD49" w14:textId="77777777" w:rsidR="008E707B" w:rsidRPr="002F4275" w:rsidRDefault="008E707B" w:rsidP="008E707B">
      <w:pPr>
        <w:jc w:val="both"/>
        <w:rPr>
          <w:rFonts w:ascii="Arial" w:hAnsi="Arial" w:cs="Arial"/>
          <w:sz w:val="22"/>
          <w:szCs w:val="22"/>
        </w:rPr>
      </w:pPr>
    </w:p>
    <w:p w14:paraId="4E9AF83D" w14:textId="77777777" w:rsidR="00533594" w:rsidRDefault="00533594">
      <w:pPr>
        <w:rPr>
          <w:rFonts w:ascii="Arial" w:hAnsi="Arial" w:cs="Arial"/>
          <w:color w:val="000000"/>
          <w:sz w:val="22"/>
          <w:szCs w:val="22"/>
          <w:lang w:eastAsia="en-GB"/>
        </w:rPr>
      </w:pPr>
      <w:r>
        <w:rPr>
          <w:sz w:val="22"/>
          <w:szCs w:val="22"/>
        </w:rPr>
        <w:br w:type="page"/>
      </w:r>
    </w:p>
    <w:p w14:paraId="7DB6881D" w14:textId="2FE374FC" w:rsidR="008E707B" w:rsidRPr="00341EF8" w:rsidRDefault="00EC793A" w:rsidP="00E14138">
      <w:pPr>
        <w:pStyle w:val="Default"/>
        <w:spacing w:after="118"/>
        <w:rPr>
          <w:b/>
          <w:sz w:val="22"/>
          <w:szCs w:val="22"/>
        </w:rPr>
      </w:pPr>
      <w:r>
        <w:rPr>
          <w:b/>
          <w:sz w:val="22"/>
          <w:szCs w:val="22"/>
        </w:rPr>
        <w:lastRenderedPageBreak/>
        <w:t>Appendix 3</w:t>
      </w:r>
      <w:r w:rsidR="0093557D">
        <w:rPr>
          <w:b/>
          <w:sz w:val="22"/>
          <w:szCs w:val="22"/>
        </w:rPr>
        <w:t xml:space="preserve"> – S</w:t>
      </w:r>
      <w:r w:rsidR="005829CA">
        <w:rPr>
          <w:b/>
          <w:sz w:val="22"/>
          <w:szCs w:val="22"/>
        </w:rPr>
        <w:t>chool R</w:t>
      </w:r>
      <w:r w:rsidR="008E707B" w:rsidRPr="00341EF8">
        <w:rPr>
          <w:b/>
          <w:sz w:val="22"/>
          <w:szCs w:val="22"/>
        </w:rPr>
        <w:t>ules</w:t>
      </w:r>
    </w:p>
    <w:p w14:paraId="29BA4124" w14:textId="1F66A1AD" w:rsidR="008E707B" w:rsidRDefault="004D261C" w:rsidP="00E14138">
      <w:pPr>
        <w:pStyle w:val="Default"/>
        <w:spacing w:after="118"/>
        <w:rPr>
          <w:sz w:val="22"/>
          <w:szCs w:val="22"/>
        </w:rPr>
      </w:pPr>
      <w:r>
        <w:rPr>
          <w:sz w:val="22"/>
          <w:szCs w:val="22"/>
        </w:rPr>
        <w:t>School operates a zero tolerance policy on the</w:t>
      </w:r>
      <w:r w:rsidR="008E707B">
        <w:rPr>
          <w:sz w:val="22"/>
          <w:szCs w:val="22"/>
        </w:rPr>
        <w:t xml:space="preserve"> following items </w:t>
      </w:r>
      <w:r>
        <w:rPr>
          <w:sz w:val="22"/>
          <w:szCs w:val="22"/>
        </w:rPr>
        <w:t xml:space="preserve">which </w:t>
      </w:r>
      <w:r w:rsidR="008E707B">
        <w:rPr>
          <w:sz w:val="22"/>
          <w:szCs w:val="22"/>
        </w:rPr>
        <w:t>are banned from school</w:t>
      </w:r>
      <w:r>
        <w:rPr>
          <w:sz w:val="22"/>
          <w:szCs w:val="22"/>
        </w:rPr>
        <w:t>:</w:t>
      </w:r>
    </w:p>
    <w:p w14:paraId="17A7A00D" w14:textId="666E20C0" w:rsidR="004D261C" w:rsidRPr="00381A1C" w:rsidRDefault="008E707B" w:rsidP="004D261C">
      <w:pPr>
        <w:pStyle w:val="Default"/>
        <w:numPr>
          <w:ilvl w:val="0"/>
          <w:numId w:val="30"/>
        </w:numPr>
        <w:spacing w:after="118"/>
        <w:rPr>
          <w:sz w:val="23"/>
          <w:szCs w:val="23"/>
        </w:rPr>
      </w:pPr>
      <w:r>
        <w:rPr>
          <w:sz w:val="22"/>
          <w:szCs w:val="22"/>
        </w:rPr>
        <w:t xml:space="preserve">any substance which is dangerous, illegal, harmful to others (in particular knives, weapons or </w:t>
      </w:r>
      <w:r w:rsidR="004D261C">
        <w:rPr>
          <w:sz w:val="22"/>
          <w:szCs w:val="22"/>
        </w:rPr>
        <w:t xml:space="preserve">harmful </w:t>
      </w:r>
      <w:r>
        <w:rPr>
          <w:sz w:val="22"/>
          <w:szCs w:val="22"/>
        </w:rPr>
        <w:t>drugs</w:t>
      </w:r>
      <w:r w:rsidR="004D261C">
        <w:rPr>
          <w:sz w:val="22"/>
          <w:szCs w:val="22"/>
        </w:rPr>
        <w:t xml:space="preserve"> including alcohol</w:t>
      </w:r>
      <w:r>
        <w:rPr>
          <w:sz w:val="22"/>
          <w:szCs w:val="22"/>
        </w:rPr>
        <w:t xml:space="preserve">).  </w:t>
      </w:r>
    </w:p>
    <w:p w14:paraId="76F67C6F" w14:textId="5AEEDB14" w:rsidR="00381A1C" w:rsidRPr="004D261C" w:rsidRDefault="00381A1C" w:rsidP="004D261C">
      <w:pPr>
        <w:pStyle w:val="Default"/>
        <w:numPr>
          <w:ilvl w:val="0"/>
          <w:numId w:val="30"/>
        </w:numPr>
        <w:spacing w:after="118"/>
        <w:rPr>
          <w:sz w:val="23"/>
          <w:szCs w:val="23"/>
        </w:rPr>
      </w:pPr>
      <w:r>
        <w:rPr>
          <w:sz w:val="22"/>
          <w:szCs w:val="22"/>
        </w:rPr>
        <w:t>pornographic images</w:t>
      </w:r>
      <w:r w:rsidR="00BE5005">
        <w:rPr>
          <w:sz w:val="22"/>
          <w:szCs w:val="22"/>
        </w:rPr>
        <w:t xml:space="preserve"> or material</w:t>
      </w:r>
    </w:p>
    <w:p w14:paraId="17916B23" w14:textId="55C23204" w:rsidR="004D261C" w:rsidRPr="004D261C" w:rsidRDefault="004D261C" w:rsidP="004D261C">
      <w:pPr>
        <w:pStyle w:val="Default"/>
        <w:numPr>
          <w:ilvl w:val="0"/>
          <w:numId w:val="30"/>
        </w:numPr>
        <w:spacing w:after="117"/>
        <w:rPr>
          <w:sz w:val="23"/>
          <w:szCs w:val="23"/>
        </w:rPr>
      </w:pPr>
      <w:r>
        <w:rPr>
          <w:sz w:val="23"/>
          <w:szCs w:val="23"/>
        </w:rPr>
        <w:t xml:space="preserve">any article that school staff reasonably suspects has been, or is likely to be, used to commit an offence, or </w:t>
      </w:r>
      <w:r w:rsidRPr="00C41C05">
        <w:rPr>
          <w:sz w:val="23"/>
          <w:szCs w:val="23"/>
        </w:rPr>
        <w:t xml:space="preserve">to cause personal injury to, or damage to the property of, any person (including the </w:t>
      </w:r>
      <w:r>
        <w:rPr>
          <w:sz w:val="23"/>
          <w:szCs w:val="23"/>
        </w:rPr>
        <w:t>student</w:t>
      </w:r>
      <w:r w:rsidRPr="00C41C05">
        <w:rPr>
          <w:sz w:val="23"/>
          <w:szCs w:val="23"/>
        </w:rPr>
        <w:t xml:space="preserve">). </w:t>
      </w:r>
    </w:p>
    <w:p w14:paraId="391B38DB" w14:textId="73A485E6" w:rsidR="004D261C" w:rsidRDefault="004D261C" w:rsidP="004D261C">
      <w:pPr>
        <w:pStyle w:val="Default"/>
        <w:spacing w:after="117"/>
        <w:rPr>
          <w:sz w:val="22"/>
          <w:szCs w:val="22"/>
        </w:rPr>
      </w:pPr>
      <w:r>
        <w:rPr>
          <w:sz w:val="22"/>
          <w:szCs w:val="22"/>
        </w:rPr>
        <w:t>S</w:t>
      </w:r>
      <w:r w:rsidR="008E707B" w:rsidRPr="004D261C">
        <w:rPr>
          <w:sz w:val="22"/>
          <w:szCs w:val="22"/>
        </w:rPr>
        <w:t xml:space="preserve">moking is not allowed anywhere on school premises, when students are off site wearing school uniform or in proximity of the school site.  Students caught smoking, in the company of smokers or in the possession of E-cigarettes, lighters, papers or any form of smoking associated paraphernalia </w:t>
      </w:r>
      <w:r w:rsidR="00CF74FE">
        <w:rPr>
          <w:sz w:val="22"/>
          <w:szCs w:val="22"/>
        </w:rPr>
        <w:t>will be</w:t>
      </w:r>
      <w:r w:rsidR="00CF74FE" w:rsidRPr="004D261C">
        <w:rPr>
          <w:sz w:val="22"/>
          <w:szCs w:val="22"/>
        </w:rPr>
        <w:t xml:space="preserve"> </w:t>
      </w:r>
      <w:r w:rsidR="008E707B" w:rsidRPr="004D261C">
        <w:rPr>
          <w:sz w:val="22"/>
          <w:szCs w:val="22"/>
        </w:rPr>
        <w:t xml:space="preserve">referred to inclusion.  </w:t>
      </w:r>
    </w:p>
    <w:p w14:paraId="45F97621" w14:textId="72F6AA2A" w:rsidR="00CD09AF" w:rsidRDefault="00CD09AF" w:rsidP="004D261C">
      <w:pPr>
        <w:pStyle w:val="Default"/>
        <w:spacing w:after="117"/>
        <w:rPr>
          <w:sz w:val="22"/>
          <w:szCs w:val="22"/>
        </w:rPr>
      </w:pPr>
      <w:r>
        <w:rPr>
          <w:sz w:val="22"/>
          <w:szCs w:val="22"/>
        </w:rPr>
        <w:t xml:space="preserve">Shouting, screaming and </w:t>
      </w:r>
      <w:r w:rsidR="003E00D8">
        <w:rPr>
          <w:sz w:val="22"/>
          <w:szCs w:val="22"/>
        </w:rPr>
        <w:t>unacceptable language (prejudice</w:t>
      </w:r>
      <w:r>
        <w:rPr>
          <w:sz w:val="22"/>
          <w:szCs w:val="22"/>
        </w:rPr>
        <w:t xml:space="preserve">, swearing, slang, etc) are not allowed on school site.  </w:t>
      </w:r>
    </w:p>
    <w:p w14:paraId="16059A86" w14:textId="77777777" w:rsidR="004D261C" w:rsidRDefault="004D261C" w:rsidP="00E14138">
      <w:pPr>
        <w:pStyle w:val="Default"/>
        <w:spacing w:after="118"/>
        <w:rPr>
          <w:sz w:val="22"/>
          <w:szCs w:val="22"/>
        </w:rPr>
      </w:pPr>
    </w:p>
    <w:p w14:paraId="142ED109" w14:textId="77777777" w:rsidR="005B5C13" w:rsidRDefault="005B5C13">
      <w:pPr>
        <w:rPr>
          <w:rFonts w:ascii="Arial" w:hAnsi="Arial" w:cs="Arial"/>
          <w:color w:val="000000"/>
          <w:sz w:val="22"/>
          <w:szCs w:val="22"/>
          <w:lang w:eastAsia="en-GB"/>
        </w:rPr>
      </w:pPr>
      <w:r>
        <w:rPr>
          <w:sz w:val="22"/>
          <w:szCs w:val="22"/>
        </w:rPr>
        <w:br w:type="page"/>
      </w:r>
    </w:p>
    <w:p w14:paraId="5B2E2A1E" w14:textId="2CF56686" w:rsidR="00590036" w:rsidRPr="00341EF8" w:rsidRDefault="00EC793A" w:rsidP="00341EF8">
      <w:pPr>
        <w:jc w:val="both"/>
        <w:rPr>
          <w:rFonts w:ascii="Arial" w:hAnsi="Arial" w:cs="Arial"/>
          <w:b/>
          <w:sz w:val="22"/>
          <w:szCs w:val="22"/>
        </w:rPr>
      </w:pPr>
      <w:r>
        <w:rPr>
          <w:rFonts w:ascii="Arial" w:hAnsi="Arial" w:cs="Arial"/>
          <w:b/>
          <w:sz w:val="22"/>
          <w:szCs w:val="22"/>
        </w:rPr>
        <w:lastRenderedPageBreak/>
        <w:t>Appendix 4</w:t>
      </w:r>
      <w:r w:rsidR="0093557D">
        <w:rPr>
          <w:rFonts w:ascii="Arial" w:hAnsi="Arial" w:cs="Arial"/>
          <w:b/>
          <w:sz w:val="22"/>
          <w:szCs w:val="22"/>
        </w:rPr>
        <w:t xml:space="preserve"> – L</w:t>
      </w:r>
      <w:r w:rsidR="00590036" w:rsidRPr="00341EF8">
        <w:rPr>
          <w:rFonts w:ascii="Arial" w:hAnsi="Arial" w:cs="Arial"/>
          <w:b/>
          <w:sz w:val="22"/>
          <w:szCs w:val="22"/>
        </w:rPr>
        <w:t xml:space="preserve">ogging behaviour incidents on </w:t>
      </w:r>
      <w:r w:rsidR="001A0FA7">
        <w:rPr>
          <w:rFonts w:ascii="Arial" w:hAnsi="Arial" w:cs="Arial"/>
          <w:b/>
          <w:sz w:val="22"/>
          <w:szCs w:val="22"/>
        </w:rPr>
        <w:t>SIMS</w:t>
      </w:r>
      <w:r w:rsidR="00590036" w:rsidRPr="00341EF8">
        <w:rPr>
          <w:rFonts w:ascii="Arial" w:hAnsi="Arial" w:cs="Arial"/>
          <w:b/>
          <w:sz w:val="22"/>
          <w:szCs w:val="22"/>
        </w:rPr>
        <w:t>.</w:t>
      </w:r>
    </w:p>
    <w:p w14:paraId="09BDC8AF" w14:textId="6883B8BC" w:rsidR="00590036" w:rsidRDefault="00590036" w:rsidP="00341EF8">
      <w:pPr>
        <w:jc w:val="both"/>
        <w:rPr>
          <w:rFonts w:ascii="Arial" w:hAnsi="Arial" w:cs="Arial"/>
          <w:sz w:val="22"/>
          <w:szCs w:val="22"/>
        </w:rPr>
      </w:pPr>
      <w:r>
        <w:rPr>
          <w:rFonts w:ascii="Arial" w:hAnsi="Arial" w:cs="Arial"/>
          <w:sz w:val="22"/>
          <w:szCs w:val="22"/>
        </w:rPr>
        <w:t xml:space="preserve">There are two levels of behaviour recorded on </w:t>
      </w:r>
      <w:r w:rsidR="001A0FA7">
        <w:rPr>
          <w:rFonts w:ascii="Arial" w:hAnsi="Arial" w:cs="Arial"/>
          <w:sz w:val="22"/>
          <w:szCs w:val="22"/>
        </w:rPr>
        <w:t>SIMS</w:t>
      </w:r>
      <w:r>
        <w:rPr>
          <w:rFonts w:ascii="Arial" w:hAnsi="Arial" w:cs="Arial"/>
          <w:sz w:val="22"/>
          <w:szCs w:val="22"/>
        </w:rPr>
        <w:t xml:space="preserve">.  </w:t>
      </w:r>
      <w:r w:rsidR="00351E1C">
        <w:rPr>
          <w:rFonts w:ascii="Arial" w:hAnsi="Arial" w:cs="Arial"/>
          <w:sz w:val="22"/>
          <w:szCs w:val="22"/>
        </w:rPr>
        <w:t>When issues escalate, t</w:t>
      </w:r>
      <w:r>
        <w:rPr>
          <w:rFonts w:ascii="Arial" w:hAnsi="Arial" w:cs="Arial"/>
          <w:sz w:val="22"/>
          <w:szCs w:val="22"/>
        </w:rPr>
        <w:t xml:space="preserve">he most serious issue is logged on </w:t>
      </w:r>
      <w:r w:rsidR="001A0FA7">
        <w:rPr>
          <w:rFonts w:ascii="Arial" w:hAnsi="Arial" w:cs="Arial"/>
          <w:sz w:val="22"/>
          <w:szCs w:val="22"/>
        </w:rPr>
        <w:t>SIMS</w:t>
      </w:r>
      <w:r>
        <w:rPr>
          <w:rFonts w:ascii="Arial" w:hAnsi="Arial" w:cs="Arial"/>
          <w:sz w:val="22"/>
          <w:szCs w:val="22"/>
        </w:rPr>
        <w:t xml:space="preserve"> with reference to the primary incident.  </w:t>
      </w:r>
    </w:p>
    <w:p w14:paraId="50C897AC" w14:textId="77777777" w:rsidR="00590036" w:rsidRDefault="00590036" w:rsidP="00590036">
      <w:pPr>
        <w:jc w:val="both"/>
        <w:rPr>
          <w:rFonts w:ascii="Arial" w:hAnsi="Arial" w:cs="Arial"/>
          <w:sz w:val="22"/>
          <w:szCs w:val="22"/>
        </w:rPr>
      </w:pPr>
    </w:p>
    <w:tbl>
      <w:tblPr>
        <w:tblStyle w:val="TableGrid"/>
        <w:tblW w:w="0" w:type="auto"/>
        <w:tblLook w:val="04A0" w:firstRow="1" w:lastRow="0" w:firstColumn="1" w:lastColumn="0" w:noHBand="0" w:noVBand="1"/>
      </w:tblPr>
      <w:tblGrid>
        <w:gridCol w:w="4813"/>
        <w:gridCol w:w="4815"/>
      </w:tblGrid>
      <w:tr w:rsidR="00590036" w14:paraId="3F080EC8" w14:textId="77777777" w:rsidTr="00480DA2">
        <w:tc>
          <w:tcPr>
            <w:tcW w:w="4814" w:type="dxa"/>
          </w:tcPr>
          <w:p w14:paraId="3A6F80DE" w14:textId="2052E422" w:rsidR="00590036" w:rsidRPr="00414CAB" w:rsidRDefault="00590036" w:rsidP="00480DA2">
            <w:pPr>
              <w:jc w:val="both"/>
              <w:rPr>
                <w:rFonts w:ascii="Arial" w:hAnsi="Arial" w:cs="Arial"/>
                <w:b/>
                <w:sz w:val="22"/>
                <w:szCs w:val="22"/>
              </w:rPr>
            </w:pPr>
            <w:r w:rsidRPr="00414CAB">
              <w:rPr>
                <w:rFonts w:ascii="Arial" w:hAnsi="Arial" w:cs="Arial"/>
                <w:b/>
                <w:sz w:val="22"/>
                <w:szCs w:val="22"/>
              </w:rPr>
              <w:t xml:space="preserve">B1 – </w:t>
            </w:r>
            <w:r w:rsidR="00EB1A2D">
              <w:rPr>
                <w:rFonts w:ascii="Arial" w:hAnsi="Arial" w:cs="Arial"/>
                <w:b/>
                <w:sz w:val="22"/>
                <w:szCs w:val="22"/>
              </w:rPr>
              <w:t>low level</w:t>
            </w:r>
            <w:r w:rsidR="00EB1A2D" w:rsidRPr="00414CAB">
              <w:rPr>
                <w:rFonts w:ascii="Arial" w:hAnsi="Arial" w:cs="Arial"/>
                <w:b/>
                <w:sz w:val="22"/>
                <w:szCs w:val="22"/>
              </w:rPr>
              <w:t xml:space="preserve"> </w:t>
            </w:r>
            <w:r w:rsidRPr="00414CAB">
              <w:rPr>
                <w:rFonts w:ascii="Arial" w:hAnsi="Arial" w:cs="Arial"/>
                <w:b/>
                <w:sz w:val="22"/>
                <w:szCs w:val="22"/>
              </w:rPr>
              <w:t xml:space="preserve">incidents </w:t>
            </w:r>
          </w:p>
          <w:p w14:paraId="62AFA741" w14:textId="2706AC0B" w:rsidR="00590036" w:rsidRDefault="00590036" w:rsidP="00480DA2">
            <w:pPr>
              <w:jc w:val="both"/>
              <w:rPr>
                <w:rFonts w:ascii="Arial" w:hAnsi="Arial" w:cs="Arial"/>
                <w:sz w:val="22"/>
                <w:szCs w:val="22"/>
              </w:rPr>
            </w:pPr>
            <w:r>
              <w:rPr>
                <w:rFonts w:ascii="Arial" w:hAnsi="Arial" w:cs="Arial"/>
                <w:sz w:val="22"/>
                <w:szCs w:val="22"/>
              </w:rPr>
              <w:t xml:space="preserve">(logged on </w:t>
            </w:r>
            <w:r w:rsidR="001A0FA7">
              <w:rPr>
                <w:rFonts w:ascii="Arial" w:hAnsi="Arial" w:cs="Arial"/>
                <w:sz w:val="22"/>
                <w:szCs w:val="22"/>
              </w:rPr>
              <w:t>SIMS</w:t>
            </w:r>
            <w:r>
              <w:rPr>
                <w:rFonts w:ascii="Arial" w:hAnsi="Arial" w:cs="Arial"/>
                <w:sz w:val="22"/>
                <w:szCs w:val="22"/>
              </w:rPr>
              <w:t xml:space="preserve"> by teacher or office for confiscated items)</w:t>
            </w:r>
          </w:p>
          <w:p w14:paraId="07B043F4" w14:textId="77777777" w:rsidR="00590036" w:rsidRDefault="00590036" w:rsidP="00480DA2">
            <w:pPr>
              <w:jc w:val="both"/>
              <w:rPr>
                <w:rFonts w:ascii="Arial" w:hAnsi="Arial" w:cs="Arial"/>
                <w:sz w:val="22"/>
                <w:szCs w:val="22"/>
              </w:rPr>
            </w:pPr>
            <w:r>
              <w:rPr>
                <w:rFonts w:ascii="Arial" w:hAnsi="Arial" w:cs="Arial"/>
                <w:sz w:val="22"/>
                <w:szCs w:val="22"/>
              </w:rPr>
              <w:t>Initiated/sanctioned by classroom teacher or member of staff on duty or form tutor</w:t>
            </w:r>
          </w:p>
        </w:tc>
        <w:tc>
          <w:tcPr>
            <w:tcW w:w="4815" w:type="dxa"/>
          </w:tcPr>
          <w:p w14:paraId="102BAB3B" w14:textId="77777777" w:rsidR="00590036" w:rsidRPr="00414CAB" w:rsidRDefault="00590036" w:rsidP="00480DA2">
            <w:pPr>
              <w:jc w:val="both"/>
              <w:rPr>
                <w:rFonts w:ascii="Arial" w:hAnsi="Arial" w:cs="Arial"/>
                <w:b/>
                <w:sz w:val="22"/>
                <w:szCs w:val="22"/>
              </w:rPr>
            </w:pPr>
            <w:r w:rsidRPr="00414CAB">
              <w:rPr>
                <w:rFonts w:ascii="Arial" w:hAnsi="Arial" w:cs="Arial"/>
                <w:b/>
                <w:sz w:val="22"/>
                <w:szCs w:val="22"/>
              </w:rPr>
              <w:t xml:space="preserve">B2 – serious or persistent incidents </w:t>
            </w:r>
          </w:p>
          <w:p w14:paraId="7654A3C3" w14:textId="4602E49B" w:rsidR="00590036" w:rsidRDefault="00590036" w:rsidP="00480DA2">
            <w:pPr>
              <w:jc w:val="both"/>
              <w:rPr>
                <w:rFonts w:ascii="Arial" w:hAnsi="Arial" w:cs="Arial"/>
                <w:sz w:val="22"/>
                <w:szCs w:val="22"/>
              </w:rPr>
            </w:pPr>
            <w:r>
              <w:rPr>
                <w:rFonts w:ascii="Arial" w:hAnsi="Arial" w:cs="Arial"/>
                <w:sz w:val="22"/>
                <w:szCs w:val="22"/>
              </w:rPr>
              <w:t xml:space="preserve">(logged on </w:t>
            </w:r>
            <w:r w:rsidR="001A0FA7">
              <w:rPr>
                <w:rFonts w:ascii="Arial" w:hAnsi="Arial" w:cs="Arial"/>
                <w:sz w:val="22"/>
                <w:szCs w:val="22"/>
              </w:rPr>
              <w:t>SIMS</w:t>
            </w:r>
            <w:r>
              <w:rPr>
                <w:rFonts w:ascii="Arial" w:hAnsi="Arial" w:cs="Arial"/>
                <w:sz w:val="22"/>
                <w:szCs w:val="22"/>
              </w:rPr>
              <w:t xml:space="preserve"> by teacher or office for confiscated items, electronic referral sent to HoY – copy to form tutor)</w:t>
            </w:r>
          </w:p>
          <w:p w14:paraId="281B6BEC" w14:textId="0F024D8F" w:rsidR="00590036" w:rsidRDefault="00590036" w:rsidP="00480DA2">
            <w:pPr>
              <w:jc w:val="both"/>
              <w:rPr>
                <w:rFonts w:ascii="Arial" w:hAnsi="Arial" w:cs="Arial"/>
                <w:sz w:val="22"/>
                <w:szCs w:val="22"/>
              </w:rPr>
            </w:pPr>
            <w:r>
              <w:rPr>
                <w:rFonts w:ascii="Arial" w:hAnsi="Arial" w:cs="Arial"/>
                <w:sz w:val="22"/>
                <w:szCs w:val="22"/>
              </w:rPr>
              <w:t>Sanctioned by TLR ho</w:t>
            </w:r>
            <w:r w:rsidR="005829CA">
              <w:rPr>
                <w:rFonts w:ascii="Arial" w:hAnsi="Arial" w:cs="Arial"/>
                <w:sz w:val="22"/>
                <w:szCs w:val="22"/>
              </w:rPr>
              <w:t>lder (HoD/HoY), likely time in I</w:t>
            </w:r>
            <w:r>
              <w:rPr>
                <w:rFonts w:ascii="Arial" w:hAnsi="Arial" w:cs="Arial"/>
                <w:sz w:val="22"/>
                <w:szCs w:val="22"/>
              </w:rPr>
              <w:t>nclusion.</w:t>
            </w:r>
          </w:p>
        </w:tc>
      </w:tr>
      <w:tr w:rsidR="00590036" w14:paraId="14D92BC6" w14:textId="77777777" w:rsidTr="00480DA2">
        <w:tc>
          <w:tcPr>
            <w:tcW w:w="4814" w:type="dxa"/>
          </w:tcPr>
          <w:p w14:paraId="40462789" w14:textId="39056B98" w:rsidR="00FC0CF8" w:rsidRDefault="00FC0CF8" w:rsidP="00480DA2">
            <w:pPr>
              <w:jc w:val="both"/>
              <w:rPr>
                <w:rFonts w:ascii="Arial" w:hAnsi="Arial" w:cs="Arial"/>
                <w:sz w:val="22"/>
                <w:szCs w:val="22"/>
              </w:rPr>
            </w:pPr>
            <w:r w:rsidRPr="005829CA">
              <w:rPr>
                <w:rFonts w:ascii="Arial" w:hAnsi="Arial" w:cs="Arial"/>
                <w:b/>
                <w:sz w:val="22"/>
                <w:szCs w:val="22"/>
              </w:rPr>
              <w:t>Second</w:t>
            </w:r>
            <w:r>
              <w:rPr>
                <w:rFonts w:ascii="Arial" w:hAnsi="Arial" w:cs="Arial"/>
                <w:sz w:val="22"/>
                <w:szCs w:val="22"/>
              </w:rPr>
              <w:t xml:space="preserve"> incident per half-term of (after initial warning):</w:t>
            </w:r>
          </w:p>
          <w:p w14:paraId="332BE486" w14:textId="114ECCEB" w:rsidR="00590036" w:rsidRPr="00FC0CF8" w:rsidRDefault="00FC0CF8" w:rsidP="00FC0CF8">
            <w:pPr>
              <w:pStyle w:val="ListParagraph"/>
              <w:numPr>
                <w:ilvl w:val="0"/>
                <w:numId w:val="39"/>
              </w:numPr>
              <w:jc w:val="both"/>
              <w:rPr>
                <w:rFonts w:ascii="Arial" w:hAnsi="Arial" w:cs="Arial"/>
                <w:sz w:val="22"/>
                <w:szCs w:val="22"/>
              </w:rPr>
            </w:pPr>
            <w:r w:rsidRPr="00FC0CF8">
              <w:rPr>
                <w:rFonts w:ascii="Arial" w:hAnsi="Arial" w:cs="Arial"/>
                <w:sz w:val="22"/>
                <w:szCs w:val="22"/>
              </w:rPr>
              <w:t>Incorrect dress code</w:t>
            </w:r>
            <w:r w:rsidR="005829CA">
              <w:rPr>
                <w:rFonts w:ascii="Arial" w:hAnsi="Arial" w:cs="Arial"/>
                <w:sz w:val="22"/>
                <w:szCs w:val="22"/>
              </w:rPr>
              <w:t xml:space="preserve"> (I</w:t>
            </w:r>
            <w:r w:rsidR="00590036" w:rsidRPr="00FC0CF8">
              <w:rPr>
                <w:rFonts w:ascii="Arial" w:hAnsi="Arial" w:cs="Arial"/>
                <w:sz w:val="22"/>
                <w:szCs w:val="22"/>
              </w:rPr>
              <w:t>nclusion if it cannot be rectified)</w:t>
            </w:r>
          </w:p>
          <w:p w14:paraId="35EAC8AA" w14:textId="77777777" w:rsidR="00590036" w:rsidRPr="00FC0CF8"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Make up (must be removed)</w:t>
            </w:r>
          </w:p>
          <w:p w14:paraId="0B20EF63" w14:textId="77777777" w:rsidR="00590036" w:rsidRPr="00FC0CF8"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Jewellery (jewellery must be confiscated)</w:t>
            </w:r>
          </w:p>
          <w:p w14:paraId="69CBA0D3" w14:textId="69FF7779" w:rsidR="00590036" w:rsidRPr="00FC0CF8"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Failure to bring the correct equipment or books</w:t>
            </w:r>
            <w:r w:rsidR="00FC0CF8" w:rsidRPr="00FC0CF8">
              <w:rPr>
                <w:rFonts w:ascii="Arial" w:hAnsi="Arial" w:cs="Arial"/>
                <w:sz w:val="22"/>
                <w:szCs w:val="22"/>
              </w:rPr>
              <w:t>.</w:t>
            </w:r>
            <w:r w:rsidR="0095722B" w:rsidRPr="00FC0CF8">
              <w:rPr>
                <w:rFonts w:ascii="Arial" w:hAnsi="Arial" w:cs="Arial"/>
                <w:sz w:val="22"/>
                <w:szCs w:val="22"/>
              </w:rPr>
              <w:t xml:space="preserve"> </w:t>
            </w:r>
          </w:p>
          <w:p w14:paraId="5AB32476" w14:textId="2174CB5D" w:rsidR="00590036" w:rsidRPr="00FC0CF8"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 xml:space="preserve">Unsatisfactory </w:t>
            </w:r>
            <w:r w:rsidR="00753631">
              <w:rPr>
                <w:rFonts w:ascii="Arial" w:hAnsi="Arial" w:cs="Arial"/>
                <w:sz w:val="22"/>
                <w:szCs w:val="22"/>
              </w:rPr>
              <w:t>work ethos</w:t>
            </w:r>
          </w:p>
          <w:p w14:paraId="258AA3E7" w14:textId="77777777" w:rsidR="00590036" w:rsidRPr="00FC0CF8"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Chewing gum</w:t>
            </w:r>
          </w:p>
          <w:p w14:paraId="52BE9102" w14:textId="77777777" w:rsidR="00590036" w:rsidRDefault="00590036" w:rsidP="00FC0CF8">
            <w:pPr>
              <w:pStyle w:val="ListParagraph"/>
              <w:numPr>
                <w:ilvl w:val="0"/>
                <w:numId w:val="39"/>
              </w:numPr>
              <w:jc w:val="both"/>
              <w:rPr>
                <w:rFonts w:ascii="Arial" w:hAnsi="Arial" w:cs="Arial"/>
                <w:sz w:val="22"/>
                <w:szCs w:val="22"/>
              </w:rPr>
            </w:pPr>
            <w:r w:rsidRPr="00FC0CF8">
              <w:rPr>
                <w:rFonts w:ascii="Arial" w:hAnsi="Arial" w:cs="Arial"/>
                <w:sz w:val="22"/>
                <w:szCs w:val="22"/>
              </w:rPr>
              <w:t>Failure to follow school expectations</w:t>
            </w:r>
          </w:p>
          <w:p w14:paraId="43E165A6" w14:textId="437FCE34" w:rsidR="00EB1A2D" w:rsidRPr="00FC0CF8" w:rsidRDefault="00EB1A2D" w:rsidP="00FC0CF8">
            <w:pPr>
              <w:pStyle w:val="ListParagraph"/>
              <w:numPr>
                <w:ilvl w:val="0"/>
                <w:numId w:val="39"/>
              </w:numPr>
              <w:jc w:val="both"/>
              <w:rPr>
                <w:rFonts w:ascii="Arial" w:hAnsi="Arial" w:cs="Arial"/>
                <w:sz w:val="22"/>
                <w:szCs w:val="22"/>
              </w:rPr>
            </w:pPr>
            <w:r>
              <w:rPr>
                <w:rFonts w:ascii="Arial" w:hAnsi="Arial" w:cs="Arial"/>
                <w:sz w:val="22"/>
                <w:szCs w:val="22"/>
              </w:rPr>
              <w:t>Use of unacceptable language</w:t>
            </w:r>
          </w:p>
          <w:p w14:paraId="2C4076ED" w14:textId="77777777" w:rsidR="00590036" w:rsidRDefault="00590036" w:rsidP="00FC0CF8">
            <w:pPr>
              <w:jc w:val="both"/>
              <w:rPr>
                <w:rFonts w:ascii="Arial" w:hAnsi="Arial" w:cs="Arial"/>
                <w:sz w:val="22"/>
                <w:szCs w:val="22"/>
              </w:rPr>
            </w:pPr>
          </w:p>
          <w:p w14:paraId="07B8C9F8" w14:textId="6222E42B" w:rsidR="00C11C8F" w:rsidRPr="00C11C8F" w:rsidRDefault="00C11C8F" w:rsidP="00C11C8F">
            <w:pPr>
              <w:jc w:val="both"/>
              <w:rPr>
                <w:rFonts w:ascii="Arial" w:hAnsi="Arial" w:cs="Arial"/>
                <w:sz w:val="22"/>
                <w:szCs w:val="22"/>
              </w:rPr>
            </w:pPr>
            <w:r w:rsidRPr="00C11C8F">
              <w:rPr>
                <w:rFonts w:ascii="Arial" w:hAnsi="Arial" w:cs="Arial"/>
                <w:sz w:val="22"/>
                <w:szCs w:val="22"/>
              </w:rPr>
              <w:t>First incident of Mobile device (</w:t>
            </w:r>
            <w:r w:rsidR="007B4972">
              <w:rPr>
                <w:rFonts w:ascii="Arial" w:hAnsi="Arial" w:cs="Arial"/>
                <w:sz w:val="22"/>
                <w:szCs w:val="22"/>
              </w:rPr>
              <w:t xml:space="preserve">must </w:t>
            </w:r>
            <w:r w:rsidRPr="00C11C8F">
              <w:rPr>
                <w:rFonts w:ascii="Arial" w:hAnsi="Arial" w:cs="Arial"/>
                <w:sz w:val="22"/>
                <w:szCs w:val="22"/>
              </w:rPr>
              <w:t>confiscated and handed to the office</w:t>
            </w:r>
            <w:r w:rsidR="007B4972">
              <w:rPr>
                <w:rFonts w:ascii="Arial" w:hAnsi="Arial" w:cs="Arial"/>
                <w:sz w:val="22"/>
                <w:szCs w:val="22"/>
              </w:rPr>
              <w:t xml:space="preserve"> that day</w:t>
            </w:r>
            <w:r w:rsidRPr="00C11C8F">
              <w:rPr>
                <w:rFonts w:ascii="Arial" w:hAnsi="Arial" w:cs="Arial"/>
                <w:sz w:val="22"/>
                <w:szCs w:val="22"/>
              </w:rPr>
              <w:t>)</w:t>
            </w:r>
          </w:p>
          <w:p w14:paraId="3E1CC69A" w14:textId="401F3172" w:rsidR="00C11C8F" w:rsidRPr="00FC0CF8" w:rsidRDefault="00C11C8F" w:rsidP="00FC0CF8">
            <w:pPr>
              <w:jc w:val="both"/>
              <w:rPr>
                <w:rFonts w:ascii="Arial" w:hAnsi="Arial" w:cs="Arial"/>
                <w:sz w:val="22"/>
                <w:szCs w:val="22"/>
              </w:rPr>
            </w:pPr>
          </w:p>
        </w:tc>
        <w:tc>
          <w:tcPr>
            <w:tcW w:w="4815" w:type="dxa"/>
          </w:tcPr>
          <w:p w14:paraId="7C2DDEB6" w14:textId="78FBF7A4" w:rsidR="00FC0CF8" w:rsidRPr="00FC0CF8" w:rsidRDefault="005829CA" w:rsidP="00FC0CF8">
            <w:pPr>
              <w:jc w:val="both"/>
              <w:rPr>
                <w:rFonts w:ascii="Arial" w:hAnsi="Arial" w:cs="Arial"/>
                <w:sz w:val="22"/>
                <w:szCs w:val="22"/>
              </w:rPr>
            </w:pPr>
            <w:r>
              <w:rPr>
                <w:rFonts w:ascii="Arial" w:hAnsi="Arial" w:cs="Arial"/>
                <w:sz w:val="22"/>
                <w:szCs w:val="22"/>
              </w:rPr>
              <w:t>Refusal</w:t>
            </w:r>
            <w:r w:rsidR="00EB1A2D">
              <w:rPr>
                <w:rFonts w:ascii="Arial" w:hAnsi="Arial" w:cs="Arial"/>
                <w:sz w:val="22"/>
                <w:szCs w:val="22"/>
              </w:rPr>
              <w:t xml:space="preserve"> to hand over m</w:t>
            </w:r>
            <w:r w:rsidR="00FC0CF8" w:rsidRPr="00FC0CF8">
              <w:rPr>
                <w:rFonts w:ascii="Arial" w:hAnsi="Arial" w:cs="Arial"/>
                <w:sz w:val="22"/>
                <w:szCs w:val="22"/>
              </w:rPr>
              <w:t>obile device (must be confiscated)</w:t>
            </w:r>
          </w:p>
          <w:p w14:paraId="70FBD4E3" w14:textId="45CF5892" w:rsidR="00590036" w:rsidRDefault="00B36B42" w:rsidP="00480DA2">
            <w:pPr>
              <w:rPr>
                <w:rFonts w:ascii="Arial" w:hAnsi="Arial" w:cs="Arial"/>
                <w:sz w:val="22"/>
                <w:szCs w:val="22"/>
              </w:rPr>
            </w:pPr>
            <w:r>
              <w:rPr>
                <w:rFonts w:ascii="Arial" w:hAnsi="Arial" w:cs="Arial"/>
                <w:sz w:val="22"/>
                <w:szCs w:val="22"/>
              </w:rPr>
              <w:t>A</w:t>
            </w:r>
            <w:r w:rsidR="005829CA">
              <w:rPr>
                <w:rFonts w:ascii="Arial" w:hAnsi="Arial" w:cs="Arial"/>
                <w:sz w:val="22"/>
                <w:szCs w:val="22"/>
              </w:rPr>
              <w:t>busive language with intent and/</w:t>
            </w:r>
            <w:r>
              <w:rPr>
                <w:rFonts w:ascii="Arial" w:hAnsi="Arial" w:cs="Arial"/>
                <w:sz w:val="22"/>
                <w:szCs w:val="22"/>
              </w:rPr>
              <w:t>or purpose</w:t>
            </w:r>
            <w:r w:rsidR="00590036">
              <w:rPr>
                <w:rFonts w:ascii="Arial" w:hAnsi="Arial" w:cs="Arial"/>
                <w:sz w:val="22"/>
                <w:szCs w:val="22"/>
              </w:rPr>
              <w:t xml:space="preserve"> </w:t>
            </w:r>
          </w:p>
          <w:p w14:paraId="08230B98" w14:textId="77777777" w:rsidR="00590036" w:rsidRDefault="00590036" w:rsidP="00480DA2">
            <w:pPr>
              <w:rPr>
                <w:rFonts w:ascii="Arial" w:hAnsi="Arial" w:cs="Arial"/>
                <w:sz w:val="22"/>
                <w:szCs w:val="22"/>
              </w:rPr>
            </w:pPr>
            <w:r>
              <w:rPr>
                <w:rFonts w:ascii="Arial" w:hAnsi="Arial" w:cs="Arial"/>
                <w:sz w:val="22"/>
                <w:szCs w:val="22"/>
              </w:rPr>
              <w:t>Persistent uniform, make up or jewellery</w:t>
            </w:r>
          </w:p>
          <w:p w14:paraId="438074E6" w14:textId="77777777" w:rsidR="00590036" w:rsidRDefault="00590036" w:rsidP="00480DA2">
            <w:pPr>
              <w:rPr>
                <w:rFonts w:ascii="Arial" w:hAnsi="Arial" w:cs="Arial"/>
                <w:sz w:val="22"/>
                <w:szCs w:val="22"/>
              </w:rPr>
            </w:pPr>
            <w:r>
              <w:rPr>
                <w:rFonts w:ascii="Arial" w:hAnsi="Arial" w:cs="Arial"/>
                <w:sz w:val="22"/>
                <w:szCs w:val="22"/>
              </w:rPr>
              <w:t>Persistent lack of punctuality</w:t>
            </w:r>
          </w:p>
          <w:p w14:paraId="32117B9D" w14:textId="77777777" w:rsidR="00590036" w:rsidRDefault="00590036" w:rsidP="00480DA2">
            <w:pPr>
              <w:rPr>
                <w:rFonts w:ascii="Arial" w:hAnsi="Arial" w:cs="Arial"/>
                <w:sz w:val="22"/>
                <w:szCs w:val="22"/>
              </w:rPr>
            </w:pPr>
            <w:r>
              <w:rPr>
                <w:rFonts w:ascii="Arial" w:hAnsi="Arial" w:cs="Arial"/>
                <w:sz w:val="22"/>
                <w:szCs w:val="22"/>
              </w:rPr>
              <w:t>Deliberate damage to property</w:t>
            </w:r>
          </w:p>
          <w:p w14:paraId="63C00AA1" w14:textId="77777777" w:rsidR="00590036" w:rsidRDefault="00590036" w:rsidP="00480DA2">
            <w:pPr>
              <w:rPr>
                <w:rFonts w:ascii="Arial" w:hAnsi="Arial" w:cs="Arial"/>
                <w:sz w:val="22"/>
                <w:szCs w:val="22"/>
              </w:rPr>
            </w:pPr>
            <w:r>
              <w:rPr>
                <w:rFonts w:ascii="Arial" w:hAnsi="Arial" w:cs="Arial"/>
                <w:sz w:val="22"/>
                <w:szCs w:val="22"/>
              </w:rPr>
              <w:t>Theft</w:t>
            </w:r>
          </w:p>
          <w:p w14:paraId="59649F19" w14:textId="77777777" w:rsidR="00590036" w:rsidRDefault="00590036" w:rsidP="00480DA2">
            <w:pPr>
              <w:rPr>
                <w:rFonts w:ascii="Arial" w:hAnsi="Arial" w:cs="Arial"/>
                <w:sz w:val="22"/>
                <w:szCs w:val="22"/>
              </w:rPr>
            </w:pPr>
            <w:r>
              <w:rPr>
                <w:rFonts w:ascii="Arial" w:hAnsi="Arial" w:cs="Arial"/>
                <w:sz w:val="22"/>
                <w:szCs w:val="22"/>
              </w:rPr>
              <w:t>Threatening behaviour (written/verbal/electronic media)</w:t>
            </w:r>
          </w:p>
          <w:p w14:paraId="04386F68" w14:textId="77777777" w:rsidR="00590036" w:rsidRDefault="00590036" w:rsidP="00480DA2">
            <w:pPr>
              <w:rPr>
                <w:rFonts w:ascii="Arial" w:hAnsi="Arial" w:cs="Arial"/>
                <w:sz w:val="22"/>
                <w:szCs w:val="22"/>
              </w:rPr>
            </w:pPr>
            <w:r>
              <w:rPr>
                <w:rFonts w:ascii="Arial" w:hAnsi="Arial" w:cs="Arial"/>
                <w:sz w:val="22"/>
                <w:szCs w:val="22"/>
              </w:rPr>
              <w:t>Physical aggression</w:t>
            </w:r>
          </w:p>
          <w:p w14:paraId="04169CC9" w14:textId="0CCC21F2" w:rsidR="00590036" w:rsidRDefault="00590036" w:rsidP="00480DA2">
            <w:pPr>
              <w:rPr>
                <w:rFonts w:ascii="Arial" w:hAnsi="Arial" w:cs="Arial"/>
                <w:sz w:val="22"/>
                <w:szCs w:val="22"/>
              </w:rPr>
            </w:pPr>
            <w:r>
              <w:rPr>
                <w:rFonts w:ascii="Arial" w:hAnsi="Arial" w:cs="Arial"/>
                <w:sz w:val="22"/>
                <w:szCs w:val="22"/>
              </w:rPr>
              <w:t xml:space="preserve">Persistent refusal </w:t>
            </w:r>
            <w:r w:rsidR="00CA639F">
              <w:rPr>
                <w:rFonts w:ascii="Arial" w:hAnsi="Arial" w:cs="Arial"/>
                <w:sz w:val="22"/>
                <w:szCs w:val="22"/>
              </w:rPr>
              <w:t>and/</w:t>
            </w:r>
            <w:r w:rsidR="00EB1A2D">
              <w:rPr>
                <w:rFonts w:ascii="Arial" w:hAnsi="Arial" w:cs="Arial"/>
                <w:sz w:val="22"/>
                <w:szCs w:val="22"/>
              </w:rPr>
              <w:t xml:space="preserve">or </w:t>
            </w:r>
            <w:r>
              <w:rPr>
                <w:rFonts w:ascii="Arial" w:hAnsi="Arial" w:cs="Arial"/>
                <w:sz w:val="22"/>
                <w:szCs w:val="22"/>
              </w:rPr>
              <w:t>failure to cooperate/follow instructions</w:t>
            </w:r>
          </w:p>
          <w:p w14:paraId="6A928AC1" w14:textId="7C803C86" w:rsidR="005D1A27" w:rsidRDefault="005D1A27" w:rsidP="00480DA2">
            <w:pPr>
              <w:rPr>
                <w:rFonts w:ascii="Arial" w:hAnsi="Arial" w:cs="Arial"/>
                <w:sz w:val="22"/>
                <w:szCs w:val="22"/>
              </w:rPr>
            </w:pPr>
            <w:r>
              <w:rPr>
                <w:rFonts w:ascii="Arial" w:hAnsi="Arial" w:cs="Arial"/>
                <w:sz w:val="22"/>
                <w:szCs w:val="22"/>
              </w:rPr>
              <w:t>Malicious accusation against school staff</w:t>
            </w:r>
          </w:p>
          <w:p w14:paraId="728980BE" w14:textId="77777777" w:rsidR="00590036" w:rsidRDefault="00590036" w:rsidP="00480DA2">
            <w:pPr>
              <w:rPr>
                <w:rFonts w:ascii="Arial" w:hAnsi="Arial" w:cs="Arial"/>
                <w:sz w:val="22"/>
                <w:szCs w:val="22"/>
              </w:rPr>
            </w:pPr>
            <w:r>
              <w:rPr>
                <w:rFonts w:ascii="Arial" w:hAnsi="Arial" w:cs="Arial"/>
                <w:sz w:val="22"/>
                <w:szCs w:val="22"/>
              </w:rPr>
              <w:t xml:space="preserve">Bullying </w:t>
            </w:r>
          </w:p>
          <w:p w14:paraId="201CDBEE" w14:textId="77777777" w:rsidR="00590036" w:rsidRDefault="00590036" w:rsidP="00480DA2">
            <w:pPr>
              <w:rPr>
                <w:rFonts w:ascii="Arial" w:hAnsi="Arial" w:cs="Arial"/>
                <w:sz w:val="22"/>
                <w:szCs w:val="22"/>
              </w:rPr>
            </w:pPr>
            <w:r>
              <w:rPr>
                <w:rFonts w:ascii="Arial" w:hAnsi="Arial" w:cs="Arial"/>
                <w:sz w:val="22"/>
                <w:szCs w:val="22"/>
              </w:rPr>
              <w:t>Bullying racial</w:t>
            </w:r>
          </w:p>
          <w:p w14:paraId="0E2E0A50" w14:textId="77777777" w:rsidR="00590036" w:rsidRDefault="00590036" w:rsidP="00480DA2">
            <w:pPr>
              <w:rPr>
                <w:rFonts w:ascii="Arial" w:hAnsi="Arial" w:cs="Arial"/>
                <w:sz w:val="22"/>
                <w:szCs w:val="22"/>
              </w:rPr>
            </w:pPr>
            <w:r>
              <w:rPr>
                <w:rFonts w:ascii="Arial" w:hAnsi="Arial" w:cs="Arial"/>
                <w:sz w:val="22"/>
                <w:szCs w:val="22"/>
              </w:rPr>
              <w:t>Bullying homophobic (or any protected group)</w:t>
            </w:r>
          </w:p>
          <w:p w14:paraId="174E522B" w14:textId="77777777" w:rsidR="00590036" w:rsidRDefault="00590036" w:rsidP="00480DA2">
            <w:pPr>
              <w:rPr>
                <w:rFonts w:ascii="Arial" w:hAnsi="Arial" w:cs="Arial"/>
                <w:sz w:val="22"/>
                <w:szCs w:val="22"/>
              </w:rPr>
            </w:pPr>
            <w:r>
              <w:rPr>
                <w:rFonts w:ascii="Arial" w:hAnsi="Arial" w:cs="Arial"/>
                <w:sz w:val="22"/>
                <w:szCs w:val="22"/>
              </w:rPr>
              <w:t>Smoking</w:t>
            </w:r>
          </w:p>
          <w:p w14:paraId="32B2EA74" w14:textId="77777777" w:rsidR="00590036" w:rsidRDefault="00590036" w:rsidP="00480DA2">
            <w:pPr>
              <w:rPr>
                <w:rFonts w:ascii="Arial" w:hAnsi="Arial" w:cs="Arial"/>
                <w:sz w:val="22"/>
                <w:szCs w:val="22"/>
              </w:rPr>
            </w:pPr>
            <w:r>
              <w:rPr>
                <w:rFonts w:ascii="Arial" w:hAnsi="Arial" w:cs="Arial"/>
                <w:sz w:val="22"/>
                <w:szCs w:val="22"/>
              </w:rPr>
              <w:t>Truancy</w:t>
            </w:r>
          </w:p>
        </w:tc>
      </w:tr>
    </w:tbl>
    <w:p w14:paraId="6A711748" w14:textId="77777777" w:rsidR="00590036" w:rsidRDefault="00590036" w:rsidP="00590036">
      <w:pPr>
        <w:jc w:val="both"/>
        <w:rPr>
          <w:rFonts w:ascii="Arial" w:hAnsi="Arial" w:cs="Arial"/>
          <w:sz w:val="22"/>
          <w:szCs w:val="22"/>
        </w:rPr>
      </w:pPr>
    </w:p>
    <w:p w14:paraId="0F970285" w14:textId="22467B00" w:rsidR="00590036" w:rsidRPr="00FC0CF8" w:rsidRDefault="00FC0CF8" w:rsidP="00590036">
      <w:pPr>
        <w:jc w:val="both"/>
        <w:rPr>
          <w:rFonts w:ascii="Arial" w:hAnsi="Arial" w:cs="Arial"/>
          <w:sz w:val="22"/>
          <w:szCs w:val="22"/>
        </w:rPr>
      </w:pPr>
      <w:r w:rsidRPr="00FC0CF8">
        <w:rPr>
          <w:rFonts w:ascii="Arial" w:hAnsi="Arial" w:cs="Arial"/>
          <w:sz w:val="22"/>
          <w:szCs w:val="22"/>
        </w:rPr>
        <w:t xml:space="preserve">HoY </w:t>
      </w:r>
      <w:r w:rsidR="00CA639F">
        <w:rPr>
          <w:rFonts w:ascii="Arial" w:hAnsi="Arial" w:cs="Arial"/>
          <w:sz w:val="22"/>
          <w:szCs w:val="22"/>
        </w:rPr>
        <w:t xml:space="preserve">and AHT to </w:t>
      </w:r>
      <w:r w:rsidRPr="00FC0CF8">
        <w:rPr>
          <w:rFonts w:ascii="Arial" w:hAnsi="Arial" w:cs="Arial"/>
          <w:sz w:val="22"/>
          <w:szCs w:val="22"/>
        </w:rPr>
        <w:t xml:space="preserve">monitor behaviour </w:t>
      </w:r>
      <w:r>
        <w:rPr>
          <w:rFonts w:ascii="Arial" w:hAnsi="Arial" w:cs="Arial"/>
          <w:sz w:val="22"/>
          <w:szCs w:val="22"/>
        </w:rPr>
        <w:t>incident recorded</w:t>
      </w:r>
      <w:r w:rsidRPr="00FC0CF8">
        <w:rPr>
          <w:rFonts w:ascii="Arial" w:hAnsi="Arial" w:cs="Arial"/>
          <w:sz w:val="22"/>
          <w:szCs w:val="22"/>
        </w:rPr>
        <w:t xml:space="preserve"> on </w:t>
      </w:r>
      <w:r w:rsidR="001A0FA7">
        <w:rPr>
          <w:rFonts w:ascii="Arial" w:hAnsi="Arial" w:cs="Arial"/>
          <w:sz w:val="22"/>
          <w:szCs w:val="22"/>
        </w:rPr>
        <w:t>SIMS</w:t>
      </w:r>
      <w:r w:rsidRPr="00FC0CF8">
        <w:rPr>
          <w:rFonts w:ascii="Arial" w:hAnsi="Arial" w:cs="Arial"/>
          <w:sz w:val="22"/>
          <w:szCs w:val="22"/>
        </w:rPr>
        <w:t xml:space="preserve">.  </w:t>
      </w:r>
    </w:p>
    <w:p w14:paraId="2F48683B" w14:textId="77777777" w:rsidR="00590036" w:rsidRDefault="00590036" w:rsidP="00590036">
      <w:pPr>
        <w:jc w:val="both"/>
        <w:rPr>
          <w:rFonts w:ascii="Arial" w:hAnsi="Arial" w:cs="Arial"/>
          <w:color w:val="FF0000"/>
          <w:sz w:val="22"/>
          <w:szCs w:val="22"/>
        </w:rPr>
      </w:pPr>
    </w:p>
    <w:p w14:paraId="07D376F4" w14:textId="79E5FB56" w:rsidR="00590036" w:rsidRPr="00AC6AF7" w:rsidRDefault="00AC6AF7" w:rsidP="00590036">
      <w:pPr>
        <w:jc w:val="both"/>
        <w:rPr>
          <w:rFonts w:ascii="Arial" w:hAnsi="Arial" w:cs="Arial"/>
          <w:sz w:val="22"/>
          <w:szCs w:val="22"/>
        </w:rPr>
      </w:pPr>
      <w:r w:rsidRPr="00AC6AF7">
        <w:rPr>
          <w:rFonts w:ascii="Arial" w:hAnsi="Arial" w:cs="Arial"/>
          <w:sz w:val="22"/>
          <w:szCs w:val="22"/>
        </w:rPr>
        <w:t>In addition</w:t>
      </w:r>
      <w:r w:rsidR="00590036" w:rsidRPr="00AC6AF7">
        <w:rPr>
          <w:rFonts w:ascii="Arial" w:hAnsi="Arial" w:cs="Arial"/>
          <w:sz w:val="22"/>
          <w:szCs w:val="22"/>
        </w:rPr>
        <w:t xml:space="preserve">, all serious allegations of </w:t>
      </w:r>
      <w:r w:rsidR="0000438F" w:rsidRPr="00AC6AF7">
        <w:rPr>
          <w:rFonts w:ascii="Arial" w:hAnsi="Arial" w:cs="Arial"/>
          <w:sz w:val="22"/>
          <w:szCs w:val="22"/>
        </w:rPr>
        <w:t>un-</w:t>
      </w:r>
      <w:r w:rsidR="00590036" w:rsidRPr="00AC6AF7">
        <w:rPr>
          <w:rFonts w:ascii="Arial" w:hAnsi="Arial" w:cs="Arial"/>
          <w:sz w:val="22"/>
          <w:szCs w:val="22"/>
        </w:rPr>
        <w:t xml:space="preserve">proved bullying whether it be racial, homophobic or towards another protected group must be logged </w:t>
      </w:r>
      <w:r w:rsidRPr="00AC6AF7">
        <w:rPr>
          <w:rFonts w:ascii="Arial" w:hAnsi="Arial" w:cs="Arial"/>
          <w:sz w:val="22"/>
          <w:szCs w:val="22"/>
        </w:rPr>
        <w:t>and appropriate record</w:t>
      </w:r>
      <w:r w:rsidR="00590036" w:rsidRPr="00AC6AF7">
        <w:rPr>
          <w:rFonts w:ascii="Arial" w:hAnsi="Arial" w:cs="Arial"/>
          <w:sz w:val="22"/>
          <w:szCs w:val="22"/>
        </w:rPr>
        <w:t xml:space="preserve"> kept</w:t>
      </w:r>
      <w:r w:rsidRPr="00AC6AF7">
        <w:rPr>
          <w:rFonts w:ascii="Arial" w:hAnsi="Arial" w:cs="Arial"/>
          <w:sz w:val="22"/>
          <w:szCs w:val="22"/>
        </w:rPr>
        <w:t xml:space="preserve"> by the HoY</w:t>
      </w:r>
      <w:r w:rsidR="00590036" w:rsidRPr="00AC6AF7">
        <w:rPr>
          <w:rFonts w:ascii="Arial" w:hAnsi="Arial" w:cs="Arial"/>
          <w:sz w:val="22"/>
          <w:szCs w:val="22"/>
        </w:rPr>
        <w:t xml:space="preserve">.  </w:t>
      </w:r>
    </w:p>
    <w:p w14:paraId="280B6669" w14:textId="77777777" w:rsidR="00590036" w:rsidRPr="00AC6AF7" w:rsidRDefault="00590036">
      <w:pPr>
        <w:rPr>
          <w:rFonts w:ascii="Arial" w:hAnsi="Arial" w:cs="Arial"/>
          <w:sz w:val="22"/>
          <w:szCs w:val="22"/>
          <w:lang w:eastAsia="en-GB"/>
        </w:rPr>
      </w:pPr>
      <w:r w:rsidRPr="00AC6AF7">
        <w:rPr>
          <w:sz w:val="22"/>
          <w:szCs w:val="22"/>
        </w:rPr>
        <w:br w:type="page"/>
      </w:r>
    </w:p>
    <w:p w14:paraId="787345B6" w14:textId="77777777" w:rsidR="00590036" w:rsidRPr="00AC6AF7" w:rsidRDefault="00590036">
      <w:pPr>
        <w:rPr>
          <w:sz w:val="22"/>
          <w:szCs w:val="22"/>
        </w:rPr>
        <w:sectPr w:rsidR="00590036" w:rsidRPr="00AC6AF7" w:rsidSect="00351E1C">
          <w:pgSz w:w="11906" w:h="16838" w:code="9"/>
          <w:pgMar w:top="1418" w:right="1134" w:bottom="1134" w:left="1134" w:header="709" w:footer="709" w:gutter="0"/>
          <w:cols w:space="708"/>
          <w:titlePg/>
          <w:docGrid w:linePitch="360"/>
        </w:sectPr>
      </w:pPr>
    </w:p>
    <w:p w14:paraId="2E7C267F" w14:textId="3F5FFE14" w:rsidR="00F31EDA" w:rsidRPr="00E07409" w:rsidRDefault="00EC793A" w:rsidP="00E14138">
      <w:pPr>
        <w:pStyle w:val="Default"/>
        <w:spacing w:after="118"/>
        <w:rPr>
          <w:b/>
          <w:sz w:val="22"/>
          <w:szCs w:val="22"/>
        </w:rPr>
      </w:pPr>
      <w:r>
        <w:rPr>
          <w:b/>
          <w:sz w:val="22"/>
          <w:szCs w:val="22"/>
        </w:rPr>
        <w:lastRenderedPageBreak/>
        <w:t>Appendix 5</w:t>
      </w:r>
      <w:r w:rsidR="00F31EDA" w:rsidRPr="00E07409">
        <w:rPr>
          <w:b/>
          <w:sz w:val="22"/>
          <w:szCs w:val="22"/>
        </w:rPr>
        <w:t xml:space="preserve"> – </w:t>
      </w:r>
      <w:r w:rsidR="0093557D">
        <w:rPr>
          <w:b/>
          <w:sz w:val="22"/>
          <w:szCs w:val="22"/>
        </w:rPr>
        <w:t>D</w:t>
      </w:r>
      <w:r w:rsidR="00E07409">
        <w:rPr>
          <w:b/>
          <w:sz w:val="22"/>
          <w:szCs w:val="22"/>
        </w:rPr>
        <w:t xml:space="preserve">uties, </w:t>
      </w:r>
      <w:r w:rsidR="00C11C8F">
        <w:rPr>
          <w:b/>
          <w:sz w:val="22"/>
          <w:szCs w:val="22"/>
        </w:rPr>
        <w:t>Walkabout, On C</w:t>
      </w:r>
      <w:r w:rsidR="00F31EDA" w:rsidRPr="00E07409">
        <w:rPr>
          <w:b/>
          <w:sz w:val="22"/>
          <w:szCs w:val="22"/>
        </w:rPr>
        <w:t xml:space="preserve">all, </w:t>
      </w:r>
      <w:r w:rsidR="00342B75">
        <w:rPr>
          <w:b/>
          <w:sz w:val="22"/>
          <w:szCs w:val="22"/>
        </w:rPr>
        <w:t>duty DHT/HT</w:t>
      </w:r>
    </w:p>
    <w:p w14:paraId="41EC4DC8" w14:textId="77777777" w:rsidR="00E07409" w:rsidRDefault="00E07409" w:rsidP="0058727D">
      <w:pPr>
        <w:jc w:val="both"/>
        <w:rPr>
          <w:rFonts w:ascii="Arial" w:hAnsi="Arial" w:cs="Arial"/>
          <w:b/>
          <w:bCs/>
          <w:sz w:val="22"/>
          <w:szCs w:val="22"/>
        </w:rPr>
      </w:pPr>
    </w:p>
    <w:p w14:paraId="2170B7DE" w14:textId="39484CED" w:rsidR="00E07409" w:rsidRPr="00E07409" w:rsidRDefault="00E07409" w:rsidP="00E07409">
      <w:pPr>
        <w:jc w:val="both"/>
        <w:rPr>
          <w:rFonts w:ascii="Arial" w:hAnsi="Arial" w:cs="Arial"/>
          <w:b/>
          <w:bCs/>
          <w:sz w:val="22"/>
          <w:szCs w:val="22"/>
        </w:rPr>
      </w:pPr>
      <w:r w:rsidRPr="00E07409">
        <w:rPr>
          <w:rFonts w:ascii="Arial" w:hAnsi="Arial" w:cs="Arial"/>
          <w:b/>
          <w:bCs/>
          <w:sz w:val="22"/>
          <w:szCs w:val="22"/>
        </w:rPr>
        <w:t>Walkabout (lesson time)</w:t>
      </w:r>
    </w:p>
    <w:p w14:paraId="7C4A7AB0" w14:textId="6C6EA62B"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Colle</w:t>
      </w:r>
      <w:r w:rsidR="00C11C8F">
        <w:rPr>
          <w:rFonts w:ascii="Arial" w:hAnsi="Arial" w:cs="Arial"/>
          <w:sz w:val="22"/>
          <w:szCs w:val="22"/>
        </w:rPr>
        <w:t>ct walkie talkie promptly from R</w:t>
      </w:r>
      <w:r w:rsidRPr="00E07409">
        <w:rPr>
          <w:rFonts w:ascii="Arial" w:hAnsi="Arial" w:cs="Arial"/>
          <w:sz w:val="22"/>
          <w:szCs w:val="22"/>
        </w:rPr>
        <w:t xml:space="preserve">eception. </w:t>
      </w:r>
    </w:p>
    <w:p w14:paraId="5051B73C" w14:textId="6BE9B4E2"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 xml:space="preserve">Visit </w:t>
      </w:r>
      <w:r w:rsidR="00C11C8F">
        <w:rPr>
          <w:rFonts w:ascii="Arial" w:hAnsi="Arial" w:cs="Arial"/>
          <w:sz w:val="22"/>
          <w:szCs w:val="22"/>
        </w:rPr>
        <w:t xml:space="preserve">locations on the </w:t>
      </w:r>
      <w:r>
        <w:rPr>
          <w:rFonts w:ascii="Arial" w:hAnsi="Arial" w:cs="Arial"/>
          <w:sz w:val="22"/>
          <w:szCs w:val="22"/>
        </w:rPr>
        <w:t xml:space="preserve">walkabout timetable.  </w:t>
      </w:r>
      <w:r w:rsidRPr="00E07409">
        <w:rPr>
          <w:rFonts w:ascii="Arial" w:hAnsi="Arial" w:cs="Arial"/>
          <w:sz w:val="22"/>
          <w:szCs w:val="22"/>
        </w:rPr>
        <w:t xml:space="preserve">Please enter the room, stay for </w:t>
      </w:r>
      <w:r w:rsidR="00351E1C">
        <w:rPr>
          <w:rFonts w:ascii="Arial" w:hAnsi="Arial" w:cs="Arial"/>
          <w:sz w:val="22"/>
          <w:szCs w:val="22"/>
        </w:rPr>
        <w:t>a few</w:t>
      </w:r>
      <w:r w:rsidRPr="00E07409">
        <w:rPr>
          <w:rFonts w:ascii="Arial" w:hAnsi="Arial" w:cs="Arial"/>
          <w:sz w:val="22"/>
          <w:szCs w:val="22"/>
        </w:rPr>
        <w:t xml:space="preserve"> minutes or until the member of staff indicates all is well.</w:t>
      </w:r>
    </w:p>
    <w:p w14:paraId="69EF5807" w14:textId="40FE0339" w:rsidR="00E07409" w:rsidRPr="00E07409" w:rsidRDefault="00342B75" w:rsidP="00E07409">
      <w:pPr>
        <w:numPr>
          <w:ilvl w:val="0"/>
          <w:numId w:val="32"/>
        </w:numPr>
        <w:jc w:val="both"/>
        <w:rPr>
          <w:rFonts w:ascii="Arial" w:hAnsi="Arial" w:cs="Arial"/>
          <w:sz w:val="22"/>
          <w:szCs w:val="22"/>
        </w:rPr>
      </w:pPr>
      <w:r>
        <w:rPr>
          <w:rFonts w:ascii="Arial" w:hAnsi="Arial" w:cs="Arial"/>
          <w:sz w:val="22"/>
          <w:szCs w:val="22"/>
        </w:rPr>
        <w:t>Please ensure you visit c</w:t>
      </w:r>
      <w:r w:rsidR="00E07409" w:rsidRPr="00E07409">
        <w:rPr>
          <w:rFonts w:ascii="Arial" w:hAnsi="Arial" w:cs="Arial"/>
          <w:sz w:val="22"/>
          <w:szCs w:val="22"/>
        </w:rPr>
        <w:t xml:space="preserve">over lessons, preferably in the mid/later part of lesson. </w:t>
      </w:r>
      <w:r>
        <w:rPr>
          <w:rFonts w:ascii="Arial" w:hAnsi="Arial" w:cs="Arial"/>
          <w:sz w:val="22"/>
          <w:szCs w:val="22"/>
        </w:rPr>
        <w:t xml:space="preserve"> Enter the room and stay for at least 5 minutes.  </w:t>
      </w:r>
    </w:p>
    <w:p w14:paraId="1E10FF94" w14:textId="1C129521"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Please circulate as much of the school as you ca</w:t>
      </w:r>
      <w:r w:rsidR="00342B75">
        <w:rPr>
          <w:rFonts w:ascii="Arial" w:hAnsi="Arial" w:cs="Arial"/>
          <w:sz w:val="22"/>
          <w:szCs w:val="22"/>
        </w:rPr>
        <w:t>n, inclu</w:t>
      </w:r>
      <w:r w:rsidR="00C11C8F">
        <w:rPr>
          <w:rFonts w:ascii="Arial" w:hAnsi="Arial" w:cs="Arial"/>
          <w:sz w:val="22"/>
          <w:szCs w:val="22"/>
        </w:rPr>
        <w:t>ding Inglewood and the Medical R</w:t>
      </w:r>
      <w:r w:rsidRPr="00E07409">
        <w:rPr>
          <w:rFonts w:ascii="Arial" w:hAnsi="Arial" w:cs="Arial"/>
          <w:sz w:val="22"/>
          <w:szCs w:val="22"/>
        </w:rPr>
        <w:t>oom.</w:t>
      </w:r>
    </w:p>
    <w:p w14:paraId="0D298DFC" w14:textId="3E8171C4"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 xml:space="preserve">Vary </w:t>
      </w:r>
      <w:r w:rsidR="00C11C8F">
        <w:rPr>
          <w:rFonts w:ascii="Arial" w:hAnsi="Arial" w:cs="Arial"/>
          <w:sz w:val="22"/>
          <w:szCs w:val="22"/>
        </w:rPr>
        <w:t>your route each week</w:t>
      </w:r>
      <w:r w:rsidRPr="00E07409">
        <w:rPr>
          <w:rFonts w:ascii="Arial" w:hAnsi="Arial" w:cs="Arial"/>
          <w:sz w:val="22"/>
          <w:szCs w:val="22"/>
        </w:rPr>
        <w:t>.</w:t>
      </w:r>
    </w:p>
    <w:p w14:paraId="0E38BF63" w14:textId="77777777"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 xml:space="preserve">Move on students to lessons as quickly as possible. </w:t>
      </w:r>
    </w:p>
    <w:p w14:paraId="3212ED57" w14:textId="06F63DF4"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 xml:space="preserve">If requested by member of staff, accompany a student who is removed from </w:t>
      </w:r>
      <w:r w:rsidR="00C11C8F">
        <w:rPr>
          <w:rFonts w:ascii="Arial" w:hAnsi="Arial" w:cs="Arial"/>
          <w:sz w:val="22"/>
          <w:szCs w:val="22"/>
        </w:rPr>
        <w:t xml:space="preserve">a </w:t>
      </w:r>
      <w:r w:rsidRPr="00E07409">
        <w:rPr>
          <w:rFonts w:ascii="Arial" w:hAnsi="Arial" w:cs="Arial"/>
          <w:sz w:val="22"/>
          <w:szCs w:val="22"/>
        </w:rPr>
        <w:t xml:space="preserve">lesson to the subject exit room and then inform HoD (copying in </w:t>
      </w:r>
      <w:r w:rsidR="00351E1C">
        <w:rPr>
          <w:rFonts w:ascii="Arial" w:hAnsi="Arial" w:cs="Arial"/>
          <w:sz w:val="22"/>
          <w:szCs w:val="22"/>
        </w:rPr>
        <w:t xml:space="preserve">form tutor and </w:t>
      </w:r>
      <w:r w:rsidRPr="00E07409">
        <w:rPr>
          <w:rFonts w:ascii="Arial" w:hAnsi="Arial" w:cs="Arial"/>
          <w:sz w:val="22"/>
          <w:szCs w:val="22"/>
        </w:rPr>
        <w:t>HoY).  Check staff have issued a consequence, usually 30 minutes detention that day.</w:t>
      </w:r>
    </w:p>
    <w:p w14:paraId="1B27FB2C" w14:textId="77777777"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 xml:space="preserve">Question any student out of lesson and escort back to lesson if student does not have a pass in their contact book. </w:t>
      </w:r>
    </w:p>
    <w:p w14:paraId="67DB9548" w14:textId="2FB373A3" w:rsidR="00E07409" w:rsidRP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If a group is dismissed from</w:t>
      </w:r>
      <w:r w:rsidR="00C11C8F">
        <w:rPr>
          <w:rFonts w:ascii="Arial" w:hAnsi="Arial" w:cs="Arial"/>
          <w:sz w:val="22"/>
          <w:szCs w:val="22"/>
        </w:rPr>
        <w:t xml:space="preserve"> a</w:t>
      </w:r>
      <w:r w:rsidRPr="00E07409">
        <w:rPr>
          <w:rFonts w:ascii="Arial" w:hAnsi="Arial" w:cs="Arial"/>
          <w:sz w:val="22"/>
          <w:szCs w:val="22"/>
        </w:rPr>
        <w:t xml:space="preserve"> lesson early, send back to lesson.</w:t>
      </w:r>
    </w:p>
    <w:p w14:paraId="6DFAE43D" w14:textId="3A945BEB" w:rsidR="00E07409" w:rsidRDefault="00E07409" w:rsidP="00E07409">
      <w:pPr>
        <w:numPr>
          <w:ilvl w:val="0"/>
          <w:numId w:val="32"/>
        </w:numPr>
        <w:jc w:val="both"/>
        <w:rPr>
          <w:rFonts w:ascii="Arial" w:hAnsi="Arial" w:cs="Arial"/>
          <w:sz w:val="22"/>
          <w:szCs w:val="22"/>
        </w:rPr>
      </w:pPr>
      <w:r w:rsidRPr="00E07409">
        <w:rPr>
          <w:rFonts w:ascii="Arial" w:hAnsi="Arial" w:cs="Arial"/>
          <w:sz w:val="22"/>
          <w:szCs w:val="22"/>
        </w:rPr>
        <w:t>For serious</w:t>
      </w:r>
      <w:r w:rsidR="00C11C8F">
        <w:rPr>
          <w:rFonts w:ascii="Arial" w:hAnsi="Arial" w:cs="Arial"/>
          <w:sz w:val="22"/>
          <w:szCs w:val="22"/>
        </w:rPr>
        <w:t xml:space="preserve"> incidents which would require I</w:t>
      </w:r>
      <w:r w:rsidRPr="00E07409">
        <w:rPr>
          <w:rFonts w:ascii="Arial" w:hAnsi="Arial" w:cs="Arial"/>
          <w:sz w:val="22"/>
          <w:szCs w:val="22"/>
        </w:rPr>
        <w:t xml:space="preserve">nclusion or exclusion, contact on call (duty AHT) for advice on the </w:t>
      </w:r>
      <w:r w:rsidR="0000438F">
        <w:rPr>
          <w:rFonts w:ascii="Arial" w:hAnsi="Arial" w:cs="Arial"/>
          <w:sz w:val="22"/>
          <w:szCs w:val="22"/>
        </w:rPr>
        <w:t xml:space="preserve">separation of students and the </w:t>
      </w:r>
      <w:r w:rsidRPr="00E07409">
        <w:rPr>
          <w:rFonts w:ascii="Arial" w:hAnsi="Arial" w:cs="Arial"/>
          <w:sz w:val="22"/>
          <w:szCs w:val="22"/>
        </w:rPr>
        <w:t>collection of student accounts.</w:t>
      </w:r>
    </w:p>
    <w:p w14:paraId="6BCE7ADF" w14:textId="0620A74C" w:rsidR="00342B75" w:rsidRPr="00E07409" w:rsidRDefault="00C11C8F" w:rsidP="00E07409">
      <w:pPr>
        <w:numPr>
          <w:ilvl w:val="0"/>
          <w:numId w:val="32"/>
        </w:numPr>
        <w:jc w:val="both"/>
        <w:rPr>
          <w:rFonts w:ascii="Arial" w:hAnsi="Arial" w:cs="Arial"/>
          <w:sz w:val="22"/>
          <w:szCs w:val="22"/>
        </w:rPr>
      </w:pPr>
      <w:r>
        <w:rPr>
          <w:rFonts w:ascii="Arial" w:hAnsi="Arial" w:cs="Arial"/>
          <w:sz w:val="22"/>
          <w:szCs w:val="22"/>
        </w:rPr>
        <w:t>Hand over ongoing incidents to R</w:t>
      </w:r>
      <w:r w:rsidR="00342B75">
        <w:rPr>
          <w:rFonts w:ascii="Arial" w:hAnsi="Arial" w:cs="Arial"/>
          <w:sz w:val="22"/>
          <w:szCs w:val="22"/>
        </w:rPr>
        <w:t xml:space="preserve">eception or next member of staff.  </w:t>
      </w:r>
    </w:p>
    <w:p w14:paraId="4D12E661" w14:textId="77777777" w:rsidR="00E07409" w:rsidRPr="00FC2FA0" w:rsidRDefault="00E07409" w:rsidP="00E07409">
      <w:pPr>
        <w:rPr>
          <w:rFonts w:eastAsiaTheme="minorHAnsi" w:cs="Arial"/>
          <w:sz w:val="22"/>
          <w:szCs w:val="22"/>
        </w:rPr>
      </w:pPr>
    </w:p>
    <w:p w14:paraId="20DFF0F9" w14:textId="09A45D9E" w:rsidR="0058727D" w:rsidRPr="00E07409" w:rsidRDefault="00C11C8F" w:rsidP="0058727D">
      <w:pPr>
        <w:jc w:val="both"/>
        <w:rPr>
          <w:rFonts w:ascii="Arial" w:hAnsi="Arial" w:cs="Arial"/>
          <w:b/>
          <w:bCs/>
          <w:sz w:val="22"/>
          <w:szCs w:val="22"/>
        </w:rPr>
      </w:pPr>
      <w:r>
        <w:rPr>
          <w:rFonts w:ascii="Arial" w:hAnsi="Arial" w:cs="Arial"/>
          <w:b/>
          <w:bCs/>
          <w:sz w:val="22"/>
          <w:szCs w:val="22"/>
        </w:rPr>
        <w:t>On C</w:t>
      </w:r>
      <w:r w:rsidR="0058727D" w:rsidRPr="00E07409">
        <w:rPr>
          <w:rFonts w:ascii="Arial" w:hAnsi="Arial" w:cs="Arial"/>
          <w:b/>
          <w:bCs/>
          <w:sz w:val="22"/>
          <w:szCs w:val="22"/>
        </w:rPr>
        <w:t>all (usually duty AHT)</w:t>
      </w:r>
    </w:p>
    <w:p w14:paraId="4A2C4039" w14:textId="2AF3CCB4" w:rsidR="0058727D" w:rsidRPr="00E07409" w:rsidRDefault="00C11C8F" w:rsidP="0058727D">
      <w:pPr>
        <w:pStyle w:val="ListParagraph"/>
        <w:numPr>
          <w:ilvl w:val="0"/>
          <w:numId w:val="31"/>
        </w:numPr>
        <w:jc w:val="both"/>
        <w:rPr>
          <w:rFonts w:ascii="Arial" w:hAnsi="Arial" w:cs="Arial"/>
          <w:sz w:val="22"/>
          <w:szCs w:val="22"/>
        </w:rPr>
      </w:pPr>
      <w:r>
        <w:rPr>
          <w:rFonts w:ascii="Arial" w:hAnsi="Arial" w:cs="Arial"/>
          <w:sz w:val="22"/>
          <w:szCs w:val="22"/>
        </w:rPr>
        <w:t>Available to support W</w:t>
      </w:r>
      <w:r w:rsidR="0058727D" w:rsidRPr="00E07409">
        <w:rPr>
          <w:rFonts w:ascii="Arial" w:hAnsi="Arial" w:cs="Arial"/>
          <w:sz w:val="22"/>
          <w:szCs w:val="22"/>
        </w:rPr>
        <w:t>alkabout with serious incidents and provide support/advice.</w:t>
      </w:r>
    </w:p>
    <w:p w14:paraId="1EA8944A" w14:textId="4C11D12D" w:rsidR="0058727D" w:rsidRPr="00E07409" w:rsidRDefault="0058727D" w:rsidP="0058727D">
      <w:pPr>
        <w:pStyle w:val="ListParagraph"/>
        <w:numPr>
          <w:ilvl w:val="0"/>
          <w:numId w:val="31"/>
        </w:numPr>
        <w:jc w:val="both"/>
        <w:rPr>
          <w:rFonts w:ascii="Arial" w:hAnsi="Arial" w:cs="Arial"/>
          <w:sz w:val="22"/>
          <w:szCs w:val="22"/>
        </w:rPr>
      </w:pPr>
      <w:r w:rsidRPr="00E07409">
        <w:rPr>
          <w:rFonts w:ascii="Arial" w:hAnsi="Arial" w:cs="Arial"/>
          <w:sz w:val="22"/>
          <w:szCs w:val="22"/>
        </w:rPr>
        <w:t>Mu</w:t>
      </w:r>
      <w:r w:rsidR="00C11C8F">
        <w:rPr>
          <w:rFonts w:ascii="Arial" w:hAnsi="Arial" w:cs="Arial"/>
          <w:sz w:val="22"/>
          <w:szCs w:val="22"/>
        </w:rPr>
        <w:t>st stay by the phone or notify R</w:t>
      </w:r>
      <w:r w:rsidRPr="00E07409">
        <w:rPr>
          <w:rFonts w:ascii="Arial" w:hAnsi="Arial" w:cs="Arial"/>
          <w:sz w:val="22"/>
          <w:szCs w:val="22"/>
        </w:rPr>
        <w:t>eception if moving away from the phone.</w:t>
      </w:r>
    </w:p>
    <w:p w14:paraId="444D9C98" w14:textId="088FFC11" w:rsidR="0058727D" w:rsidRPr="00E07409" w:rsidRDefault="0058727D" w:rsidP="0058727D">
      <w:pPr>
        <w:pStyle w:val="ListParagraph"/>
        <w:numPr>
          <w:ilvl w:val="0"/>
          <w:numId w:val="31"/>
        </w:numPr>
        <w:jc w:val="both"/>
        <w:rPr>
          <w:rFonts w:ascii="Arial" w:hAnsi="Arial" w:cs="Arial"/>
          <w:sz w:val="22"/>
          <w:szCs w:val="22"/>
        </w:rPr>
      </w:pPr>
      <w:r w:rsidRPr="00E07409">
        <w:rPr>
          <w:rFonts w:ascii="Arial" w:hAnsi="Arial" w:cs="Arial"/>
          <w:sz w:val="22"/>
          <w:szCs w:val="22"/>
        </w:rPr>
        <w:t>Used to co-ordinate the investigation</w:t>
      </w:r>
      <w:r w:rsidR="00C11C8F">
        <w:rPr>
          <w:rFonts w:ascii="Arial" w:hAnsi="Arial" w:cs="Arial"/>
          <w:sz w:val="22"/>
          <w:szCs w:val="22"/>
        </w:rPr>
        <w:t xml:space="preserve"> and gathering of Student A</w:t>
      </w:r>
      <w:r w:rsidRPr="00E07409">
        <w:rPr>
          <w:rFonts w:ascii="Arial" w:hAnsi="Arial" w:cs="Arial"/>
          <w:sz w:val="22"/>
          <w:szCs w:val="22"/>
        </w:rPr>
        <w:t>ccounts for serious incidents.</w:t>
      </w:r>
    </w:p>
    <w:p w14:paraId="707D5885" w14:textId="698E58FE" w:rsidR="0058727D" w:rsidRPr="00E07409" w:rsidRDefault="0058727D" w:rsidP="0058727D">
      <w:pPr>
        <w:pStyle w:val="ListParagraph"/>
        <w:numPr>
          <w:ilvl w:val="0"/>
          <w:numId w:val="31"/>
        </w:numPr>
        <w:jc w:val="both"/>
        <w:rPr>
          <w:rFonts w:ascii="Arial" w:hAnsi="Arial" w:cs="Arial"/>
          <w:sz w:val="22"/>
          <w:szCs w:val="22"/>
        </w:rPr>
      </w:pPr>
      <w:r w:rsidRPr="00E07409">
        <w:rPr>
          <w:rFonts w:ascii="Arial" w:hAnsi="Arial" w:cs="Arial"/>
          <w:sz w:val="22"/>
          <w:szCs w:val="22"/>
        </w:rPr>
        <w:t xml:space="preserve">Co-ordinate locations of </w:t>
      </w:r>
      <w:r w:rsidR="0000438F">
        <w:rPr>
          <w:rFonts w:ascii="Arial" w:hAnsi="Arial" w:cs="Arial"/>
          <w:sz w:val="22"/>
          <w:szCs w:val="22"/>
        </w:rPr>
        <w:t xml:space="preserve">separated </w:t>
      </w:r>
      <w:r w:rsidRPr="00E07409">
        <w:rPr>
          <w:rFonts w:ascii="Arial" w:hAnsi="Arial" w:cs="Arial"/>
          <w:sz w:val="22"/>
          <w:szCs w:val="22"/>
        </w:rPr>
        <w:t>students whilst issues are investigated.</w:t>
      </w:r>
    </w:p>
    <w:p w14:paraId="16C5CD01" w14:textId="47266F46" w:rsidR="00C11C8F" w:rsidRDefault="0058727D" w:rsidP="00C11C8F">
      <w:pPr>
        <w:pStyle w:val="ListParagraph"/>
        <w:numPr>
          <w:ilvl w:val="0"/>
          <w:numId w:val="31"/>
        </w:numPr>
        <w:jc w:val="both"/>
        <w:rPr>
          <w:rFonts w:ascii="Arial" w:hAnsi="Arial" w:cs="Arial"/>
          <w:sz w:val="22"/>
          <w:szCs w:val="22"/>
        </w:rPr>
      </w:pPr>
      <w:r w:rsidRPr="00E07409">
        <w:rPr>
          <w:rFonts w:ascii="Arial" w:hAnsi="Arial" w:cs="Arial"/>
          <w:sz w:val="22"/>
          <w:szCs w:val="22"/>
        </w:rPr>
        <w:t xml:space="preserve">Pass on any investigation to HoY if appropriate or next AHT on call. </w:t>
      </w:r>
    </w:p>
    <w:p w14:paraId="2887A780" w14:textId="7731A686" w:rsidR="00C11C8F" w:rsidRPr="00C11C8F" w:rsidRDefault="00C11C8F" w:rsidP="00C11C8F">
      <w:pPr>
        <w:pStyle w:val="ListParagraph"/>
        <w:numPr>
          <w:ilvl w:val="0"/>
          <w:numId w:val="31"/>
        </w:numPr>
        <w:jc w:val="both"/>
        <w:rPr>
          <w:rFonts w:ascii="Arial" w:hAnsi="Arial" w:cs="Arial"/>
          <w:sz w:val="22"/>
          <w:szCs w:val="22"/>
        </w:rPr>
      </w:pPr>
      <w:r>
        <w:rPr>
          <w:rFonts w:ascii="Arial" w:hAnsi="Arial" w:cs="Arial"/>
          <w:sz w:val="22"/>
          <w:szCs w:val="22"/>
        </w:rPr>
        <w:t xml:space="preserve">For serious incidents home must be informed as early as possible.  </w:t>
      </w:r>
    </w:p>
    <w:p w14:paraId="2E9C98C5" w14:textId="77777777" w:rsidR="00E07409" w:rsidRDefault="00E07409" w:rsidP="00E07409">
      <w:pPr>
        <w:ind w:left="360"/>
        <w:jc w:val="both"/>
        <w:rPr>
          <w:rFonts w:ascii="Arial" w:hAnsi="Arial" w:cs="Arial"/>
          <w:sz w:val="22"/>
          <w:szCs w:val="22"/>
        </w:rPr>
      </w:pPr>
    </w:p>
    <w:p w14:paraId="5E0EA1C0" w14:textId="77777777" w:rsidR="00E07409" w:rsidRPr="00E07409" w:rsidRDefault="00E07409" w:rsidP="00E07409">
      <w:pPr>
        <w:jc w:val="both"/>
        <w:rPr>
          <w:rFonts w:ascii="Arial" w:hAnsi="Arial" w:cs="Arial"/>
          <w:b/>
          <w:bCs/>
          <w:sz w:val="22"/>
          <w:szCs w:val="22"/>
        </w:rPr>
      </w:pPr>
      <w:r w:rsidRPr="00E07409">
        <w:rPr>
          <w:rFonts w:ascii="Arial" w:hAnsi="Arial" w:cs="Arial"/>
          <w:b/>
          <w:bCs/>
          <w:sz w:val="22"/>
          <w:szCs w:val="22"/>
        </w:rPr>
        <w:t xml:space="preserve">Duty HT/DHT </w:t>
      </w:r>
    </w:p>
    <w:p w14:paraId="72601BFD" w14:textId="29A5DD48" w:rsidR="00E07409" w:rsidRPr="00E07409" w:rsidRDefault="00E07409" w:rsidP="00E07409">
      <w:pPr>
        <w:pStyle w:val="ListParagraph"/>
        <w:numPr>
          <w:ilvl w:val="0"/>
          <w:numId w:val="31"/>
        </w:numPr>
        <w:jc w:val="both"/>
        <w:rPr>
          <w:rFonts w:ascii="Arial" w:hAnsi="Arial" w:cs="Arial"/>
          <w:sz w:val="22"/>
          <w:szCs w:val="22"/>
        </w:rPr>
      </w:pPr>
      <w:r w:rsidRPr="00E07409">
        <w:rPr>
          <w:rFonts w:ascii="Arial" w:hAnsi="Arial" w:cs="Arial"/>
          <w:sz w:val="22"/>
          <w:szCs w:val="22"/>
        </w:rPr>
        <w:t xml:space="preserve">Available in emergencies. </w:t>
      </w:r>
    </w:p>
    <w:p w14:paraId="6C1E9F8F" w14:textId="7C1D29CF" w:rsidR="00E07409" w:rsidRPr="00E07409" w:rsidRDefault="0000438F" w:rsidP="00E07409">
      <w:pPr>
        <w:pStyle w:val="ListParagraph"/>
        <w:numPr>
          <w:ilvl w:val="0"/>
          <w:numId w:val="31"/>
        </w:numPr>
        <w:jc w:val="both"/>
        <w:rPr>
          <w:rFonts w:ascii="Arial" w:hAnsi="Arial" w:cs="Arial"/>
          <w:sz w:val="22"/>
          <w:szCs w:val="22"/>
        </w:rPr>
      </w:pPr>
      <w:r>
        <w:rPr>
          <w:rFonts w:ascii="Arial" w:hAnsi="Arial" w:cs="Arial"/>
          <w:sz w:val="22"/>
          <w:szCs w:val="22"/>
        </w:rPr>
        <w:t>Provide support/advice to the d</w:t>
      </w:r>
      <w:r w:rsidR="00E07409" w:rsidRPr="00E07409">
        <w:rPr>
          <w:rFonts w:ascii="Arial" w:hAnsi="Arial" w:cs="Arial"/>
          <w:sz w:val="22"/>
          <w:szCs w:val="22"/>
        </w:rPr>
        <w:t>uty AHT re serious incidents.</w:t>
      </w:r>
    </w:p>
    <w:p w14:paraId="6DDC2B74" w14:textId="7521DBF3" w:rsidR="00E07409" w:rsidRPr="00E07409" w:rsidRDefault="00E07409" w:rsidP="00E07409">
      <w:pPr>
        <w:pStyle w:val="ListParagraph"/>
        <w:numPr>
          <w:ilvl w:val="0"/>
          <w:numId w:val="31"/>
        </w:numPr>
        <w:jc w:val="both"/>
        <w:rPr>
          <w:rFonts w:ascii="Arial" w:hAnsi="Arial" w:cs="Arial"/>
          <w:sz w:val="22"/>
          <w:szCs w:val="22"/>
        </w:rPr>
      </w:pPr>
      <w:r w:rsidRPr="00E07409">
        <w:rPr>
          <w:rFonts w:ascii="Arial" w:hAnsi="Arial" w:cs="Arial"/>
          <w:sz w:val="22"/>
          <w:szCs w:val="22"/>
        </w:rPr>
        <w:t>Make de</w:t>
      </w:r>
      <w:r w:rsidR="00C11C8F">
        <w:rPr>
          <w:rFonts w:ascii="Arial" w:hAnsi="Arial" w:cs="Arial"/>
          <w:sz w:val="22"/>
          <w:szCs w:val="22"/>
        </w:rPr>
        <w:t>cisions regarding consequences I</w:t>
      </w:r>
      <w:r w:rsidRPr="00E07409">
        <w:rPr>
          <w:rFonts w:ascii="Arial" w:hAnsi="Arial" w:cs="Arial"/>
          <w:sz w:val="22"/>
          <w:szCs w:val="22"/>
        </w:rPr>
        <w:t xml:space="preserve">nclusion/exclusion </w:t>
      </w:r>
      <w:r w:rsidR="0000438F">
        <w:rPr>
          <w:rFonts w:ascii="Arial" w:hAnsi="Arial" w:cs="Arial"/>
          <w:sz w:val="22"/>
          <w:szCs w:val="22"/>
        </w:rPr>
        <w:t>(</w:t>
      </w:r>
      <w:r w:rsidRPr="00E07409">
        <w:rPr>
          <w:rFonts w:ascii="Arial" w:hAnsi="Arial" w:cs="Arial"/>
          <w:sz w:val="22"/>
          <w:szCs w:val="22"/>
        </w:rPr>
        <w:t>when all student and staff accounts have been gathered</w:t>
      </w:r>
      <w:r w:rsidR="0000438F">
        <w:rPr>
          <w:rFonts w:ascii="Arial" w:hAnsi="Arial" w:cs="Arial"/>
          <w:sz w:val="22"/>
          <w:szCs w:val="22"/>
        </w:rPr>
        <w:t>)</w:t>
      </w:r>
      <w:r w:rsidRPr="00E07409">
        <w:rPr>
          <w:rFonts w:ascii="Arial" w:hAnsi="Arial" w:cs="Arial"/>
          <w:sz w:val="22"/>
          <w:szCs w:val="22"/>
        </w:rPr>
        <w:t xml:space="preserve">.  </w:t>
      </w:r>
    </w:p>
    <w:p w14:paraId="489D8546" w14:textId="77777777" w:rsidR="00E07409" w:rsidRPr="00E07409" w:rsidRDefault="00E07409" w:rsidP="00E07409">
      <w:pPr>
        <w:ind w:left="360"/>
        <w:jc w:val="both"/>
        <w:rPr>
          <w:rFonts w:ascii="Arial" w:hAnsi="Arial" w:cs="Arial"/>
          <w:sz w:val="22"/>
          <w:szCs w:val="22"/>
        </w:rPr>
      </w:pPr>
    </w:p>
    <w:p w14:paraId="7AAD2F8F" w14:textId="77777777" w:rsidR="00E07409" w:rsidRDefault="00E07409" w:rsidP="00E07409">
      <w:pPr>
        <w:jc w:val="both"/>
        <w:rPr>
          <w:rFonts w:ascii="Arial" w:hAnsi="Arial" w:cs="Arial"/>
          <w:sz w:val="22"/>
          <w:szCs w:val="22"/>
        </w:rPr>
      </w:pPr>
    </w:p>
    <w:p w14:paraId="54A317F5" w14:textId="77777777" w:rsidR="0058727D" w:rsidRDefault="0058727D" w:rsidP="00E14138">
      <w:pPr>
        <w:pStyle w:val="Default"/>
        <w:spacing w:after="118"/>
        <w:rPr>
          <w:sz w:val="22"/>
          <w:szCs w:val="22"/>
        </w:rPr>
      </w:pPr>
    </w:p>
    <w:p w14:paraId="10930C76" w14:textId="77777777" w:rsidR="00360D1B" w:rsidRDefault="00360D1B">
      <w:pPr>
        <w:rPr>
          <w:rFonts w:ascii="Arial" w:hAnsi="Arial" w:cs="Arial"/>
          <w:color w:val="000000"/>
          <w:sz w:val="22"/>
          <w:szCs w:val="22"/>
          <w:lang w:eastAsia="en-GB"/>
        </w:rPr>
      </w:pPr>
      <w:r>
        <w:rPr>
          <w:sz w:val="22"/>
          <w:szCs w:val="22"/>
        </w:rPr>
        <w:br w:type="page"/>
      </w:r>
    </w:p>
    <w:p w14:paraId="710E490A" w14:textId="5DE88C7A" w:rsidR="008E707B" w:rsidRPr="00341EF8" w:rsidRDefault="00EC793A" w:rsidP="00E14138">
      <w:pPr>
        <w:pStyle w:val="Default"/>
        <w:spacing w:after="118"/>
        <w:rPr>
          <w:b/>
          <w:sz w:val="22"/>
          <w:szCs w:val="22"/>
        </w:rPr>
      </w:pPr>
      <w:r>
        <w:rPr>
          <w:b/>
          <w:sz w:val="22"/>
          <w:szCs w:val="22"/>
        </w:rPr>
        <w:lastRenderedPageBreak/>
        <w:t>Appendix 6</w:t>
      </w:r>
      <w:r w:rsidR="0093557D">
        <w:rPr>
          <w:b/>
          <w:sz w:val="22"/>
          <w:szCs w:val="22"/>
        </w:rPr>
        <w:t xml:space="preserve"> – S</w:t>
      </w:r>
      <w:r w:rsidR="00C11C8F">
        <w:rPr>
          <w:b/>
          <w:sz w:val="22"/>
          <w:szCs w:val="22"/>
        </w:rPr>
        <w:t>tudent Account of E</w:t>
      </w:r>
      <w:r w:rsidR="008E707B" w:rsidRPr="00341EF8">
        <w:rPr>
          <w:b/>
          <w:sz w:val="22"/>
          <w:szCs w:val="22"/>
        </w:rPr>
        <w:t>vent</w:t>
      </w:r>
    </w:p>
    <w:p w14:paraId="39761EA5" w14:textId="77777777" w:rsidR="003F2D4E" w:rsidRDefault="003F2D4E" w:rsidP="00E14138">
      <w:pPr>
        <w:pStyle w:val="Default"/>
        <w:spacing w:after="118"/>
        <w:rPr>
          <w:sz w:val="22"/>
          <w:szCs w:val="22"/>
        </w:rPr>
      </w:pPr>
    </w:p>
    <w:p w14:paraId="3DAFF835" w14:textId="77777777" w:rsidR="003F2D4E" w:rsidRPr="003F2D4E" w:rsidRDefault="003F2D4E" w:rsidP="003F2D4E">
      <w:pPr>
        <w:spacing w:after="160" w:line="259" w:lineRule="auto"/>
        <w:ind w:left="142"/>
        <w:jc w:val="center"/>
        <w:rPr>
          <w:rFonts w:ascii="Arial" w:eastAsiaTheme="minorHAnsi" w:hAnsi="Arial" w:cs="Arial"/>
          <w:b/>
        </w:rPr>
      </w:pPr>
      <w:r w:rsidRPr="003F2D4E">
        <w:rPr>
          <w:rFonts w:ascii="Arial" w:eastAsiaTheme="minorHAnsi" w:hAnsi="Arial" w:cs="Arial"/>
          <w:b/>
        </w:rPr>
        <w:t>Bullers Wood School</w:t>
      </w:r>
    </w:p>
    <w:p w14:paraId="22D1E62B" w14:textId="3E08EF83" w:rsidR="003F2D4E" w:rsidRPr="003F2D4E" w:rsidRDefault="003F2D4E" w:rsidP="003F2D4E">
      <w:pPr>
        <w:spacing w:after="160" w:line="259" w:lineRule="auto"/>
        <w:ind w:left="142"/>
        <w:jc w:val="center"/>
        <w:rPr>
          <w:rFonts w:ascii="Arial" w:eastAsiaTheme="minorHAnsi" w:hAnsi="Arial" w:cs="Arial"/>
          <w:b/>
        </w:rPr>
      </w:pPr>
      <w:r w:rsidRPr="003F2D4E">
        <w:rPr>
          <w:rFonts w:ascii="Arial" w:eastAsiaTheme="minorHAnsi" w:hAnsi="Arial" w:cs="Arial"/>
          <w:b/>
        </w:rPr>
        <w:t>Student Account</w:t>
      </w:r>
    </w:p>
    <w:tbl>
      <w:tblPr>
        <w:tblStyle w:val="TableGrid1"/>
        <w:tblW w:w="0" w:type="auto"/>
        <w:jc w:val="center"/>
        <w:tblLook w:val="04A0" w:firstRow="1" w:lastRow="0" w:firstColumn="1" w:lastColumn="0" w:noHBand="0" w:noVBand="1"/>
      </w:tblPr>
      <w:tblGrid>
        <w:gridCol w:w="4508"/>
        <w:gridCol w:w="4508"/>
      </w:tblGrid>
      <w:tr w:rsidR="003F2D4E" w:rsidRPr="003F2D4E" w14:paraId="51B24362" w14:textId="77777777" w:rsidTr="00CA7844">
        <w:trPr>
          <w:trHeight w:val="372"/>
          <w:jc w:val="center"/>
        </w:trPr>
        <w:tc>
          <w:tcPr>
            <w:tcW w:w="4508" w:type="dxa"/>
            <w:tcBorders>
              <w:top w:val="single" w:sz="12" w:space="0" w:color="auto"/>
              <w:left w:val="single" w:sz="12" w:space="0" w:color="auto"/>
            </w:tcBorders>
          </w:tcPr>
          <w:p w14:paraId="4ABCD362" w14:textId="77777777" w:rsidR="003F2D4E" w:rsidRDefault="003F2D4E" w:rsidP="003F2D4E">
            <w:pPr>
              <w:jc w:val="both"/>
              <w:rPr>
                <w:rFonts w:ascii="Arial" w:hAnsi="Arial" w:cs="Arial"/>
                <w:b/>
                <w:sz w:val="22"/>
                <w:szCs w:val="22"/>
              </w:rPr>
            </w:pPr>
            <w:r w:rsidRPr="003F2D4E">
              <w:rPr>
                <w:rFonts w:ascii="Arial" w:hAnsi="Arial" w:cs="Arial"/>
                <w:b/>
                <w:sz w:val="22"/>
                <w:szCs w:val="22"/>
              </w:rPr>
              <w:t>Your name:</w:t>
            </w:r>
          </w:p>
          <w:p w14:paraId="6977BC16" w14:textId="77777777" w:rsidR="00D0783A" w:rsidRPr="003F2D4E" w:rsidRDefault="00D0783A" w:rsidP="003F2D4E">
            <w:pPr>
              <w:jc w:val="both"/>
              <w:rPr>
                <w:rFonts w:ascii="Arial" w:hAnsi="Arial" w:cs="Arial"/>
                <w:b/>
                <w:sz w:val="22"/>
                <w:szCs w:val="22"/>
              </w:rPr>
            </w:pPr>
          </w:p>
        </w:tc>
        <w:tc>
          <w:tcPr>
            <w:tcW w:w="4508" w:type="dxa"/>
            <w:tcBorders>
              <w:top w:val="single" w:sz="12" w:space="0" w:color="auto"/>
              <w:right w:val="single" w:sz="12" w:space="0" w:color="auto"/>
            </w:tcBorders>
          </w:tcPr>
          <w:p w14:paraId="3177883C" w14:textId="77777777" w:rsidR="003F2D4E" w:rsidRPr="003F2D4E" w:rsidRDefault="003F2D4E" w:rsidP="003F2D4E">
            <w:pPr>
              <w:jc w:val="both"/>
              <w:rPr>
                <w:rFonts w:ascii="Arial" w:hAnsi="Arial" w:cs="Arial"/>
                <w:b/>
                <w:sz w:val="22"/>
                <w:szCs w:val="22"/>
              </w:rPr>
            </w:pPr>
            <w:r w:rsidRPr="003F2D4E">
              <w:rPr>
                <w:rFonts w:ascii="Arial" w:hAnsi="Arial" w:cs="Arial"/>
                <w:b/>
                <w:sz w:val="22"/>
                <w:szCs w:val="22"/>
              </w:rPr>
              <w:t>Your form:</w:t>
            </w:r>
          </w:p>
        </w:tc>
      </w:tr>
      <w:tr w:rsidR="003F2D4E" w:rsidRPr="003F2D4E" w14:paraId="47218963" w14:textId="77777777" w:rsidTr="00CA7844">
        <w:trPr>
          <w:trHeight w:val="395"/>
          <w:jc w:val="center"/>
        </w:trPr>
        <w:tc>
          <w:tcPr>
            <w:tcW w:w="9016" w:type="dxa"/>
            <w:gridSpan w:val="2"/>
            <w:tcBorders>
              <w:left w:val="single" w:sz="12" w:space="0" w:color="auto"/>
              <w:right w:val="single" w:sz="12" w:space="0" w:color="auto"/>
            </w:tcBorders>
          </w:tcPr>
          <w:p w14:paraId="27C9D1C4" w14:textId="77777777" w:rsidR="003F2D4E" w:rsidRDefault="003F2D4E" w:rsidP="003F2D4E">
            <w:pPr>
              <w:jc w:val="both"/>
              <w:rPr>
                <w:rFonts w:ascii="Arial" w:hAnsi="Arial" w:cs="Arial"/>
                <w:b/>
                <w:sz w:val="22"/>
                <w:szCs w:val="22"/>
              </w:rPr>
            </w:pPr>
            <w:r w:rsidRPr="003F2D4E">
              <w:rPr>
                <w:rFonts w:ascii="Arial" w:hAnsi="Arial" w:cs="Arial"/>
                <w:b/>
                <w:sz w:val="22"/>
                <w:szCs w:val="22"/>
              </w:rPr>
              <w:t>Today’s date:</w:t>
            </w:r>
          </w:p>
          <w:p w14:paraId="3ECFDB6C" w14:textId="77777777" w:rsidR="00D0783A" w:rsidRPr="003F2D4E" w:rsidRDefault="00D0783A" w:rsidP="003F2D4E">
            <w:pPr>
              <w:jc w:val="both"/>
              <w:rPr>
                <w:rFonts w:ascii="Arial" w:hAnsi="Arial" w:cs="Arial"/>
                <w:b/>
                <w:sz w:val="22"/>
                <w:szCs w:val="22"/>
              </w:rPr>
            </w:pPr>
          </w:p>
        </w:tc>
      </w:tr>
      <w:tr w:rsidR="003F2D4E" w:rsidRPr="003F2D4E" w14:paraId="63BEE838" w14:textId="77777777" w:rsidTr="00CA7844">
        <w:trPr>
          <w:trHeight w:val="414"/>
          <w:jc w:val="center"/>
        </w:trPr>
        <w:tc>
          <w:tcPr>
            <w:tcW w:w="9016" w:type="dxa"/>
            <w:gridSpan w:val="2"/>
            <w:tcBorders>
              <w:left w:val="single" w:sz="12" w:space="0" w:color="auto"/>
              <w:bottom w:val="single" w:sz="12" w:space="0" w:color="auto"/>
              <w:right w:val="single" w:sz="12" w:space="0" w:color="auto"/>
            </w:tcBorders>
          </w:tcPr>
          <w:p w14:paraId="5AC8CD23" w14:textId="77777777" w:rsidR="003F2D4E" w:rsidRDefault="003F2D4E" w:rsidP="003F2D4E">
            <w:pPr>
              <w:jc w:val="both"/>
              <w:rPr>
                <w:rFonts w:ascii="Arial" w:hAnsi="Arial" w:cs="Arial"/>
                <w:b/>
                <w:sz w:val="22"/>
                <w:szCs w:val="22"/>
              </w:rPr>
            </w:pPr>
            <w:r w:rsidRPr="003F2D4E">
              <w:rPr>
                <w:rFonts w:ascii="Arial" w:hAnsi="Arial" w:cs="Arial"/>
                <w:b/>
                <w:sz w:val="22"/>
                <w:szCs w:val="22"/>
              </w:rPr>
              <w:t>Date of incident:</w:t>
            </w:r>
          </w:p>
          <w:p w14:paraId="6CA07BEB" w14:textId="77777777" w:rsidR="00D0783A" w:rsidRPr="003F2D4E" w:rsidRDefault="00D0783A" w:rsidP="003F2D4E">
            <w:pPr>
              <w:jc w:val="both"/>
              <w:rPr>
                <w:rFonts w:ascii="Arial" w:hAnsi="Arial" w:cs="Arial"/>
                <w:b/>
                <w:sz w:val="22"/>
                <w:szCs w:val="22"/>
              </w:rPr>
            </w:pPr>
          </w:p>
        </w:tc>
      </w:tr>
      <w:tr w:rsidR="003F2D4E" w:rsidRPr="003F2D4E" w14:paraId="77AF16C1" w14:textId="77777777" w:rsidTr="00D0783A">
        <w:trPr>
          <w:trHeight w:val="665"/>
          <w:jc w:val="center"/>
        </w:trPr>
        <w:tc>
          <w:tcPr>
            <w:tcW w:w="9016" w:type="dxa"/>
            <w:gridSpan w:val="2"/>
            <w:tcBorders>
              <w:top w:val="single" w:sz="12" w:space="0" w:color="auto"/>
              <w:left w:val="single" w:sz="12" w:space="0" w:color="auto"/>
              <w:bottom w:val="single" w:sz="4" w:space="0" w:color="auto"/>
              <w:right w:val="single" w:sz="12" w:space="0" w:color="auto"/>
            </w:tcBorders>
          </w:tcPr>
          <w:p w14:paraId="35011F20" w14:textId="77777777" w:rsidR="003F2D4E" w:rsidRDefault="003F2D4E" w:rsidP="003F2D4E">
            <w:pPr>
              <w:jc w:val="both"/>
              <w:rPr>
                <w:rFonts w:ascii="Arial" w:hAnsi="Arial" w:cs="Arial"/>
                <w:b/>
                <w:sz w:val="22"/>
                <w:szCs w:val="22"/>
              </w:rPr>
            </w:pPr>
            <w:r w:rsidRPr="003F2D4E">
              <w:rPr>
                <w:rFonts w:ascii="Arial" w:hAnsi="Arial" w:cs="Arial"/>
                <w:b/>
                <w:sz w:val="22"/>
                <w:szCs w:val="22"/>
              </w:rPr>
              <w:t>Where did it happen?</w:t>
            </w:r>
          </w:p>
          <w:p w14:paraId="15F0922A" w14:textId="77777777" w:rsidR="00EC793A" w:rsidRDefault="00EC793A" w:rsidP="003F2D4E">
            <w:pPr>
              <w:jc w:val="both"/>
              <w:rPr>
                <w:rFonts w:ascii="Arial" w:hAnsi="Arial" w:cs="Arial"/>
                <w:b/>
                <w:sz w:val="22"/>
                <w:szCs w:val="22"/>
              </w:rPr>
            </w:pPr>
          </w:p>
          <w:p w14:paraId="2DDFA44E" w14:textId="77777777" w:rsidR="00EC793A" w:rsidRPr="003F2D4E" w:rsidRDefault="00EC793A" w:rsidP="003F2D4E">
            <w:pPr>
              <w:jc w:val="both"/>
              <w:rPr>
                <w:rFonts w:ascii="Arial" w:hAnsi="Arial" w:cs="Arial"/>
                <w:b/>
                <w:sz w:val="22"/>
                <w:szCs w:val="22"/>
              </w:rPr>
            </w:pPr>
          </w:p>
        </w:tc>
      </w:tr>
      <w:tr w:rsidR="00EC793A" w:rsidRPr="003F2D4E" w14:paraId="0FEB6247" w14:textId="77777777" w:rsidTr="00D0783A">
        <w:trPr>
          <w:trHeight w:val="665"/>
          <w:jc w:val="center"/>
        </w:trPr>
        <w:tc>
          <w:tcPr>
            <w:tcW w:w="9016" w:type="dxa"/>
            <w:gridSpan w:val="2"/>
            <w:tcBorders>
              <w:top w:val="single" w:sz="4" w:space="0" w:color="auto"/>
              <w:left w:val="single" w:sz="12" w:space="0" w:color="auto"/>
              <w:right w:val="single" w:sz="12" w:space="0" w:color="auto"/>
            </w:tcBorders>
          </w:tcPr>
          <w:p w14:paraId="495D0090" w14:textId="77777777" w:rsidR="00EC793A" w:rsidRPr="003F2D4E" w:rsidRDefault="00EC793A" w:rsidP="003F2D4E">
            <w:pPr>
              <w:jc w:val="both"/>
              <w:rPr>
                <w:rFonts w:ascii="Arial" w:hAnsi="Arial" w:cs="Arial"/>
                <w:b/>
                <w:sz w:val="22"/>
                <w:szCs w:val="22"/>
              </w:rPr>
            </w:pPr>
          </w:p>
        </w:tc>
      </w:tr>
      <w:tr w:rsidR="00EC793A" w:rsidRPr="003F2D4E" w14:paraId="5182B4C2" w14:textId="77777777" w:rsidTr="00D0783A">
        <w:trPr>
          <w:trHeight w:val="665"/>
          <w:jc w:val="center"/>
        </w:trPr>
        <w:tc>
          <w:tcPr>
            <w:tcW w:w="9016" w:type="dxa"/>
            <w:gridSpan w:val="2"/>
            <w:tcBorders>
              <w:left w:val="single" w:sz="12" w:space="0" w:color="auto"/>
              <w:bottom w:val="single" w:sz="12" w:space="0" w:color="auto"/>
              <w:right w:val="single" w:sz="12" w:space="0" w:color="auto"/>
            </w:tcBorders>
          </w:tcPr>
          <w:p w14:paraId="54260460" w14:textId="77777777" w:rsidR="00EC793A" w:rsidRPr="003F2D4E" w:rsidRDefault="00EC793A" w:rsidP="003F2D4E">
            <w:pPr>
              <w:jc w:val="both"/>
              <w:rPr>
                <w:rFonts w:ascii="Arial" w:hAnsi="Arial" w:cs="Arial"/>
                <w:b/>
                <w:sz w:val="22"/>
                <w:szCs w:val="22"/>
              </w:rPr>
            </w:pPr>
          </w:p>
        </w:tc>
      </w:tr>
      <w:tr w:rsidR="003F2D4E" w:rsidRPr="003F2D4E" w14:paraId="30C2D647" w14:textId="77777777" w:rsidTr="00CA7844">
        <w:trPr>
          <w:trHeight w:val="653"/>
          <w:jc w:val="center"/>
        </w:trPr>
        <w:tc>
          <w:tcPr>
            <w:tcW w:w="9016" w:type="dxa"/>
            <w:gridSpan w:val="2"/>
            <w:tcBorders>
              <w:top w:val="single" w:sz="12" w:space="0" w:color="auto"/>
              <w:left w:val="single" w:sz="12" w:space="0" w:color="auto"/>
              <w:right w:val="single" w:sz="12" w:space="0" w:color="auto"/>
            </w:tcBorders>
          </w:tcPr>
          <w:p w14:paraId="1308E2D3" w14:textId="77777777" w:rsidR="003F2D4E" w:rsidRPr="003F2D4E" w:rsidRDefault="003F2D4E" w:rsidP="003F2D4E">
            <w:pPr>
              <w:jc w:val="both"/>
              <w:rPr>
                <w:rFonts w:ascii="Arial" w:hAnsi="Arial" w:cs="Arial"/>
                <w:b/>
                <w:sz w:val="22"/>
                <w:szCs w:val="22"/>
              </w:rPr>
            </w:pPr>
            <w:r w:rsidRPr="003F2D4E">
              <w:rPr>
                <w:rFonts w:ascii="Arial" w:hAnsi="Arial" w:cs="Arial"/>
                <w:b/>
                <w:sz w:val="22"/>
                <w:szCs w:val="22"/>
              </w:rPr>
              <w:t>Who else was there?</w:t>
            </w:r>
          </w:p>
          <w:p w14:paraId="56F2841B" w14:textId="77777777" w:rsidR="003F2D4E" w:rsidRPr="003F2D4E" w:rsidRDefault="003F2D4E" w:rsidP="003F2D4E">
            <w:pPr>
              <w:jc w:val="both"/>
              <w:rPr>
                <w:rFonts w:ascii="Arial" w:hAnsi="Arial" w:cs="Arial"/>
                <w:b/>
                <w:sz w:val="22"/>
                <w:szCs w:val="22"/>
              </w:rPr>
            </w:pPr>
          </w:p>
        </w:tc>
      </w:tr>
      <w:tr w:rsidR="00EC793A" w:rsidRPr="003F2D4E" w14:paraId="7F159417" w14:textId="77777777" w:rsidTr="00CA7844">
        <w:trPr>
          <w:trHeight w:val="652"/>
          <w:jc w:val="center"/>
        </w:trPr>
        <w:tc>
          <w:tcPr>
            <w:tcW w:w="9016" w:type="dxa"/>
            <w:gridSpan w:val="2"/>
            <w:tcBorders>
              <w:left w:val="single" w:sz="12" w:space="0" w:color="auto"/>
              <w:bottom w:val="single" w:sz="12" w:space="0" w:color="auto"/>
              <w:right w:val="single" w:sz="12" w:space="0" w:color="auto"/>
            </w:tcBorders>
          </w:tcPr>
          <w:p w14:paraId="5ED7278F" w14:textId="77777777" w:rsidR="00EC793A" w:rsidRPr="003F2D4E" w:rsidRDefault="00EC793A" w:rsidP="003F2D4E">
            <w:pPr>
              <w:jc w:val="both"/>
              <w:rPr>
                <w:rFonts w:ascii="Arial" w:hAnsi="Arial" w:cs="Arial"/>
                <w:b/>
                <w:sz w:val="22"/>
                <w:szCs w:val="22"/>
              </w:rPr>
            </w:pPr>
          </w:p>
        </w:tc>
      </w:tr>
      <w:tr w:rsidR="003F2D4E" w:rsidRPr="003F2D4E" w14:paraId="00833930" w14:textId="77777777" w:rsidTr="00CA7844">
        <w:trPr>
          <w:trHeight w:val="687"/>
          <w:jc w:val="center"/>
        </w:trPr>
        <w:tc>
          <w:tcPr>
            <w:tcW w:w="9016" w:type="dxa"/>
            <w:gridSpan w:val="2"/>
            <w:tcBorders>
              <w:top w:val="single" w:sz="12" w:space="0" w:color="auto"/>
              <w:left w:val="single" w:sz="12" w:space="0" w:color="auto"/>
              <w:right w:val="single" w:sz="12" w:space="0" w:color="auto"/>
            </w:tcBorders>
          </w:tcPr>
          <w:p w14:paraId="3DA32CCC" w14:textId="77777777" w:rsidR="003F2D4E" w:rsidRPr="003F2D4E" w:rsidRDefault="003F2D4E" w:rsidP="003F2D4E">
            <w:pPr>
              <w:jc w:val="both"/>
              <w:rPr>
                <w:rFonts w:ascii="Arial" w:hAnsi="Arial" w:cs="Arial"/>
                <w:b/>
                <w:sz w:val="22"/>
                <w:szCs w:val="22"/>
              </w:rPr>
            </w:pPr>
            <w:r w:rsidRPr="003F2D4E">
              <w:rPr>
                <w:rFonts w:ascii="Arial" w:hAnsi="Arial" w:cs="Arial"/>
                <w:b/>
                <w:sz w:val="22"/>
                <w:szCs w:val="22"/>
              </w:rPr>
              <w:t>What happened?</w:t>
            </w:r>
          </w:p>
          <w:p w14:paraId="37FA6121" w14:textId="77777777" w:rsidR="003F2D4E" w:rsidRPr="003F2D4E" w:rsidRDefault="003F2D4E" w:rsidP="003F2D4E">
            <w:pPr>
              <w:jc w:val="both"/>
              <w:rPr>
                <w:rFonts w:ascii="Arial" w:hAnsi="Arial" w:cs="Arial"/>
                <w:b/>
                <w:sz w:val="22"/>
                <w:szCs w:val="22"/>
              </w:rPr>
            </w:pPr>
          </w:p>
          <w:p w14:paraId="0E08BE8F" w14:textId="77777777" w:rsidR="003F2D4E" w:rsidRPr="003F2D4E" w:rsidRDefault="003F2D4E" w:rsidP="003F2D4E">
            <w:pPr>
              <w:jc w:val="both"/>
              <w:rPr>
                <w:rFonts w:ascii="Arial" w:hAnsi="Arial" w:cs="Arial"/>
                <w:b/>
                <w:sz w:val="22"/>
                <w:szCs w:val="22"/>
              </w:rPr>
            </w:pPr>
          </w:p>
        </w:tc>
      </w:tr>
      <w:tr w:rsidR="00EC793A" w:rsidRPr="003F2D4E" w14:paraId="01F00576" w14:textId="77777777" w:rsidTr="00CA7844">
        <w:trPr>
          <w:trHeight w:val="682"/>
          <w:jc w:val="center"/>
        </w:trPr>
        <w:tc>
          <w:tcPr>
            <w:tcW w:w="9016" w:type="dxa"/>
            <w:gridSpan w:val="2"/>
            <w:tcBorders>
              <w:left w:val="single" w:sz="12" w:space="0" w:color="auto"/>
              <w:right w:val="single" w:sz="12" w:space="0" w:color="auto"/>
            </w:tcBorders>
          </w:tcPr>
          <w:p w14:paraId="31C23174" w14:textId="77777777" w:rsidR="00EC793A" w:rsidRPr="003F2D4E" w:rsidRDefault="00EC793A" w:rsidP="003F2D4E">
            <w:pPr>
              <w:jc w:val="both"/>
              <w:rPr>
                <w:rFonts w:ascii="Arial" w:hAnsi="Arial" w:cs="Arial"/>
                <w:b/>
                <w:sz w:val="22"/>
                <w:szCs w:val="22"/>
              </w:rPr>
            </w:pPr>
          </w:p>
        </w:tc>
      </w:tr>
      <w:tr w:rsidR="00EC793A" w:rsidRPr="003F2D4E" w14:paraId="6D447816" w14:textId="77777777" w:rsidTr="00CA7844">
        <w:trPr>
          <w:trHeight w:val="682"/>
          <w:jc w:val="center"/>
        </w:trPr>
        <w:tc>
          <w:tcPr>
            <w:tcW w:w="9016" w:type="dxa"/>
            <w:gridSpan w:val="2"/>
            <w:tcBorders>
              <w:left w:val="single" w:sz="12" w:space="0" w:color="auto"/>
              <w:right w:val="single" w:sz="12" w:space="0" w:color="auto"/>
            </w:tcBorders>
          </w:tcPr>
          <w:p w14:paraId="700E3CEE" w14:textId="77777777" w:rsidR="00EC793A" w:rsidRPr="003F2D4E" w:rsidRDefault="00EC793A" w:rsidP="003F2D4E">
            <w:pPr>
              <w:jc w:val="both"/>
              <w:rPr>
                <w:rFonts w:ascii="Arial" w:hAnsi="Arial" w:cs="Arial"/>
                <w:b/>
                <w:sz w:val="22"/>
                <w:szCs w:val="22"/>
              </w:rPr>
            </w:pPr>
          </w:p>
        </w:tc>
      </w:tr>
      <w:tr w:rsidR="00EC793A" w:rsidRPr="003F2D4E" w14:paraId="39B66E84" w14:textId="77777777" w:rsidTr="00934F19">
        <w:trPr>
          <w:trHeight w:val="682"/>
          <w:jc w:val="center"/>
        </w:trPr>
        <w:tc>
          <w:tcPr>
            <w:tcW w:w="9016" w:type="dxa"/>
            <w:gridSpan w:val="2"/>
            <w:tcBorders>
              <w:left w:val="single" w:sz="12" w:space="0" w:color="auto"/>
              <w:right w:val="single" w:sz="12" w:space="0" w:color="auto"/>
            </w:tcBorders>
          </w:tcPr>
          <w:p w14:paraId="76BFDE0C" w14:textId="77777777" w:rsidR="00EC793A" w:rsidRPr="003F2D4E" w:rsidRDefault="00EC793A" w:rsidP="003F2D4E">
            <w:pPr>
              <w:jc w:val="both"/>
              <w:rPr>
                <w:rFonts w:ascii="Arial" w:hAnsi="Arial" w:cs="Arial"/>
                <w:b/>
                <w:sz w:val="22"/>
                <w:szCs w:val="22"/>
              </w:rPr>
            </w:pPr>
          </w:p>
        </w:tc>
      </w:tr>
      <w:tr w:rsidR="00EC793A" w:rsidRPr="003F2D4E" w14:paraId="5DBEA889" w14:textId="77777777" w:rsidTr="00934F19">
        <w:trPr>
          <w:trHeight w:val="682"/>
          <w:jc w:val="center"/>
        </w:trPr>
        <w:tc>
          <w:tcPr>
            <w:tcW w:w="9016" w:type="dxa"/>
            <w:gridSpan w:val="2"/>
            <w:tcBorders>
              <w:left w:val="single" w:sz="12" w:space="0" w:color="auto"/>
              <w:right w:val="single" w:sz="12" w:space="0" w:color="auto"/>
            </w:tcBorders>
          </w:tcPr>
          <w:p w14:paraId="691B775A" w14:textId="77777777" w:rsidR="00EC793A" w:rsidRPr="003F2D4E" w:rsidRDefault="00EC793A" w:rsidP="003F2D4E">
            <w:pPr>
              <w:jc w:val="both"/>
              <w:rPr>
                <w:rFonts w:ascii="Arial" w:hAnsi="Arial" w:cs="Arial"/>
                <w:b/>
                <w:sz w:val="22"/>
                <w:szCs w:val="22"/>
              </w:rPr>
            </w:pPr>
          </w:p>
        </w:tc>
      </w:tr>
      <w:tr w:rsidR="00EC793A" w:rsidRPr="003F2D4E" w14:paraId="228EF2E0" w14:textId="77777777" w:rsidTr="00934F19">
        <w:trPr>
          <w:trHeight w:val="682"/>
          <w:jc w:val="center"/>
        </w:trPr>
        <w:tc>
          <w:tcPr>
            <w:tcW w:w="9016" w:type="dxa"/>
            <w:gridSpan w:val="2"/>
            <w:tcBorders>
              <w:left w:val="single" w:sz="12" w:space="0" w:color="auto"/>
              <w:right w:val="single" w:sz="12" w:space="0" w:color="auto"/>
            </w:tcBorders>
          </w:tcPr>
          <w:p w14:paraId="76547EBC" w14:textId="77777777" w:rsidR="00EC793A" w:rsidRPr="003F2D4E" w:rsidRDefault="00EC793A" w:rsidP="003F2D4E">
            <w:pPr>
              <w:jc w:val="both"/>
              <w:rPr>
                <w:rFonts w:ascii="Arial" w:hAnsi="Arial" w:cs="Arial"/>
                <w:b/>
                <w:sz w:val="22"/>
                <w:szCs w:val="22"/>
              </w:rPr>
            </w:pPr>
          </w:p>
        </w:tc>
      </w:tr>
      <w:tr w:rsidR="00EC793A" w:rsidRPr="003F2D4E" w14:paraId="15F984D4" w14:textId="77777777" w:rsidTr="00934F19">
        <w:trPr>
          <w:trHeight w:val="682"/>
          <w:jc w:val="center"/>
        </w:trPr>
        <w:tc>
          <w:tcPr>
            <w:tcW w:w="9016" w:type="dxa"/>
            <w:gridSpan w:val="2"/>
            <w:tcBorders>
              <w:left w:val="single" w:sz="12" w:space="0" w:color="auto"/>
              <w:right w:val="single" w:sz="12" w:space="0" w:color="auto"/>
            </w:tcBorders>
          </w:tcPr>
          <w:p w14:paraId="61084986" w14:textId="77777777" w:rsidR="00EC793A" w:rsidRPr="003F2D4E" w:rsidRDefault="00EC793A" w:rsidP="003F2D4E">
            <w:pPr>
              <w:jc w:val="both"/>
              <w:rPr>
                <w:rFonts w:ascii="Arial" w:hAnsi="Arial" w:cs="Arial"/>
                <w:b/>
                <w:sz w:val="22"/>
                <w:szCs w:val="22"/>
              </w:rPr>
            </w:pPr>
          </w:p>
        </w:tc>
      </w:tr>
      <w:tr w:rsidR="00EC793A" w:rsidRPr="003F2D4E" w14:paraId="0BBDFE0C" w14:textId="77777777" w:rsidTr="00934F19">
        <w:trPr>
          <w:trHeight w:val="682"/>
          <w:jc w:val="center"/>
        </w:trPr>
        <w:tc>
          <w:tcPr>
            <w:tcW w:w="9016" w:type="dxa"/>
            <w:gridSpan w:val="2"/>
            <w:tcBorders>
              <w:left w:val="single" w:sz="12" w:space="0" w:color="auto"/>
              <w:right w:val="single" w:sz="12" w:space="0" w:color="auto"/>
            </w:tcBorders>
          </w:tcPr>
          <w:p w14:paraId="2069891E" w14:textId="77777777" w:rsidR="00EC793A" w:rsidRPr="003F2D4E" w:rsidRDefault="00EC793A" w:rsidP="003F2D4E">
            <w:pPr>
              <w:jc w:val="both"/>
              <w:rPr>
                <w:rFonts w:ascii="Arial" w:hAnsi="Arial" w:cs="Arial"/>
                <w:b/>
                <w:sz w:val="22"/>
                <w:szCs w:val="22"/>
              </w:rPr>
            </w:pPr>
          </w:p>
        </w:tc>
      </w:tr>
      <w:tr w:rsidR="00EC793A" w:rsidRPr="003F2D4E" w14:paraId="14B87785" w14:textId="77777777" w:rsidTr="000F145D">
        <w:trPr>
          <w:trHeight w:val="682"/>
          <w:jc w:val="center"/>
        </w:trPr>
        <w:tc>
          <w:tcPr>
            <w:tcW w:w="9016" w:type="dxa"/>
            <w:gridSpan w:val="2"/>
            <w:tcBorders>
              <w:left w:val="single" w:sz="12" w:space="0" w:color="auto"/>
              <w:bottom w:val="single" w:sz="12" w:space="0" w:color="auto"/>
              <w:right w:val="single" w:sz="12" w:space="0" w:color="auto"/>
            </w:tcBorders>
          </w:tcPr>
          <w:p w14:paraId="12C7C40A" w14:textId="77777777" w:rsidR="00EC793A" w:rsidRPr="003F2D4E" w:rsidRDefault="00EC793A" w:rsidP="003F2D4E">
            <w:pPr>
              <w:jc w:val="both"/>
              <w:rPr>
                <w:rFonts w:ascii="Arial" w:hAnsi="Arial" w:cs="Arial"/>
                <w:b/>
                <w:sz w:val="22"/>
                <w:szCs w:val="22"/>
              </w:rPr>
            </w:pPr>
          </w:p>
        </w:tc>
      </w:tr>
    </w:tbl>
    <w:p w14:paraId="4535939F" w14:textId="6661CAC0" w:rsidR="003F2D4E" w:rsidRPr="003F2D4E" w:rsidRDefault="003F2D4E" w:rsidP="003F2D4E">
      <w:pPr>
        <w:spacing w:after="160" w:line="259" w:lineRule="auto"/>
        <w:rPr>
          <w:rFonts w:asciiTheme="minorHAnsi" w:eastAsiaTheme="minorHAnsi" w:hAnsiTheme="minorHAnsi" w:cs="Aharoni"/>
          <w:sz w:val="22"/>
          <w:szCs w:val="22"/>
        </w:rPr>
      </w:pPr>
    </w:p>
    <w:p w14:paraId="02A07DDF" w14:textId="43E85F3E" w:rsidR="00360D1B" w:rsidRDefault="003F2D4E" w:rsidP="00360D1B">
      <w:pPr>
        <w:spacing w:after="160" w:line="259" w:lineRule="auto"/>
        <w:ind w:firstLine="720"/>
        <w:rPr>
          <w:rFonts w:ascii="Arial" w:eastAsiaTheme="minorHAnsi" w:hAnsi="Arial" w:cs="Arial"/>
          <w:sz w:val="22"/>
          <w:szCs w:val="22"/>
        </w:rPr>
      </w:pPr>
      <w:r w:rsidRPr="003F2D4E">
        <w:rPr>
          <w:rFonts w:ascii="Arial" w:eastAsiaTheme="minorHAnsi" w:hAnsi="Arial" w:cs="Arial"/>
          <w:b/>
          <w:sz w:val="22"/>
          <w:szCs w:val="22"/>
        </w:rPr>
        <w:t>Signed</w:t>
      </w:r>
      <w:r w:rsidRPr="003F2D4E">
        <w:rPr>
          <w:rFonts w:ascii="Arial" w:eastAsiaTheme="minorHAnsi" w:hAnsi="Arial" w:cs="Arial"/>
          <w:sz w:val="22"/>
          <w:szCs w:val="22"/>
        </w:rPr>
        <w:t>:___________________________________</w:t>
      </w:r>
    </w:p>
    <w:p w14:paraId="680423A3" w14:textId="77777777" w:rsidR="0093778F" w:rsidRDefault="00EC793A" w:rsidP="00EC793A">
      <w:pPr>
        <w:rPr>
          <w:rFonts w:ascii="Arial" w:hAnsi="Arial" w:cs="Arial"/>
          <w:b/>
          <w:sz w:val="22"/>
          <w:szCs w:val="22"/>
        </w:rPr>
        <w:sectPr w:rsidR="0093778F" w:rsidSect="00EC793A">
          <w:pgSz w:w="11906" w:h="16838" w:code="9"/>
          <w:pgMar w:top="1440" w:right="1134" w:bottom="1134" w:left="1134" w:header="709" w:footer="709" w:gutter="0"/>
          <w:cols w:space="708"/>
          <w:titlePg/>
          <w:docGrid w:linePitch="360"/>
        </w:sectPr>
      </w:pPr>
      <w:r>
        <w:rPr>
          <w:rFonts w:ascii="Arial" w:hAnsi="Arial" w:cs="Arial"/>
          <w:b/>
          <w:sz w:val="22"/>
          <w:szCs w:val="22"/>
        </w:rPr>
        <w:br w:type="page"/>
      </w:r>
    </w:p>
    <w:p w14:paraId="031E35B1" w14:textId="16D44267" w:rsidR="00F31EDA" w:rsidRPr="00F94689" w:rsidRDefault="00590036" w:rsidP="00EC793A">
      <w:pPr>
        <w:rPr>
          <w:rFonts w:ascii="Arial" w:hAnsi="Arial" w:cs="Arial"/>
          <w:b/>
          <w:sz w:val="22"/>
          <w:szCs w:val="22"/>
        </w:rPr>
      </w:pPr>
      <w:r>
        <w:rPr>
          <w:rFonts w:ascii="Arial" w:hAnsi="Arial" w:cs="Arial"/>
          <w:b/>
          <w:sz w:val="22"/>
          <w:szCs w:val="22"/>
        </w:rPr>
        <w:lastRenderedPageBreak/>
        <w:t xml:space="preserve">Appendix </w:t>
      </w:r>
      <w:r w:rsidR="0093778F">
        <w:rPr>
          <w:rFonts w:ascii="Arial" w:hAnsi="Arial" w:cs="Arial"/>
          <w:b/>
          <w:sz w:val="22"/>
          <w:szCs w:val="22"/>
        </w:rPr>
        <w:t>7</w:t>
      </w:r>
      <w:r w:rsidR="00F31EDA" w:rsidRPr="00F94689">
        <w:rPr>
          <w:rFonts w:ascii="Arial" w:hAnsi="Arial" w:cs="Arial"/>
          <w:b/>
          <w:sz w:val="22"/>
          <w:szCs w:val="22"/>
        </w:rPr>
        <w:t xml:space="preserve"> </w:t>
      </w:r>
      <w:r w:rsidR="0093557D">
        <w:rPr>
          <w:rFonts w:ascii="Arial" w:hAnsi="Arial" w:cs="Arial"/>
          <w:b/>
          <w:sz w:val="22"/>
          <w:szCs w:val="22"/>
        </w:rPr>
        <w:t>- S</w:t>
      </w:r>
      <w:r w:rsidR="00F94689" w:rsidRPr="00F94689">
        <w:rPr>
          <w:rFonts w:ascii="Arial" w:hAnsi="Arial" w:cs="Arial"/>
          <w:b/>
          <w:sz w:val="22"/>
          <w:szCs w:val="22"/>
        </w:rPr>
        <w:t>tudent report</w:t>
      </w:r>
    </w:p>
    <w:p w14:paraId="6772F6EF" w14:textId="191A7A04" w:rsidR="00DA5BEE" w:rsidRPr="00F94689" w:rsidRDefault="00DA5BEE" w:rsidP="00DA5BEE">
      <w:pPr>
        <w:pStyle w:val="Heading1"/>
        <w:ind w:left="-900"/>
        <w:jc w:val="center"/>
        <w:rPr>
          <w:sz w:val="36"/>
          <w:szCs w:val="36"/>
          <w:u w:val="single"/>
        </w:rPr>
      </w:pPr>
      <w:r w:rsidRPr="00F94689">
        <w:rPr>
          <w:sz w:val="36"/>
          <w:szCs w:val="36"/>
          <w:u w:val="single"/>
        </w:rPr>
        <w:t>Form Tutor</w:t>
      </w:r>
      <w:r w:rsidR="005F61AC" w:rsidRPr="00F94689">
        <w:rPr>
          <w:sz w:val="36"/>
          <w:szCs w:val="36"/>
          <w:u w:val="single"/>
        </w:rPr>
        <w:t xml:space="preserve"> </w:t>
      </w:r>
      <w:r w:rsidRPr="00F94689">
        <w:rPr>
          <w:sz w:val="36"/>
          <w:szCs w:val="36"/>
          <w:u w:val="single"/>
        </w:rPr>
        <w:t>/</w:t>
      </w:r>
      <w:r w:rsidR="005F61AC" w:rsidRPr="00F94689">
        <w:rPr>
          <w:sz w:val="36"/>
          <w:szCs w:val="36"/>
          <w:u w:val="single"/>
        </w:rPr>
        <w:t xml:space="preserve"> </w:t>
      </w:r>
      <w:r w:rsidRPr="00F94689">
        <w:rPr>
          <w:sz w:val="36"/>
          <w:szCs w:val="36"/>
          <w:u w:val="single"/>
        </w:rPr>
        <w:t>Head of Department</w:t>
      </w:r>
      <w:r w:rsidR="005F61AC" w:rsidRPr="00F94689">
        <w:rPr>
          <w:sz w:val="36"/>
          <w:szCs w:val="36"/>
          <w:u w:val="single"/>
        </w:rPr>
        <w:t xml:space="preserve"> </w:t>
      </w:r>
      <w:r w:rsidRPr="00F94689">
        <w:rPr>
          <w:sz w:val="36"/>
          <w:szCs w:val="36"/>
          <w:u w:val="single"/>
        </w:rPr>
        <w:t>/</w:t>
      </w:r>
      <w:r w:rsidR="005F61AC" w:rsidRPr="00F94689">
        <w:rPr>
          <w:sz w:val="36"/>
          <w:szCs w:val="36"/>
          <w:u w:val="single"/>
        </w:rPr>
        <w:t xml:space="preserve"> </w:t>
      </w:r>
      <w:r w:rsidRPr="00F94689">
        <w:rPr>
          <w:sz w:val="36"/>
          <w:szCs w:val="36"/>
          <w:u w:val="single"/>
        </w:rPr>
        <w:t>Head of Year</w:t>
      </w:r>
      <w:r w:rsidR="005F61AC" w:rsidRPr="00F94689">
        <w:rPr>
          <w:sz w:val="36"/>
          <w:szCs w:val="36"/>
          <w:u w:val="single"/>
        </w:rPr>
        <w:t xml:space="preserve"> </w:t>
      </w:r>
      <w:r w:rsidRPr="00F94689">
        <w:rPr>
          <w:sz w:val="36"/>
          <w:szCs w:val="36"/>
          <w:u w:val="single"/>
        </w:rPr>
        <w:t>/</w:t>
      </w:r>
      <w:r w:rsidR="005F61AC" w:rsidRPr="00F94689">
        <w:rPr>
          <w:sz w:val="36"/>
          <w:szCs w:val="36"/>
          <w:u w:val="single"/>
        </w:rPr>
        <w:t xml:space="preserve"> </w:t>
      </w:r>
      <w:r w:rsidRPr="00F94689">
        <w:rPr>
          <w:sz w:val="36"/>
          <w:szCs w:val="36"/>
          <w:u w:val="single"/>
        </w:rPr>
        <w:t>AHT</w:t>
      </w:r>
      <w:r w:rsidR="005F61AC" w:rsidRPr="00F94689">
        <w:rPr>
          <w:sz w:val="36"/>
          <w:szCs w:val="36"/>
          <w:u w:val="single"/>
        </w:rPr>
        <w:t xml:space="preserve"> </w:t>
      </w:r>
      <w:r w:rsidRPr="00F94689">
        <w:rPr>
          <w:sz w:val="36"/>
          <w:szCs w:val="36"/>
          <w:u w:val="single"/>
        </w:rPr>
        <w:t>/</w:t>
      </w:r>
      <w:r w:rsidR="005F61AC" w:rsidRPr="00F94689">
        <w:rPr>
          <w:sz w:val="36"/>
          <w:szCs w:val="36"/>
          <w:u w:val="single"/>
        </w:rPr>
        <w:t xml:space="preserve"> </w:t>
      </w:r>
      <w:r w:rsidRPr="00F94689">
        <w:rPr>
          <w:sz w:val="36"/>
          <w:szCs w:val="36"/>
          <w:u w:val="single"/>
        </w:rPr>
        <w:t>DHT</w:t>
      </w:r>
      <w:r w:rsidR="005F61AC" w:rsidRPr="00F94689">
        <w:rPr>
          <w:sz w:val="36"/>
          <w:szCs w:val="36"/>
          <w:u w:val="single"/>
        </w:rPr>
        <w:t xml:space="preserve"> R</w:t>
      </w:r>
      <w:r w:rsidRPr="00F94689">
        <w:rPr>
          <w:sz w:val="36"/>
          <w:szCs w:val="36"/>
          <w:u w:val="single"/>
        </w:rPr>
        <w:t>eport (please circle)</w:t>
      </w:r>
    </w:p>
    <w:tbl>
      <w:tblPr>
        <w:tblStyle w:val="TableGrid"/>
        <w:tblW w:w="14737" w:type="dxa"/>
        <w:tblLook w:val="04A0" w:firstRow="1" w:lastRow="0" w:firstColumn="1" w:lastColumn="0" w:noHBand="0" w:noVBand="1"/>
      </w:tblPr>
      <w:tblGrid>
        <w:gridCol w:w="2321"/>
        <w:gridCol w:w="4195"/>
        <w:gridCol w:w="850"/>
        <w:gridCol w:w="1560"/>
        <w:gridCol w:w="1134"/>
        <w:gridCol w:w="4677"/>
      </w:tblGrid>
      <w:tr w:rsidR="00F94689" w:rsidRPr="00F94689" w14:paraId="69EEAF96" w14:textId="14440E13" w:rsidTr="00F94689">
        <w:tc>
          <w:tcPr>
            <w:tcW w:w="2321" w:type="dxa"/>
            <w:vAlign w:val="center"/>
          </w:tcPr>
          <w:p w14:paraId="04D30083" w14:textId="77777777" w:rsidR="00F94689" w:rsidRPr="00F94689" w:rsidRDefault="00F94689" w:rsidP="005F61AC">
            <w:pPr>
              <w:rPr>
                <w:rFonts w:ascii="Arial" w:hAnsi="Arial" w:cs="Arial"/>
                <w:b/>
              </w:rPr>
            </w:pPr>
          </w:p>
          <w:p w14:paraId="2DC74E19" w14:textId="1D31BC67" w:rsidR="00F94689" w:rsidRPr="00F94689" w:rsidRDefault="00F94689" w:rsidP="005F61AC">
            <w:pPr>
              <w:rPr>
                <w:rFonts w:ascii="Arial" w:hAnsi="Arial" w:cs="Arial"/>
                <w:b/>
              </w:rPr>
            </w:pPr>
            <w:r w:rsidRPr="00F94689">
              <w:rPr>
                <w:rFonts w:ascii="Arial" w:hAnsi="Arial" w:cs="Arial"/>
                <w:b/>
              </w:rPr>
              <w:t>Name of student</w:t>
            </w:r>
          </w:p>
          <w:p w14:paraId="46653E91" w14:textId="77777777" w:rsidR="00F94689" w:rsidRPr="00F94689" w:rsidRDefault="00F94689" w:rsidP="005F61AC">
            <w:pPr>
              <w:rPr>
                <w:rFonts w:ascii="Arial" w:hAnsi="Arial" w:cs="Arial"/>
                <w:b/>
              </w:rPr>
            </w:pPr>
          </w:p>
        </w:tc>
        <w:tc>
          <w:tcPr>
            <w:tcW w:w="4195" w:type="dxa"/>
            <w:vAlign w:val="center"/>
          </w:tcPr>
          <w:p w14:paraId="351E2036" w14:textId="77777777" w:rsidR="00F94689" w:rsidRPr="00F94689" w:rsidRDefault="00F94689" w:rsidP="005F61AC">
            <w:pPr>
              <w:rPr>
                <w:rFonts w:ascii="Arial" w:hAnsi="Arial" w:cs="Arial"/>
                <w:b/>
              </w:rPr>
            </w:pPr>
          </w:p>
        </w:tc>
        <w:tc>
          <w:tcPr>
            <w:tcW w:w="850" w:type="dxa"/>
            <w:vAlign w:val="center"/>
          </w:tcPr>
          <w:p w14:paraId="5FC681CB" w14:textId="0211F591" w:rsidR="00F94689" w:rsidRPr="00F94689" w:rsidRDefault="00F94689" w:rsidP="005F61AC">
            <w:pPr>
              <w:rPr>
                <w:rFonts w:ascii="Arial" w:hAnsi="Arial" w:cs="Arial"/>
                <w:b/>
              </w:rPr>
            </w:pPr>
            <w:r w:rsidRPr="00F94689">
              <w:rPr>
                <w:rFonts w:ascii="Arial" w:hAnsi="Arial" w:cs="Arial"/>
                <w:b/>
              </w:rPr>
              <w:t>Form</w:t>
            </w:r>
          </w:p>
        </w:tc>
        <w:tc>
          <w:tcPr>
            <w:tcW w:w="1560" w:type="dxa"/>
            <w:vAlign w:val="center"/>
          </w:tcPr>
          <w:p w14:paraId="5D6E4234" w14:textId="77777777" w:rsidR="00F94689" w:rsidRPr="00F94689" w:rsidRDefault="00F94689" w:rsidP="005F61AC">
            <w:pPr>
              <w:rPr>
                <w:rFonts w:ascii="Arial" w:hAnsi="Arial" w:cs="Arial"/>
                <w:b/>
              </w:rPr>
            </w:pPr>
          </w:p>
        </w:tc>
        <w:tc>
          <w:tcPr>
            <w:tcW w:w="1134" w:type="dxa"/>
            <w:vAlign w:val="center"/>
          </w:tcPr>
          <w:p w14:paraId="4079ABDF" w14:textId="576B1F20" w:rsidR="00F94689" w:rsidRPr="00F94689" w:rsidRDefault="00F94689" w:rsidP="005F61AC">
            <w:pPr>
              <w:rPr>
                <w:rFonts w:ascii="Arial" w:hAnsi="Arial" w:cs="Arial"/>
                <w:b/>
              </w:rPr>
            </w:pPr>
            <w:r w:rsidRPr="00F94689">
              <w:rPr>
                <w:rFonts w:ascii="Arial" w:hAnsi="Arial" w:cs="Arial"/>
                <w:b/>
              </w:rPr>
              <w:t>Reason</w:t>
            </w:r>
          </w:p>
        </w:tc>
        <w:tc>
          <w:tcPr>
            <w:tcW w:w="4677" w:type="dxa"/>
            <w:vAlign w:val="center"/>
          </w:tcPr>
          <w:p w14:paraId="11DC9C76" w14:textId="77777777" w:rsidR="00F94689" w:rsidRPr="00F94689" w:rsidRDefault="00F94689" w:rsidP="005F61AC">
            <w:pPr>
              <w:rPr>
                <w:rFonts w:ascii="Arial" w:hAnsi="Arial" w:cs="Arial"/>
                <w:b/>
              </w:rPr>
            </w:pPr>
          </w:p>
        </w:tc>
      </w:tr>
    </w:tbl>
    <w:p w14:paraId="2860B056" w14:textId="7D0D0DF6" w:rsidR="00DA5BEE" w:rsidRPr="00F94689" w:rsidRDefault="00FE11B4" w:rsidP="005F61AC">
      <w:pPr>
        <w:pStyle w:val="Heading2"/>
        <w:ind w:left="142"/>
        <w:rPr>
          <w:b w:val="0"/>
          <w:bCs w:val="0"/>
          <w:i w:val="0"/>
          <w:sz w:val="24"/>
          <w:szCs w:val="24"/>
        </w:rPr>
      </w:pPr>
      <w:r w:rsidRPr="00F94689">
        <w:rPr>
          <w:b w:val="0"/>
          <w:bCs w:val="0"/>
          <w:i w:val="0"/>
          <w:sz w:val="24"/>
          <w:szCs w:val="24"/>
        </w:rPr>
        <w:t>R</w:t>
      </w:r>
      <w:r w:rsidR="00DA5BEE" w:rsidRPr="00F94689">
        <w:rPr>
          <w:b w:val="0"/>
          <w:bCs w:val="0"/>
          <w:i w:val="0"/>
          <w:sz w:val="24"/>
          <w:szCs w:val="24"/>
        </w:rPr>
        <w:t xml:space="preserve">eport </w:t>
      </w:r>
      <w:r w:rsidRPr="00F94689">
        <w:rPr>
          <w:b w:val="0"/>
          <w:bCs w:val="0"/>
          <w:i w:val="0"/>
          <w:sz w:val="24"/>
          <w:szCs w:val="24"/>
        </w:rPr>
        <w:t>to</w:t>
      </w:r>
      <w:r w:rsidR="00DA5BEE" w:rsidRPr="00F94689">
        <w:rPr>
          <w:b w:val="0"/>
          <w:bCs w:val="0"/>
          <w:i w:val="0"/>
          <w:sz w:val="24"/>
          <w:szCs w:val="24"/>
        </w:rPr>
        <w:t xml:space="preserve"> be</w:t>
      </w:r>
      <w:r w:rsidR="005F61AC" w:rsidRPr="00F94689">
        <w:rPr>
          <w:b w:val="0"/>
          <w:bCs w:val="0"/>
          <w:i w:val="0"/>
          <w:sz w:val="24"/>
          <w:szCs w:val="24"/>
        </w:rPr>
        <w:t xml:space="preserve"> signed by the</w:t>
      </w:r>
      <w:r w:rsidR="00DA5BEE" w:rsidRPr="00F94689">
        <w:rPr>
          <w:b w:val="0"/>
          <w:bCs w:val="0"/>
          <w:i w:val="0"/>
          <w:sz w:val="24"/>
          <w:szCs w:val="24"/>
        </w:rPr>
        <w:t xml:space="preserve"> teacher at the end of each lesson.  It must be taken to _________________ at ____________</w:t>
      </w:r>
      <w:r w:rsidR="005F61AC" w:rsidRPr="00F94689">
        <w:rPr>
          <w:b w:val="0"/>
          <w:bCs w:val="0"/>
          <w:i w:val="0"/>
          <w:sz w:val="24"/>
          <w:szCs w:val="24"/>
        </w:rPr>
        <w:t xml:space="preserve"> </w:t>
      </w:r>
      <w:r w:rsidR="00DA5BEE" w:rsidRPr="00F94689">
        <w:rPr>
          <w:b w:val="0"/>
          <w:i w:val="0"/>
          <w:sz w:val="24"/>
          <w:szCs w:val="24"/>
        </w:rPr>
        <w:t>each day and signed by parent/carer each evening.</w:t>
      </w:r>
    </w:p>
    <w:p w14:paraId="28BF8DEB" w14:textId="77777777" w:rsidR="00DA5BEE" w:rsidRPr="00F94689" w:rsidRDefault="00DA5BEE" w:rsidP="00DA5BEE">
      <w:pPr>
        <w:ind w:left="-900"/>
        <w:rPr>
          <w:rFonts w:ascii="Arial" w:hAnsi="Arial" w:cs="Arial"/>
        </w:rPr>
      </w:pPr>
    </w:p>
    <w:tbl>
      <w:tblPr>
        <w:tblW w:w="157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896"/>
        <w:gridCol w:w="1785"/>
        <w:gridCol w:w="1785"/>
        <w:gridCol w:w="1786"/>
        <w:gridCol w:w="1786"/>
        <w:gridCol w:w="1786"/>
        <w:gridCol w:w="1786"/>
        <w:gridCol w:w="1597"/>
        <w:gridCol w:w="1510"/>
      </w:tblGrid>
      <w:tr w:rsidR="00F94689" w:rsidRPr="00F94689" w14:paraId="5EFBD95E" w14:textId="77777777" w:rsidTr="00F94689">
        <w:trPr>
          <w:trHeight w:val="785"/>
        </w:trPr>
        <w:tc>
          <w:tcPr>
            <w:tcW w:w="945" w:type="dxa"/>
            <w:vAlign w:val="center"/>
          </w:tcPr>
          <w:p w14:paraId="38314694" w14:textId="6E92F367" w:rsidR="00DA5BEE" w:rsidRPr="00F94689" w:rsidRDefault="00DA5BEE" w:rsidP="000224A8">
            <w:pPr>
              <w:pStyle w:val="Heading1"/>
              <w:tabs>
                <w:tab w:val="left" w:pos="1332"/>
              </w:tabs>
              <w:ind w:right="252"/>
              <w:jc w:val="center"/>
              <w:rPr>
                <w:sz w:val="24"/>
                <w:szCs w:val="24"/>
              </w:rPr>
            </w:pPr>
            <w:r w:rsidRPr="00F94689">
              <w:rPr>
                <w:sz w:val="24"/>
                <w:szCs w:val="24"/>
              </w:rPr>
              <w:t>Date</w:t>
            </w:r>
          </w:p>
        </w:tc>
        <w:tc>
          <w:tcPr>
            <w:tcW w:w="898" w:type="dxa"/>
            <w:vAlign w:val="center"/>
          </w:tcPr>
          <w:p w14:paraId="6148C3DF" w14:textId="77777777" w:rsidR="00DA5BEE" w:rsidRPr="00F94689" w:rsidRDefault="00DA5BEE" w:rsidP="000224A8">
            <w:pPr>
              <w:pStyle w:val="Heading1"/>
              <w:jc w:val="center"/>
              <w:rPr>
                <w:sz w:val="24"/>
                <w:szCs w:val="24"/>
              </w:rPr>
            </w:pPr>
            <w:r w:rsidRPr="00F94689">
              <w:rPr>
                <w:sz w:val="24"/>
                <w:szCs w:val="24"/>
              </w:rPr>
              <w:t>Form Time</w:t>
            </w:r>
          </w:p>
        </w:tc>
        <w:tc>
          <w:tcPr>
            <w:tcW w:w="1791" w:type="dxa"/>
            <w:vAlign w:val="center"/>
          </w:tcPr>
          <w:p w14:paraId="702F2BBC" w14:textId="442D659D" w:rsidR="00DA5BEE" w:rsidRPr="00F94689" w:rsidRDefault="00F94689" w:rsidP="00F94689">
            <w:pPr>
              <w:pStyle w:val="Heading1"/>
              <w:jc w:val="center"/>
              <w:rPr>
                <w:sz w:val="24"/>
                <w:szCs w:val="24"/>
              </w:rPr>
            </w:pPr>
            <w:r w:rsidRPr="00F94689">
              <w:rPr>
                <w:sz w:val="24"/>
                <w:szCs w:val="24"/>
              </w:rPr>
              <w:t xml:space="preserve">Lesson </w:t>
            </w:r>
            <w:r>
              <w:t>1</w:t>
            </w:r>
          </w:p>
        </w:tc>
        <w:tc>
          <w:tcPr>
            <w:tcW w:w="1791" w:type="dxa"/>
            <w:vAlign w:val="center"/>
          </w:tcPr>
          <w:p w14:paraId="11B56737" w14:textId="548BC39C" w:rsidR="00DA5BEE" w:rsidRPr="00F94689" w:rsidRDefault="00F94689" w:rsidP="00F94689">
            <w:pPr>
              <w:pStyle w:val="Heading4"/>
              <w:rPr>
                <w:rFonts w:ascii="Arial" w:hAnsi="Arial" w:cs="Arial"/>
              </w:rPr>
            </w:pPr>
            <w:r w:rsidRPr="00F94689">
              <w:rPr>
                <w:rFonts w:ascii="Arial" w:hAnsi="Arial" w:cs="Arial"/>
              </w:rPr>
              <w:t xml:space="preserve">Lesson </w:t>
            </w:r>
            <w:r>
              <w:rPr>
                <w:rFonts w:ascii="Arial" w:hAnsi="Arial" w:cs="Arial"/>
              </w:rPr>
              <w:t>2</w:t>
            </w:r>
          </w:p>
        </w:tc>
        <w:tc>
          <w:tcPr>
            <w:tcW w:w="1791" w:type="dxa"/>
            <w:vAlign w:val="center"/>
          </w:tcPr>
          <w:p w14:paraId="595D412B" w14:textId="10DC121D" w:rsidR="00DA5BEE" w:rsidRPr="00F94689" w:rsidRDefault="00F94689" w:rsidP="00F94689">
            <w:pPr>
              <w:jc w:val="center"/>
              <w:rPr>
                <w:rFonts w:ascii="Arial" w:hAnsi="Arial" w:cs="Arial"/>
                <w:b/>
                <w:bCs/>
              </w:rPr>
            </w:pPr>
            <w:r>
              <w:rPr>
                <w:rFonts w:ascii="Arial" w:hAnsi="Arial" w:cs="Arial"/>
                <w:b/>
                <w:bCs/>
              </w:rPr>
              <w:t>Lesson 3</w:t>
            </w:r>
          </w:p>
        </w:tc>
        <w:tc>
          <w:tcPr>
            <w:tcW w:w="1791" w:type="dxa"/>
            <w:vAlign w:val="center"/>
          </w:tcPr>
          <w:p w14:paraId="52C50E07" w14:textId="65AF9F3A" w:rsidR="00DA5BEE" w:rsidRPr="00F94689" w:rsidRDefault="00F94689" w:rsidP="00F94689">
            <w:pPr>
              <w:pStyle w:val="Heading4"/>
              <w:rPr>
                <w:rFonts w:ascii="Arial" w:hAnsi="Arial" w:cs="Arial"/>
              </w:rPr>
            </w:pPr>
            <w:r>
              <w:rPr>
                <w:rFonts w:ascii="Arial" w:hAnsi="Arial" w:cs="Arial"/>
              </w:rPr>
              <w:t>Lesson 4</w:t>
            </w:r>
          </w:p>
        </w:tc>
        <w:tc>
          <w:tcPr>
            <w:tcW w:w="1791" w:type="dxa"/>
            <w:vAlign w:val="center"/>
          </w:tcPr>
          <w:p w14:paraId="69292F78" w14:textId="1D7C52DB" w:rsidR="00DA5BEE" w:rsidRPr="00F94689" w:rsidRDefault="00F94689" w:rsidP="00F94689">
            <w:pPr>
              <w:jc w:val="center"/>
              <w:rPr>
                <w:rFonts w:ascii="Arial" w:hAnsi="Arial" w:cs="Arial"/>
                <w:b/>
                <w:bCs/>
              </w:rPr>
            </w:pPr>
            <w:r>
              <w:rPr>
                <w:rFonts w:ascii="Arial" w:hAnsi="Arial" w:cs="Arial"/>
                <w:b/>
                <w:bCs/>
              </w:rPr>
              <w:t>Lesson 5</w:t>
            </w:r>
          </w:p>
        </w:tc>
        <w:tc>
          <w:tcPr>
            <w:tcW w:w="1791" w:type="dxa"/>
            <w:vAlign w:val="center"/>
          </w:tcPr>
          <w:p w14:paraId="17A945F1" w14:textId="45836CC8" w:rsidR="00DA5BEE" w:rsidRPr="00F94689" w:rsidRDefault="00F94689" w:rsidP="00F94689">
            <w:pPr>
              <w:pStyle w:val="Heading4"/>
              <w:rPr>
                <w:rFonts w:ascii="Arial" w:hAnsi="Arial" w:cs="Arial"/>
              </w:rPr>
            </w:pPr>
            <w:r>
              <w:rPr>
                <w:rFonts w:ascii="Arial" w:hAnsi="Arial" w:cs="Arial"/>
              </w:rPr>
              <w:t>Lesson 6</w:t>
            </w:r>
          </w:p>
        </w:tc>
        <w:tc>
          <w:tcPr>
            <w:tcW w:w="1603" w:type="dxa"/>
            <w:vAlign w:val="center"/>
          </w:tcPr>
          <w:p w14:paraId="53ECE553" w14:textId="77777777" w:rsidR="00DA5BEE" w:rsidRPr="00F94689" w:rsidRDefault="00DA5BEE" w:rsidP="00F94689">
            <w:pPr>
              <w:jc w:val="center"/>
              <w:rPr>
                <w:rFonts w:ascii="Arial" w:hAnsi="Arial" w:cs="Arial"/>
                <w:b/>
                <w:bCs/>
              </w:rPr>
            </w:pPr>
          </w:p>
          <w:p w14:paraId="42267286" w14:textId="77777777" w:rsidR="00DA5BEE" w:rsidRPr="00F94689" w:rsidRDefault="00DA5BEE" w:rsidP="00F94689">
            <w:pPr>
              <w:jc w:val="center"/>
              <w:rPr>
                <w:rFonts w:ascii="Arial" w:hAnsi="Arial" w:cs="Arial"/>
                <w:b/>
                <w:bCs/>
              </w:rPr>
            </w:pPr>
            <w:r w:rsidRPr="00F94689">
              <w:rPr>
                <w:rFonts w:ascii="Arial" w:hAnsi="Arial" w:cs="Arial"/>
                <w:b/>
                <w:bCs/>
              </w:rPr>
              <w:t>Staff</w:t>
            </w:r>
          </w:p>
          <w:p w14:paraId="5804628F" w14:textId="77777777" w:rsidR="00DA5BEE" w:rsidRPr="00F94689" w:rsidRDefault="00DA5BEE" w:rsidP="00F94689">
            <w:pPr>
              <w:jc w:val="center"/>
              <w:rPr>
                <w:rFonts w:ascii="Arial" w:hAnsi="Arial" w:cs="Arial"/>
              </w:rPr>
            </w:pPr>
          </w:p>
        </w:tc>
        <w:tc>
          <w:tcPr>
            <w:tcW w:w="1514" w:type="dxa"/>
            <w:vAlign w:val="center"/>
          </w:tcPr>
          <w:p w14:paraId="03AEABA7" w14:textId="44E68FAF" w:rsidR="00DA5BEE" w:rsidRPr="00F94689" w:rsidRDefault="00F94689" w:rsidP="00F94689">
            <w:pPr>
              <w:pStyle w:val="Heading3"/>
              <w:jc w:val="center"/>
              <w:rPr>
                <w:rFonts w:ascii="Arial" w:hAnsi="Arial" w:cs="Arial"/>
                <w:b/>
                <w:bCs/>
              </w:rPr>
            </w:pPr>
            <w:r w:rsidRPr="00F94689">
              <w:rPr>
                <w:rFonts w:ascii="Arial" w:hAnsi="Arial" w:cs="Arial"/>
                <w:b/>
                <w:bCs/>
                <w:color w:val="auto"/>
              </w:rPr>
              <w:t>P</w:t>
            </w:r>
            <w:r w:rsidR="00DA5BEE" w:rsidRPr="00F94689">
              <w:rPr>
                <w:rFonts w:ascii="Arial" w:hAnsi="Arial" w:cs="Arial"/>
                <w:b/>
                <w:bCs/>
                <w:color w:val="auto"/>
              </w:rPr>
              <w:t>arent</w:t>
            </w:r>
          </w:p>
        </w:tc>
      </w:tr>
      <w:tr w:rsidR="00F94689" w:rsidRPr="00F94689" w14:paraId="7DC23898" w14:textId="77777777" w:rsidTr="00F94689">
        <w:trPr>
          <w:trHeight w:val="794"/>
        </w:trPr>
        <w:tc>
          <w:tcPr>
            <w:tcW w:w="945" w:type="dxa"/>
          </w:tcPr>
          <w:p w14:paraId="7ECED1B9" w14:textId="77777777" w:rsidR="00DA5BEE" w:rsidRPr="00F94689" w:rsidRDefault="00DA5BEE" w:rsidP="008E707B">
            <w:pPr>
              <w:tabs>
                <w:tab w:val="left" w:pos="1332"/>
              </w:tabs>
              <w:ind w:right="252"/>
              <w:rPr>
                <w:rFonts w:ascii="Arial" w:hAnsi="Arial" w:cs="Arial"/>
              </w:rPr>
            </w:pPr>
          </w:p>
        </w:tc>
        <w:tc>
          <w:tcPr>
            <w:tcW w:w="898" w:type="dxa"/>
          </w:tcPr>
          <w:p w14:paraId="5F509998" w14:textId="77777777" w:rsidR="00DA5BEE" w:rsidRPr="00F94689" w:rsidRDefault="00DA5BEE" w:rsidP="008E707B">
            <w:pPr>
              <w:ind w:right="72"/>
              <w:rPr>
                <w:rFonts w:ascii="Arial" w:hAnsi="Arial" w:cs="Arial"/>
              </w:rPr>
            </w:pPr>
          </w:p>
        </w:tc>
        <w:tc>
          <w:tcPr>
            <w:tcW w:w="1791" w:type="dxa"/>
          </w:tcPr>
          <w:p w14:paraId="322151EF" w14:textId="77777777" w:rsidR="00DA5BEE" w:rsidRPr="00F94689" w:rsidRDefault="00DA5BEE" w:rsidP="008E707B">
            <w:pPr>
              <w:rPr>
                <w:rFonts w:ascii="Arial" w:hAnsi="Arial" w:cs="Arial"/>
              </w:rPr>
            </w:pPr>
          </w:p>
        </w:tc>
        <w:tc>
          <w:tcPr>
            <w:tcW w:w="1791" w:type="dxa"/>
          </w:tcPr>
          <w:p w14:paraId="4350FF03" w14:textId="77777777" w:rsidR="00DA5BEE" w:rsidRPr="00F94689" w:rsidRDefault="00DA5BEE" w:rsidP="008E707B">
            <w:pPr>
              <w:rPr>
                <w:rFonts w:ascii="Arial" w:hAnsi="Arial" w:cs="Arial"/>
              </w:rPr>
            </w:pPr>
          </w:p>
        </w:tc>
        <w:tc>
          <w:tcPr>
            <w:tcW w:w="1791" w:type="dxa"/>
          </w:tcPr>
          <w:p w14:paraId="1553F0FB" w14:textId="77777777" w:rsidR="00DA5BEE" w:rsidRPr="00F94689" w:rsidRDefault="00DA5BEE" w:rsidP="008E707B">
            <w:pPr>
              <w:rPr>
                <w:rFonts w:ascii="Arial" w:hAnsi="Arial" w:cs="Arial"/>
              </w:rPr>
            </w:pPr>
          </w:p>
        </w:tc>
        <w:tc>
          <w:tcPr>
            <w:tcW w:w="1791" w:type="dxa"/>
          </w:tcPr>
          <w:p w14:paraId="50508D52" w14:textId="77777777" w:rsidR="00DA5BEE" w:rsidRPr="00F94689" w:rsidRDefault="00DA5BEE" w:rsidP="008E707B">
            <w:pPr>
              <w:rPr>
                <w:rFonts w:ascii="Arial" w:hAnsi="Arial" w:cs="Arial"/>
              </w:rPr>
            </w:pPr>
          </w:p>
        </w:tc>
        <w:tc>
          <w:tcPr>
            <w:tcW w:w="1791" w:type="dxa"/>
          </w:tcPr>
          <w:p w14:paraId="3D4A6F36" w14:textId="77777777" w:rsidR="00DA5BEE" w:rsidRPr="00F94689" w:rsidRDefault="00DA5BEE" w:rsidP="008E707B">
            <w:pPr>
              <w:rPr>
                <w:rFonts w:ascii="Arial" w:hAnsi="Arial" w:cs="Arial"/>
              </w:rPr>
            </w:pPr>
          </w:p>
        </w:tc>
        <w:tc>
          <w:tcPr>
            <w:tcW w:w="1791" w:type="dxa"/>
          </w:tcPr>
          <w:p w14:paraId="6B993E16" w14:textId="77777777" w:rsidR="00DA5BEE" w:rsidRPr="00F94689" w:rsidRDefault="00DA5BEE" w:rsidP="008E707B">
            <w:pPr>
              <w:rPr>
                <w:rFonts w:ascii="Arial" w:hAnsi="Arial" w:cs="Arial"/>
              </w:rPr>
            </w:pPr>
          </w:p>
        </w:tc>
        <w:tc>
          <w:tcPr>
            <w:tcW w:w="1603" w:type="dxa"/>
          </w:tcPr>
          <w:p w14:paraId="70EFB92A" w14:textId="77777777" w:rsidR="00DA5BEE" w:rsidRPr="00F94689" w:rsidRDefault="00DA5BEE" w:rsidP="008E707B">
            <w:pPr>
              <w:rPr>
                <w:rFonts w:ascii="Arial" w:hAnsi="Arial" w:cs="Arial"/>
              </w:rPr>
            </w:pPr>
          </w:p>
        </w:tc>
        <w:tc>
          <w:tcPr>
            <w:tcW w:w="1514" w:type="dxa"/>
          </w:tcPr>
          <w:p w14:paraId="379F851B" w14:textId="77777777" w:rsidR="00DA5BEE" w:rsidRPr="00F94689" w:rsidRDefault="00DA5BEE" w:rsidP="008E707B">
            <w:pPr>
              <w:rPr>
                <w:rFonts w:ascii="Arial" w:hAnsi="Arial" w:cs="Arial"/>
              </w:rPr>
            </w:pPr>
          </w:p>
        </w:tc>
      </w:tr>
      <w:tr w:rsidR="00F94689" w:rsidRPr="00F94689" w14:paraId="0BBBCDBE" w14:textId="77777777" w:rsidTr="00F94689">
        <w:trPr>
          <w:trHeight w:val="794"/>
        </w:trPr>
        <w:tc>
          <w:tcPr>
            <w:tcW w:w="945" w:type="dxa"/>
          </w:tcPr>
          <w:p w14:paraId="1F020C9E" w14:textId="77777777" w:rsidR="00DA5BEE" w:rsidRPr="00F94689" w:rsidRDefault="00DA5BEE" w:rsidP="008E707B">
            <w:pPr>
              <w:tabs>
                <w:tab w:val="left" w:pos="1332"/>
              </w:tabs>
              <w:ind w:right="252"/>
              <w:rPr>
                <w:rFonts w:ascii="Arial" w:hAnsi="Arial" w:cs="Arial"/>
              </w:rPr>
            </w:pPr>
          </w:p>
        </w:tc>
        <w:tc>
          <w:tcPr>
            <w:tcW w:w="898" w:type="dxa"/>
          </w:tcPr>
          <w:p w14:paraId="2CAAC45E" w14:textId="77777777" w:rsidR="00DA5BEE" w:rsidRPr="00F94689" w:rsidRDefault="00DA5BEE" w:rsidP="008E707B">
            <w:pPr>
              <w:rPr>
                <w:rFonts w:ascii="Arial" w:hAnsi="Arial" w:cs="Arial"/>
              </w:rPr>
            </w:pPr>
          </w:p>
        </w:tc>
        <w:tc>
          <w:tcPr>
            <w:tcW w:w="1791" w:type="dxa"/>
          </w:tcPr>
          <w:p w14:paraId="2E3C221E" w14:textId="77777777" w:rsidR="00DA5BEE" w:rsidRPr="00F94689" w:rsidRDefault="00DA5BEE" w:rsidP="008E707B">
            <w:pPr>
              <w:rPr>
                <w:rFonts w:ascii="Arial" w:hAnsi="Arial" w:cs="Arial"/>
              </w:rPr>
            </w:pPr>
          </w:p>
        </w:tc>
        <w:tc>
          <w:tcPr>
            <w:tcW w:w="1791" w:type="dxa"/>
          </w:tcPr>
          <w:p w14:paraId="53F595D0" w14:textId="77777777" w:rsidR="00DA5BEE" w:rsidRPr="00F94689" w:rsidRDefault="00DA5BEE" w:rsidP="008E707B">
            <w:pPr>
              <w:rPr>
                <w:rFonts w:ascii="Arial" w:hAnsi="Arial" w:cs="Arial"/>
              </w:rPr>
            </w:pPr>
          </w:p>
        </w:tc>
        <w:tc>
          <w:tcPr>
            <w:tcW w:w="1791" w:type="dxa"/>
          </w:tcPr>
          <w:p w14:paraId="0F814041" w14:textId="77777777" w:rsidR="00DA5BEE" w:rsidRPr="00F94689" w:rsidRDefault="00DA5BEE" w:rsidP="008E707B">
            <w:pPr>
              <w:rPr>
                <w:rFonts w:ascii="Arial" w:hAnsi="Arial" w:cs="Arial"/>
              </w:rPr>
            </w:pPr>
          </w:p>
        </w:tc>
        <w:tc>
          <w:tcPr>
            <w:tcW w:w="1791" w:type="dxa"/>
          </w:tcPr>
          <w:p w14:paraId="6C8AC278" w14:textId="77777777" w:rsidR="00DA5BEE" w:rsidRPr="00F94689" w:rsidRDefault="00DA5BEE" w:rsidP="008E707B">
            <w:pPr>
              <w:rPr>
                <w:rFonts w:ascii="Arial" w:hAnsi="Arial" w:cs="Arial"/>
              </w:rPr>
            </w:pPr>
          </w:p>
        </w:tc>
        <w:tc>
          <w:tcPr>
            <w:tcW w:w="1791" w:type="dxa"/>
          </w:tcPr>
          <w:p w14:paraId="22537307" w14:textId="77777777" w:rsidR="00DA5BEE" w:rsidRPr="00F94689" w:rsidRDefault="00DA5BEE" w:rsidP="008E707B">
            <w:pPr>
              <w:rPr>
                <w:rFonts w:ascii="Arial" w:hAnsi="Arial" w:cs="Arial"/>
              </w:rPr>
            </w:pPr>
          </w:p>
        </w:tc>
        <w:tc>
          <w:tcPr>
            <w:tcW w:w="1791" w:type="dxa"/>
          </w:tcPr>
          <w:p w14:paraId="767089B7" w14:textId="77777777" w:rsidR="00DA5BEE" w:rsidRPr="00F94689" w:rsidRDefault="00DA5BEE" w:rsidP="008E707B">
            <w:pPr>
              <w:rPr>
                <w:rFonts w:ascii="Arial" w:hAnsi="Arial" w:cs="Arial"/>
              </w:rPr>
            </w:pPr>
          </w:p>
        </w:tc>
        <w:tc>
          <w:tcPr>
            <w:tcW w:w="1603" w:type="dxa"/>
          </w:tcPr>
          <w:p w14:paraId="566017D5" w14:textId="77777777" w:rsidR="00DA5BEE" w:rsidRPr="00F94689" w:rsidRDefault="00DA5BEE" w:rsidP="008E707B">
            <w:pPr>
              <w:rPr>
                <w:rFonts w:ascii="Arial" w:hAnsi="Arial" w:cs="Arial"/>
              </w:rPr>
            </w:pPr>
          </w:p>
        </w:tc>
        <w:tc>
          <w:tcPr>
            <w:tcW w:w="1514" w:type="dxa"/>
          </w:tcPr>
          <w:p w14:paraId="3F7F2504" w14:textId="77777777" w:rsidR="00DA5BEE" w:rsidRPr="00F94689" w:rsidRDefault="00DA5BEE" w:rsidP="008E707B">
            <w:pPr>
              <w:rPr>
                <w:rFonts w:ascii="Arial" w:hAnsi="Arial" w:cs="Arial"/>
              </w:rPr>
            </w:pPr>
          </w:p>
        </w:tc>
      </w:tr>
      <w:tr w:rsidR="00F94689" w:rsidRPr="00F94689" w14:paraId="52F1D6B1" w14:textId="77777777" w:rsidTr="00F94689">
        <w:trPr>
          <w:trHeight w:val="794"/>
        </w:trPr>
        <w:tc>
          <w:tcPr>
            <w:tcW w:w="945" w:type="dxa"/>
          </w:tcPr>
          <w:p w14:paraId="3ED0A9D8" w14:textId="77777777" w:rsidR="00DA5BEE" w:rsidRPr="00F94689" w:rsidRDefault="00DA5BEE" w:rsidP="008E707B">
            <w:pPr>
              <w:tabs>
                <w:tab w:val="left" w:pos="1332"/>
              </w:tabs>
              <w:ind w:right="252"/>
              <w:rPr>
                <w:rFonts w:ascii="Arial" w:hAnsi="Arial" w:cs="Arial"/>
              </w:rPr>
            </w:pPr>
          </w:p>
        </w:tc>
        <w:tc>
          <w:tcPr>
            <w:tcW w:w="898" w:type="dxa"/>
          </w:tcPr>
          <w:p w14:paraId="6610A9AB" w14:textId="77777777" w:rsidR="00DA5BEE" w:rsidRPr="00F94689" w:rsidRDefault="00DA5BEE" w:rsidP="008E707B">
            <w:pPr>
              <w:rPr>
                <w:rFonts w:ascii="Arial" w:hAnsi="Arial" w:cs="Arial"/>
              </w:rPr>
            </w:pPr>
          </w:p>
        </w:tc>
        <w:tc>
          <w:tcPr>
            <w:tcW w:w="1791" w:type="dxa"/>
          </w:tcPr>
          <w:p w14:paraId="2849FC09" w14:textId="77777777" w:rsidR="00DA5BEE" w:rsidRPr="00F94689" w:rsidRDefault="00DA5BEE" w:rsidP="008E707B">
            <w:pPr>
              <w:rPr>
                <w:rFonts w:ascii="Arial" w:hAnsi="Arial" w:cs="Arial"/>
              </w:rPr>
            </w:pPr>
          </w:p>
        </w:tc>
        <w:tc>
          <w:tcPr>
            <w:tcW w:w="1791" w:type="dxa"/>
          </w:tcPr>
          <w:p w14:paraId="3956A2DC" w14:textId="77777777" w:rsidR="00DA5BEE" w:rsidRPr="00F94689" w:rsidRDefault="00DA5BEE" w:rsidP="008E707B">
            <w:pPr>
              <w:rPr>
                <w:rFonts w:ascii="Arial" w:hAnsi="Arial" w:cs="Arial"/>
              </w:rPr>
            </w:pPr>
          </w:p>
        </w:tc>
        <w:tc>
          <w:tcPr>
            <w:tcW w:w="1791" w:type="dxa"/>
          </w:tcPr>
          <w:p w14:paraId="4BB2B799" w14:textId="77777777" w:rsidR="00DA5BEE" w:rsidRPr="00F94689" w:rsidRDefault="00DA5BEE" w:rsidP="008E707B">
            <w:pPr>
              <w:rPr>
                <w:rFonts w:ascii="Arial" w:hAnsi="Arial" w:cs="Arial"/>
              </w:rPr>
            </w:pPr>
          </w:p>
        </w:tc>
        <w:tc>
          <w:tcPr>
            <w:tcW w:w="1791" w:type="dxa"/>
          </w:tcPr>
          <w:p w14:paraId="223A5515" w14:textId="77777777" w:rsidR="00DA5BEE" w:rsidRPr="00F94689" w:rsidRDefault="00DA5BEE" w:rsidP="008E707B">
            <w:pPr>
              <w:rPr>
                <w:rFonts w:ascii="Arial" w:hAnsi="Arial" w:cs="Arial"/>
              </w:rPr>
            </w:pPr>
          </w:p>
        </w:tc>
        <w:tc>
          <w:tcPr>
            <w:tcW w:w="1791" w:type="dxa"/>
          </w:tcPr>
          <w:p w14:paraId="32DEBAB5" w14:textId="77777777" w:rsidR="00DA5BEE" w:rsidRPr="00F94689" w:rsidRDefault="00DA5BEE" w:rsidP="008E707B">
            <w:pPr>
              <w:rPr>
                <w:rFonts w:ascii="Arial" w:hAnsi="Arial" w:cs="Arial"/>
              </w:rPr>
            </w:pPr>
          </w:p>
        </w:tc>
        <w:tc>
          <w:tcPr>
            <w:tcW w:w="1791" w:type="dxa"/>
          </w:tcPr>
          <w:p w14:paraId="25AD6E73" w14:textId="77777777" w:rsidR="00DA5BEE" w:rsidRPr="00F94689" w:rsidRDefault="00DA5BEE" w:rsidP="008E707B">
            <w:pPr>
              <w:rPr>
                <w:rFonts w:ascii="Arial" w:hAnsi="Arial" w:cs="Arial"/>
              </w:rPr>
            </w:pPr>
          </w:p>
        </w:tc>
        <w:tc>
          <w:tcPr>
            <w:tcW w:w="1603" w:type="dxa"/>
          </w:tcPr>
          <w:p w14:paraId="0972EA34" w14:textId="77777777" w:rsidR="00DA5BEE" w:rsidRPr="00F94689" w:rsidRDefault="00DA5BEE" w:rsidP="008E707B">
            <w:pPr>
              <w:rPr>
                <w:rFonts w:ascii="Arial" w:hAnsi="Arial" w:cs="Arial"/>
              </w:rPr>
            </w:pPr>
          </w:p>
        </w:tc>
        <w:tc>
          <w:tcPr>
            <w:tcW w:w="1514" w:type="dxa"/>
          </w:tcPr>
          <w:p w14:paraId="188F77C1" w14:textId="77777777" w:rsidR="00DA5BEE" w:rsidRPr="00F94689" w:rsidRDefault="00DA5BEE" w:rsidP="008E707B">
            <w:pPr>
              <w:rPr>
                <w:rFonts w:ascii="Arial" w:hAnsi="Arial" w:cs="Arial"/>
              </w:rPr>
            </w:pPr>
          </w:p>
        </w:tc>
      </w:tr>
      <w:tr w:rsidR="00F94689" w:rsidRPr="00F94689" w14:paraId="00DEF9D2" w14:textId="77777777" w:rsidTr="00F94689">
        <w:trPr>
          <w:trHeight w:val="794"/>
        </w:trPr>
        <w:tc>
          <w:tcPr>
            <w:tcW w:w="945" w:type="dxa"/>
          </w:tcPr>
          <w:p w14:paraId="22C62B41" w14:textId="77777777" w:rsidR="00DA5BEE" w:rsidRPr="00F94689" w:rsidRDefault="00DA5BEE" w:rsidP="008E707B">
            <w:pPr>
              <w:tabs>
                <w:tab w:val="left" w:pos="1332"/>
              </w:tabs>
              <w:ind w:right="252"/>
              <w:rPr>
                <w:rFonts w:ascii="Arial" w:hAnsi="Arial" w:cs="Arial"/>
              </w:rPr>
            </w:pPr>
          </w:p>
        </w:tc>
        <w:tc>
          <w:tcPr>
            <w:tcW w:w="898" w:type="dxa"/>
          </w:tcPr>
          <w:p w14:paraId="2776261F" w14:textId="77777777" w:rsidR="00DA5BEE" w:rsidRPr="00F94689" w:rsidRDefault="00DA5BEE" w:rsidP="008E707B">
            <w:pPr>
              <w:rPr>
                <w:rFonts w:ascii="Arial" w:hAnsi="Arial" w:cs="Arial"/>
              </w:rPr>
            </w:pPr>
          </w:p>
        </w:tc>
        <w:tc>
          <w:tcPr>
            <w:tcW w:w="1791" w:type="dxa"/>
          </w:tcPr>
          <w:p w14:paraId="7AA12E01" w14:textId="77777777" w:rsidR="00DA5BEE" w:rsidRPr="00F94689" w:rsidRDefault="00DA5BEE" w:rsidP="008E707B">
            <w:pPr>
              <w:rPr>
                <w:rFonts w:ascii="Arial" w:hAnsi="Arial" w:cs="Arial"/>
              </w:rPr>
            </w:pPr>
          </w:p>
        </w:tc>
        <w:tc>
          <w:tcPr>
            <w:tcW w:w="1791" w:type="dxa"/>
          </w:tcPr>
          <w:p w14:paraId="146EC5CA" w14:textId="77777777" w:rsidR="00DA5BEE" w:rsidRPr="00F94689" w:rsidRDefault="00DA5BEE" w:rsidP="008E707B">
            <w:pPr>
              <w:rPr>
                <w:rFonts w:ascii="Arial" w:hAnsi="Arial" w:cs="Arial"/>
              </w:rPr>
            </w:pPr>
          </w:p>
        </w:tc>
        <w:tc>
          <w:tcPr>
            <w:tcW w:w="1791" w:type="dxa"/>
          </w:tcPr>
          <w:p w14:paraId="78A69FBC" w14:textId="77777777" w:rsidR="00DA5BEE" w:rsidRPr="00F94689" w:rsidRDefault="00DA5BEE" w:rsidP="008E707B">
            <w:pPr>
              <w:rPr>
                <w:rFonts w:ascii="Arial" w:hAnsi="Arial" w:cs="Arial"/>
              </w:rPr>
            </w:pPr>
          </w:p>
        </w:tc>
        <w:tc>
          <w:tcPr>
            <w:tcW w:w="1791" w:type="dxa"/>
          </w:tcPr>
          <w:p w14:paraId="2B4AE8D5" w14:textId="77777777" w:rsidR="00DA5BEE" w:rsidRPr="00F94689" w:rsidRDefault="00DA5BEE" w:rsidP="008E707B">
            <w:pPr>
              <w:rPr>
                <w:rFonts w:ascii="Arial" w:hAnsi="Arial" w:cs="Arial"/>
              </w:rPr>
            </w:pPr>
          </w:p>
        </w:tc>
        <w:tc>
          <w:tcPr>
            <w:tcW w:w="1791" w:type="dxa"/>
          </w:tcPr>
          <w:p w14:paraId="73D2FED4" w14:textId="77777777" w:rsidR="00DA5BEE" w:rsidRPr="00F94689" w:rsidRDefault="00DA5BEE" w:rsidP="008E707B">
            <w:pPr>
              <w:rPr>
                <w:rFonts w:ascii="Arial" w:hAnsi="Arial" w:cs="Arial"/>
              </w:rPr>
            </w:pPr>
          </w:p>
        </w:tc>
        <w:tc>
          <w:tcPr>
            <w:tcW w:w="1791" w:type="dxa"/>
          </w:tcPr>
          <w:p w14:paraId="008707DA" w14:textId="77777777" w:rsidR="00DA5BEE" w:rsidRPr="00F94689" w:rsidRDefault="00DA5BEE" w:rsidP="008E707B">
            <w:pPr>
              <w:rPr>
                <w:rFonts w:ascii="Arial" w:hAnsi="Arial" w:cs="Arial"/>
              </w:rPr>
            </w:pPr>
          </w:p>
        </w:tc>
        <w:tc>
          <w:tcPr>
            <w:tcW w:w="1603" w:type="dxa"/>
          </w:tcPr>
          <w:p w14:paraId="5744DAFC" w14:textId="77777777" w:rsidR="00DA5BEE" w:rsidRPr="00F94689" w:rsidRDefault="00DA5BEE" w:rsidP="008E707B">
            <w:pPr>
              <w:rPr>
                <w:rFonts w:ascii="Arial" w:hAnsi="Arial" w:cs="Arial"/>
              </w:rPr>
            </w:pPr>
          </w:p>
        </w:tc>
        <w:tc>
          <w:tcPr>
            <w:tcW w:w="1514" w:type="dxa"/>
          </w:tcPr>
          <w:p w14:paraId="0791D682" w14:textId="77777777" w:rsidR="00DA5BEE" w:rsidRPr="00F94689" w:rsidRDefault="00DA5BEE" w:rsidP="008E707B">
            <w:pPr>
              <w:rPr>
                <w:rFonts w:ascii="Arial" w:hAnsi="Arial" w:cs="Arial"/>
              </w:rPr>
            </w:pPr>
          </w:p>
        </w:tc>
      </w:tr>
      <w:tr w:rsidR="00F94689" w:rsidRPr="00F94689" w14:paraId="2E2E1ACA" w14:textId="77777777" w:rsidTr="00F94689">
        <w:trPr>
          <w:trHeight w:val="794"/>
        </w:trPr>
        <w:tc>
          <w:tcPr>
            <w:tcW w:w="945" w:type="dxa"/>
          </w:tcPr>
          <w:p w14:paraId="0522906F" w14:textId="77777777" w:rsidR="00DA5BEE" w:rsidRPr="00F94689" w:rsidRDefault="00DA5BEE" w:rsidP="008E707B">
            <w:pPr>
              <w:tabs>
                <w:tab w:val="left" w:pos="1332"/>
              </w:tabs>
              <w:ind w:right="252"/>
              <w:rPr>
                <w:rFonts w:ascii="Arial" w:hAnsi="Arial" w:cs="Arial"/>
              </w:rPr>
            </w:pPr>
          </w:p>
        </w:tc>
        <w:tc>
          <w:tcPr>
            <w:tcW w:w="898" w:type="dxa"/>
          </w:tcPr>
          <w:p w14:paraId="1A0BAD12" w14:textId="77777777" w:rsidR="00DA5BEE" w:rsidRPr="00F94689" w:rsidRDefault="00DA5BEE" w:rsidP="008E707B">
            <w:pPr>
              <w:rPr>
                <w:rFonts w:ascii="Arial" w:hAnsi="Arial" w:cs="Arial"/>
              </w:rPr>
            </w:pPr>
          </w:p>
        </w:tc>
        <w:tc>
          <w:tcPr>
            <w:tcW w:w="1791" w:type="dxa"/>
          </w:tcPr>
          <w:p w14:paraId="4CFB5A19" w14:textId="77777777" w:rsidR="00DA5BEE" w:rsidRPr="00F94689" w:rsidRDefault="00DA5BEE" w:rsidP="008E707B">
            <w:pPr>
              <w:rPr>
                <w:rFonts w:ascii="Arial" w:hAnsi="Arial" w:cs="Arial"/>
              </w:rPr>
            </w:pPr>
          </w:p>
        </w:tc>
        <w:tc>
          <w:tcPr>
            <w:tcW w:w="1791" w:type="dxa"/>
          </w:tcPr>
          <w:p w14:paraId="61BC4162" w14:textId="77777777" w:rsidR="00DA5BEE" w:rsidRPr="00F94689" w:rsidRDefault="00DA5BEE" w:rsidP="008E707B">
            <w:pPr>
              <w:rPr>
                <w:rFonts w:ascii="Arial" w:hAnsi="Arial" w:cs="Arial"/>
              </w:rPr>
            </w:pPr>
          </w:p>
        </w:tc>
        <w:tc>
          <w:tcPr>
            <w:tcW w:w="1791" w:type="dxa"/>
          </w:tcPr>
          <w:p w14:paraId="0E2549E3" w14:textId="77777777" w:rsidR="00DA5BEE" w:rsidRPr="00F94689" w:rsidRDefault="00DA5BEE" w:rsidP="008E707B">
            <w:pPr>
              <w:rPr>
                <w:rFonts w:ascii="Arial" w:hAnsi="Arial" w:cs="Arial"/>
              </w:rPr>
            </w:pPr>
          </w:p>
        </w:tc>
        <w:tc>
          <w:tcPr>
            <w:tcW w:w="1791" w:type="dxa"/>
          </w:tcPr>
          <w:p w14:paraId="4790318D" w14:textId="77777777" w:rsidR="00DA5BEE" w:rsidRPr="00F94689" w:rsidRDefault="00DA5BEE" w:rsidP="008E707B">
            <w:pPr>
              <w:rPr>
                <w:rFonts w:ascii="Arial" w:hAnsi="Arial" w:cs="Arial"/>
              </w:rPr>
            </w:pPr>
          </w:p>
        </w:tc>
        <w:tc>
          <w:tcPr>
            <w:tcW w:w="1791" w:type="dxa"/>
          </w:tcPr>
          <w:p w14:paraId="01C9CEE2" w14:textId="77777777" w:rsidR="00DA5BEE" w:rsidRPr="00F94689" w:rsidRDefault="00DA5BEE" w:rsidP="008E707B">
            <w:pPr>
              <w:rPr>
                <w:rFonts w:ascii="Arial" w:hAnsi="Arial" w:cs="Arial"/>
              </w:rPr>
            </w:pPr>
          </w:p>
        </w:tc>
        <w:tc>
          <w:tcPr>
            <w:tcW w:w="1791" w:type="dxa"/>
          </w:tcPr>
          <w:p w14:paraId="361273B7" w14:textId="77777777" w:rsidR="00DA5BEE" w:rsidRPr="00F94689" w:rsidRDefault="00DA5BEE" w:rsidP="008E707B">
            <w:pPr>
              <w:rPr>
                <w:rFonts w:ascii="Arial" w:hAnsi="Arial" w:cs="Arial"/>
              </w:rPr>
            </w:pPr>
          </w:p>
        </w:tc>
        <w:tc>
          <w:tcPr>
            <w:tcW w:w="1603" w:type="dxa"/>
          </w:tcPr>
          <w:p w14:paraId="7CEE157C" w14:textId="77777777" w:rsidR="00DA5BEE" w:rsidRPr="00F94689" w:rsidRDefault="00DA5BEE" w:rsidP="008E707B">
            <w:pPr>
              <w:rPr>
                <w:rFonts w:ascii="Arial" w:hAnsi="Arial" w:cs="Arial"/>
              </w:rPr>
            </w:pPr>
          </w:p>
        </w:tc>
        <w:tc>
          <w:tcPr>
            <w:tcW w:w="1514" w:type="dxa"/>
          </w:tcPr>
          <w:p w14:paraId="54BB3D5E" w14:textId="77777777" w:rsidR="00DA5BEE" w:rsidRPr="00F94689" w:rsidRDefault="00DA5BEE" w:rsidP="008E707B">
            <w:pPr>
              <w:rPr>
                <w:rFonts w:ascii="Arial" w:hAnsi="Arial" w:cs="Arial"/>
              </w:rPr>
            </w:pPr>
          </w:p>
        </w:tc>
      </w:tr>
    </w:tbl>
    <w:p w14:paraId="25711D2C" w14:textId="77777777" w:rsidR="00F94689" w:rsidRPr="00F94689" w:rsidRDefault="00F94689" w:rsidP="00F94689">
      <w:pPr>
        <w:ind w:left="-180" w:firstLine="322"/>
        <w:rPr>
          <w:rFonts w:ascii="Arial" w:hAnsi="Arial" w:cs="Arial"/>
        </w:rPr>
      </w:pPr>
    </w:p>
    <w:p w14:paraId="7332A9FE" w14:textId="77777777" w:rsidR="000224A8" w:rsidRDefault="00DA5BEE" w:rsidP="000224A8">
      <w:pPr>
        <w:rPr>
          <w:rFonts w:ascii="Arial" w:hAnsi="Arial" w:cs="Arial"/>
          <w:sz w:val="22"/>
          <w:szCs w:val="22"/>
        </w:rPr>
      </w:pPr>
      <w:r w:rsidRPr="00F94689">
        <w:rPr>
          <w:rFonts w:ascii="Arial" w:hAnsi="Arial" w:cs="Arial"/>
        </w:rPr>
        <w:t>Please complete boxes using number/grade appropriate to work/behaviour</w:t>
      </w:r>
      <w:r w:rsidR="000224A8">
        <w:rPr>
          <w:rFonts w:ascii="Arial" w:hAnsi="Arial" w:cs="Arial"/>
        </w:rPr>
        <w:t xml:space="preserve">.  </w:t>
      </w:r>
      <w:r w:rsidR="000224A8" w:rsidRPr="00A7162F">
        <w:rPr>
          <w:rFonts w:ascii="Arial" w:hAnsi="Arial" w:cs="Arial"/>
          <w:sz w:val="22"/>
          <w:szCs w:val="22"/>
        </w:rPr>
        <w:t xml:space="preserve">Any additional comments may be added overleaf.  </w:t>
      </w:r>
      <w:r w:rsidR="000224A8">
        <w:rPr>
          <w:rFonts w:ascii="Arial" w:hAnsi="Arial" w:cs="Arial"/>
          <w:sz w:val="22"/>
          <w:szCs w:val="22"/>
        </w:rPr>
        <w:t>P</w:t>
      </w:r>
      <w:r w:rsidR="000224A8" w:rsidRPr="00A7162F">
        <w:rPr>
          <w:rFonts w:ascii="Arial" w:hAnsi="Arial" w:cs="Arial"/>
          <w:sz w:val="22"/>
          <w:szCs w:val="22"/>
        </w:rPr>
        <w:t>lease give date, subject and comment.</w:t>
      </w:r>
    </w:p>
    <w:p w14:paraId="0CD5E1E6" w14:textId="1691EB1C" w:rsidR="00DA5BEE" w:rsidRPr="00F94689" w:rsidRDefault="00DA5BEE" w:rsidP="00DA5BEE">
      <w:pPr>
        <w:ind w:left="-900"/>
        <w:rPr>
          <w:rFonts w:ascii="Arial" w:hAnsi="Arial" w:cs="Arial"/>
        </w:rPr>
      </w:pPr>
      <w:r w:rsidRPr="00F94689">
        <w:rPr>
          <w:rFonts w:ascii="Arial" w:hAnsi="Arial" w:cs="Arial"/>
          <w:noProof/>
          <w:lang w:eastAsia="en-GB"/>
        </w:rPr>
        <mc:AlternateContent>
          <mc:Choice Requires="wps">
            <w:drawing>
              <wp:anchor distT="0" distB="0" distL="114300" distR="114300" simplePos="0" relativeHeight="251667456" behindDoc="0" locked="0" layoutInCell="1" allowOverlap="1" wp14:anchorId="0437E122" wp14:editId="478363A1">
                <wp:simplePos x="0" y="0"/>
                <wp:positionH relativeFrom="column">
                  <wp:posOffset>2577465</wp:posOffset>
                </wp:positionH>
                <wp:positionV relativeFrom="paragraph">
                  <wp:posOffset>54610</wp:posOffset>
                </wp:positionV>
                <wp:extent cx="2343785" cy="805180"/>
                <wp:effectExtent l="5715" t="13970" r="1270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805180"/>
                        </a:xfrm>
                        <a:prstGeom prst="rect">
                          <a:avLst/>
                        </a:prstGeom>
                        <a:solidFill>
                          <a:srgbClr val="FFFFFF"/>
                        </a:solidFill>
                        <a:ln w="9525">
                          <a:solidFill>
                            <a:srgbClr val="000000"/>
                          </a:solidFill>
                          <a:miter lim="800000"/>
                          <a:headEnd/>
                          <a:tailEnd/>
                        </a:ln>
                      </wps:spPr>
                      <wps:txbx>
                        <w:txbxContent>
                          <w:p w14:paraId="6EC48A53" w14:textId="77777777" w:rsidR="00E97E49" w:rsidRPr="004C2BB9" w:rsidRDefault="00E97E49" w:rsidP="00DA5BEE">
                            <w:pPr>
                              <w:rPr>
                                <w:rFonts w:ascii="Arial" w:hAnsi="Arial" w:cs="Arial"/>
                                <w:sz w:val="22"/>
                                <w:szCs w:val="22"/>
                              </w:rPr>
                            </w:pPr>
                            <w:r w:rsidRPr="004C2BB9">
                              <w:rPr>
                                <w:rFonts w:ascii="Arial" w:hAnsi="Arial" w:cs="Arial"/>
                                <w:sz w:val="22"/>
                                <w:szCs w:val="22"/>
                              </w:rPr>
                              <w:t>1 A Good</w:t>
                            </w:r>
                          </w:p>
                          <w:p w14:paraId="04FB7C1B" w14:textId="77777777" w:rsidR="00E97E49" w:rsidRPr="004C2BB9" w:rsidRDefault="00E97E49" w:rsidP="00DA5BEE">
                            <w:pPr>
                              <w:rPr>
                                <w:rFonts w:ascii="Arial" w:hAnsi="Arial" w:cs="Arial"/>
                                <w:sz w:val="22"/>
                                <w:szCs w:val="22"/>
                              </w:rPr>
                            </w:pPr>
                            <w:r w:rsidRPr="004C2BB9">
                              <w:rPr>
                                <w:rFonts w:ascii="Arial" w:hAnsi="Arial" w:cs="Arial"/>
                                <w:sz w:val="22"/>
                                <w:szCs w:val="22"/>
                              </w:rPr>
                              <w:t>2 B Satisfactory</w:t>
                            </w:r>
                          </w:p>
                          <w:p w14:paraId="3ED4C54A" w14:textId="77777777" w:rsidR="00E97E49" w:rsidRPr="004C2BB9" w:rsidRDefault="00E97E49" w:rsidP="00DA5BEE">
                            <w:pPr>
                              <w:rPr>
                                <w:rFonts w:ascii="Arial" w:hAnsi="Arial" w:cs="Arial"/>
                                <w:sz w:val="22"/>
                                <w:szCs w:val="22"/>
                              </w:rPr>
                            </w:pPr>
                            <w:r w:rsidRPr="004C2BB9">
                              <w:rPr>
                                <w:rFonts w:ascii="Arial" w:hAnsi="Arial" w:cs="Arial"/>
                                <w:sz w:val="22"/>
                                <w:szCs w:val="22"/>
                              </w:rPr>
                              <w:t>3 C Some cause for concern</w:t>
                            </w:r>
                          </w:p>
                          <w:p w14:paraId="03A18B8B" w14:textId="77777777" w:rsidR="00E97E49" w:rsidRPr="004C2BB9" w:rsidRDefault="00E97E49" w:rsidP="00DA5BEE">
                            <w:pPr>
                              <w:rPr>
                                <w:rFonts w:ascii="Arial" w:hAnsi="Arial" w:cs="Arial"/>
                                <w:sz w:val="22"/>
                                <w:szCs w:val="22"/>
                              </w:rPr>
                            </w:pPr>
                            <w:r w:rsidRPr="004C2BB9">
                              <w:rPr>
                                <w:rFonts w:ascii="Arial" w:hAnsi="Arial" w:cs="Arial"/>
                                <w:sz w:val="22"/>
                                <w:szCs w:val="22"/>
                              </w:rPr>
                              <w:t>4 D Unsatisfactory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7E122" id="_x0000_t202" coordsize="21600,21600" o:spt="202" path="m,l,21600r21600,l21600,xe">
                <v:stroke joinstyle="miter"/>
                <v:path gradientshapeok="t" o:connecttype="rect"/>
              </v:shapetype>
              <v:shape id="Text Box 9" o:spid="_x0000_s1026" type="#_x0000_t202" style="position:absolute;left:0;text-align:left;margin-left:202.95pt;margin-top:4.3pt;width:184.55pt;height:6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">
                <v:textbox>
                  <w:txbxContent>
                    <w:p w14:paraId="6EC48A53" w14:textId="77777777" w:rsidR="00E97E49" w:rsidRPr="004C2BB9" w:rsidRDefault="00E97E49" w:rsidP="00DA5BEE">
                      <w:pPr>
                        <w:rPr>
                          <w:rFonts w:ascii="Arial" w:hAnsi="Arial" w:cs="Arial"/>
                          <w:sz w:val="22"/>
                          <w:szCs w:val="22"/>
                        </w:rPr>
                      </w:pPr>
                      <w:r w:rsidRPr="004C2BB9">
                        <w:rPr>
                          <w:rFonts w:ascii="Arial" w:hAnsi="Arial" w:cs="Arial"/>
                          <w:sz w:val="22"/>
                          <w:szCs w:val="22"/>
                        </w:rPr>
                        <w:t>1 A Good</w:t>
                      </w:r>
                    </w:p>
                    <w:p w14:paraId="04FB7C1B" w14:textId="77777777" w:rsidR="00E97E49" w:rsidRPr="004C2BB9" w:rsidRDefault="00E97E49" w:rsidP="00DA5BEE">
                      <w:pPr>
                        <w:rPr>
                          <w:rFonts w:ascii="Arial" w:hAnsi="Arial" w:cs="Arial"/>
                          <w:sz w:val="22"/>
                          <w:szCs w:val="22"/>
                        </w:rPr>
                      </w:pPr>
                      <w:r w:rsidRPr="004C2BB9">
                        <w:rPr>
                          <w:rFonts w:ascii="Arial" w:hAnsi="Arial" w:cs="Arial"/>
                          <w:sz w:val="22"/>
                          <w:szCs w:val="22"/>
                        </w:rPr>
                        <w:t>2 B Satisfactory</w:t>
                      </w:r>
                    </w:p>
                    <w:p w14:paraId="3ED4C54A" w14:textId="77777777" w:rsidR="00E97E49" w:rsidRPr="004C2BB9" w:rsidRDefault="00E97E49" w:rsidP="00DA5BEE">
                      <w:pPr>
                        <w:rPr>
                          <w:rFonts w:ascii="Arial" w:hAnsi="Arial" w:cs="Arial"/>
                          <w:sz w:val="22"/>
                          <w:szCs w:val="22"/>
                        </w:rPr>
                      </w:pPr>
                      <w:r w:rsidRPr="004C2BB9">
                        <w:rPr>
                          <w:rFonts w:ascii="Arial" w:hAnsi="Arial" w:cs="Arial"/>
                          <w:sz w:val="22"/>
                          <w:szCs w:val="22"/>
                        </w:rPr>
                        <w:t>3 C Some cause for concern</w:t>
                      </w:r>
                    </w:p>
                    <w:p w14:paraId="03A18B8B" w14:textId="77777777" w:rsidR="00E97E49" w:rsidRPr="004C2BB9" w:rsidRDefault="00E97E49" w:rsidP="00DA5BEE">
                      <w:pPr>
                        <w:rPr>
                          <w:rFonts w:ascii="Arial" w:hAnsi="Arial" w:cs="Arial"/>
                          <w:sz w:val="22"/>
                          <w:szCs w:val="22"/>
                        </w:rPr>
                      </w:pPr>
                      <w:r w:rsidRPr="004C2BB9">
                        <w:rPr>
                          <w:rFonts w:ascii="Arial" w:hAnsi="Arial" w:cs="Arial"/>
                          <w:sz w:val="22"/>
                          <w:szCs w:val="22"/>
                        </w:rPr>
                        <w:t>4 D Unsatisfactory</w:t>
                      </w:r>
                    </w:p>
                  </w:txbxContent>
                </v:textbox>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tblGrid>
      <w:tr w:rsidR="00DA5BEE" w:rsidRPr="00A7162F" w14:paraId="6A668363" w14:textId="77777777" w:rsidTr="00F94689">
        <w:trPr>
          <w:trHeight w:val="691"/>
        </w:trPr>
        <w:tc>
          <w:tcPr>
            <w:tcW w:w="1696" w:type="dxa"/>
            <w:vAlign w:val="center"/>
          </w:tcPr>
          <w:p w14:paraId="0447E569" w14:textId="77777777" w:rsidR="00DA5BEE" w:rsidRPr="00A7162F" w:rsidRDefault="00DA5BEE" w:rsidP="008E707B">
            <w:pPr>
              <w:rPr>
                <w:rFonts w:ascii="Arial" w:hAnsi="Arial" w:cs="Arial"/>
                <w:sz w:val="22"/>
                <w:szCs w:val="22"/>
              </w:rPr>
            </w:pPr>
            <w:r>
              <w:rPr>
                <w:rFonts w:ascii="Arial" w:hAnsi="Arial" w:cs="Arial"/>
                <w:sz w:val="22"/>
                <w:szCs w:val="22"/>
              </w:rPr>
              <w:t>Numbers</w:t>
            </w:r>
            <w:r w:rsidRPr="00A7162F">
              <w:rPr>
                <w:rFonts w:ascii="Arial" w:hAnsi="Arial" w:cs="Arial"/>
                <w:sz w:val="22"/>
                <w:szCs w:val="22"/>
              </w:rPr>
              <w:t xml:space="preserve">  1-4</w:t>
            </w:r>
          </w:p>
          <w:p w14:paraId="5538B11B" w14:textId="77777777" w:rsidR="00DA5BEE" w:rsidRPr="00A7162F" w:rsidRDefault="00DA5BEE" w:rsidP="008E707B">
            <w:pPr>
              <w:rPr>
                <w:rFonts w:ascii="Arial" w:hAnsi="Arial" w:cs="Arial"/>
                <w:sz w:val="22"/>
                <w:szCs w:val="22"/>
              </w:rPr>
            </w:pPr>
            <w:r w:rsidRPr="00A7162F">
              <w:rPr>
                <w:rFonts w:ascii="Arial" w:hAnsi="Arial" w:cs="Arial"/>
                <w:sz w:val="22"/>
                <w:szCs w:val="22"/>
              </w:rPr>
              <w:t xml:space="preserve">Work                                                        </w:t>
            </w:r>
          </w:p>
        </w:tc>
        <w:tc>
          <w:tcPr>
            <w:tcW w:w="1701" w:type="dxa"/>
            <w:vAlign w:val="center"/>
          </w:tcPr>
          <w:p w14:paraId="7AEF28FB" w14:textId="77777777" w:rsidR="00DA5BEE" w:rsidRPr="00A7162F" w:rsidRDefault="00DA5BEE" w:rsidP="008E707B">
            <w:pPr>
              <w:rPr>
                <w:rFonts w:ascii="Arial" w:hAnsi="Arial" w:cs="Arial"/>
                <w:sz w:val="22"/>
                <w:szCs w:val="22"/>
              </w:rPr>
            </w:pPr>
            <w:r w:rsidRPr="00A7162F">
              <w:rPr>
                <w:rFonts w:ascii="Arial" w:hAnsi="Arial" w:cs="Arial"/>
                <w:sz w:val="22"/>
                <w:szCs w:val="22"/>
              </w:rPr>
              <w:t>A-D</w:t>
            </w:r>
          </w:p>
          <w:p w14:paraId="44040CA9" w14:textId="77777777" w:rsidR="00DA5BEE" w:rsidRPr="00A7162F" w:rsidRDefault="00DA5BEE" w:rsidP="008E707B">
            <w:pPr>
              <w:rPr>
                <w:rFonts w:ascii="Arial" w:hAnsi="Arial" w:cs="Arial"/>
                <w:sz w:val="22"/>
                <w:szCs w:val="22"/>
              </w:rPr>
            </w:pPr>
            <w:r w:rsidRPr="00A7162F">
              <w:rPr>
                <w:rFonts w:ascii="Arial" w:hAnsi="Arial" w:cs="Arial"/>
                <w:sz w:val="22"/>
                <w:szCs w:val="22"/>
              </w:rPr>
              <w:t>Behaviour</w:t>
            </w:r>
          </w:p>
        </w:tc>
      </w:tr>
    </w:tbl>
    <w:p w14:paraId="2700AFBD" w14:textId="284373EC" w:rsidR="00F31EDA" w:rsidRPr="000224A8" w:rsidRDefault="00DA5BEE" w:rsidP="000224A8">
      <w:pPr>
        <w:rPr>
          <w:rFonts w:ascii="Arial" w:hAnsi="Arial" w:cs="Arial"/>
          <w:b/>
          <w:sz w:val="22"/>
          <w:szCs w:val="22"/>
        </w:rPr>
      </w:pPr>
      <w:r w:rsidRPr="00A7162F">
        <w:rPr>
          <w:rFonts w:ascii="Arial" w:hAnsi="Arial" w:cs="Arial"/>
          <w:sz w:val="22"/>
          <w:szCs w:val="22"/>
        </w:rPr>
        <w:t xml:space="preserve">                                                                        </w:t>
      </w:r>
      <w:r w:rsidRPr="00F94689">
        <w:rPr>
          <w:rFonts w:ascii="Arial" w:hAnsi="Arial" w:cs="Arial"/>
          <w:b/>
          <w:sz w:val="22"/>
          <w:szCs w:val="22"/>
        </w:rPr>
        <w:t>R</w:t>
      </w:r>
      <w:r w:rsidR="00F94689" w:rsidRPr="00F94689">
        <w:rPr>
          <w:rFonts w:ascii="Arial" w:hAnsi="Arial" w:cs="Arial"/>
          <w:b/>
          <w:sz w:val="22"/>
          <w:szCs w:val="22"/>
        </w:rPr>
        <w:t>eport requested by</w:t>
      </w:r>
      <w:r w:rsidR="000224A8">
        <w:rPr>
          <w:rFonts w:ascii="Arial" w:hAnsi="Arial" w:cs="Arial"/>
          <w:b/>
          <w:sz w:val="22"/>
          <w:szCs w:val="22"/>
        </w:rPr>
        <w:t>:________________</w:t>
      </w:r>
      <w:r w:rsidR="00F94689">
        <w:rPr>
          <w:rFonts w:ascii="Arial" w:hAnsi="Arial" w:cs="Arial"/>
          <w:sz w:val="22"/>
          <w:szCs w:val="22"/>
        </w:rPr>
        <w:t xml:space="preserve">  </w:t>
      </w:r>
    </w:p>
    <w:p w14:paraId="1169EF80" w14:textId="77777777" w:rsidR="00DA5BEE" w:rsidRDefault="00DA5BEE">
      <w:pPr>
        <w:rPr>
          <w:rFonts w:ascii="Arial" w:hAnsi="Arial" w:cs="Arial"/>
          <w:color w:val="FF0000"/>
          <w:sz w:val="22"/>
          <w:szCs w:val="22"/>
        </w:rPr>
      </w:pPr>
      <w:r>
        <w:rPr>
          <w:rFonts w:ascii="Arial" w:hAnsi="Arial" w:cs="Arial"/>
          <w:color w:val="FF0000"/>
          <w:sz w:val="22"/>
          <w:szCs w:val="22"/>
        </w:rPr>
        <w:br w:type="page"/>
      </w:r>
    </w:p>
    <w:p w14:paraId="53F30C64" w14:textId="77777777" w:rsidR="00DA5BEE" w:rsidRDefault="00DA5BEE" w:rsidP="00F31EDA">
      <w:pPr>
        <w:jc w:val="both"/>
        <w:rPr>
          <w:rFonts w:ascii="Arial" w:hAnsi="Arial" w:cs="Arial"/>
          <w:color w:val="FF0000"/>
          <w:sz w:val="22"/>
          <w:szCs w:val="22"/>
        </w:rPr>
        <w:sectPr w:rsidR="00DA5BEE" w:rsidSect="0093778F">
          <w:pgSz w:w="16838" w:h="11906" w:orient="landscape" w:code="9"/>
          <w:pgMar w:top="1134" w:right="1440" w:bottom="1134" w:left="1134" w:header="709" w:footer="709" w:gutter="0"/>
          <w:cols w:space="708"/>
          <w:titlePg/>
          <w:docGrid w:linePitch="360"/>
        </w:sectPr>
      </w:pPr>
    </w:p>
    <w:p w14:paraId="6062B8C1" w14:textId="792360B9" w:rsidR="00590036" w:rsidRDefault="00934F19" w:rsidP="00F31EDA">
      <w:pPr>
        <w:jc w:val="both"/>
        <w:rPr>
          <w:rFonts w:ascii="Arial" w:hAnsi="Arial" w:cs="Arial"/>
          <w:b/>
          <w:sz w:val="22"/>
          <w:szCs w:val="22"/>
        </w:rPr>
      </w:pPr>
      <w:r>
        <w:rPr>
          <w:rFonts w:ascii="Arial" w:hAnsi="Arial" w:cs="Arial"/>
          <w:b/>
          <w:sz w:val="22"/>
          <w:szCs w:val="22"/>
        </w:rPr>
        <w:lastRenderedPageBreak/>
        <w:t>Appendix 8</w:t>
      </w:r>
      <w:r w:rsidR="00C11C8F">
        <w:rPr>
          <w:rFonts w:ascii="Arial" w:hAnsi="Arial" w:cs="Arial"/>
          <w:b/>
          <w:sz w:val="22"/>
          <w:szCs w:val="22"/>
        </w:rPr>
        <w:t xml:space="preserve"> – Pastoral Support P</w:t>
      </w:r>
      <w:r w:rsidR="00590036" w:rsidRPr="00341EF8">
        <w:rPr>
          <w:rFonts w:ascii="Arial" w:hAnsi="Arial" w:cs="Arial"/>
          <w:b/>
          <w:sz w:val="22"/>
          <w:szCs w:val="22"/>
        </w:rPr>
        <w:t>lan</w:t>
      </w:r>
    </w:p>
    <w:p w14:paraId="572395F7" w14:textId="77777777" w:rsidR="009C078C" w:rsidRDefault="009C078C" w:rsidP="00F31EDA">
      <w:pPr>
        <w:jc w:val="both"/>
        <w:rPr>
          <w:rFonts w:ascii="Arial" w:hAnsi="Arial" w:cs="Arial"/>
          <w:b/>
          <w:sz w:val="22"/>
          <w:szCs w:val="22"/>
        </w:rPr>
      </w:pPr>
    </w:p>
    <w:p w14:paraId="5BD6F869" w14:textId="77777777" w:rsidR="009C078C" w:rsidRPr="001727C1" w:rsidRDefault="009C078C" w:rsidP="009C078C">
      <w:pPr>
        <w:jc w:val="center"/>
        <w:rPr>
          <w:rFonts w:asciiTheme="minorHAnsi" w:hAnsiTheme="minorHAnsi"/>
          <w:b/>
          <w:bCs/>
          <w:sz w:val="32"/>
          <w:szCs w:val="32"/>
        </w:rPr>
      </w:pPr>
      <w:r w:rsidRPr="001727C1">
        <w:rPr>
          <w:rFonts w:asciiTheme="minorHAnsi" w:hAnsiTheme="minorHAnsi"/>
          <w:b/>
          <w:bCs/>
          <w:sz w:val="32"/>
          <w:szCs w:val="32"/>
        </w:rPr>
        <w:t>BULLERS WOOD SCHOOL</w:t>
      </w:r>
    </w:p>
    <w:p w14:paraId="6104BE04" w14:textId="77777777" w:rsidR="009C078C" w:rsidRPr="001727C1" w:rsidRDefault="009C078C" w:rsidP="009C078C">
      <w:pPr>
        <w:jc w:val="center"/>
        <w:rPr>
          <w:rFonts w:asciiTheme="minorHAnsi" w:hAnsiTheme="minorHAnsi"/>
          <w:b/>
          <w:bCs/>
          <w:sz w:val="28"/>
          <w:szCs w:val="28"/>
        </w:rPr>
      </w:pPr>
    </w:p>
    <w:p w14:paraId="0DFA928C" w14:textId="77777777" w:rsidR="009C078C" w:rsidRPr="001727C1" w:rsidRDefault="009C078C" w:rsidP="009C078C">
      <w:pPr>
        <w:jc w:val="center"/>
        <w:rPr>
          <w:rFonts w:asciiTheme="minorHAnsi" w:hAnsiTheme="minorHAnsi"/>
          <w:b/>
          <w:bCs/>
          <w:sz w:val="28"/>
          <w:szCs w:val="28"/>
        </w:rPr>
      </w:pPr>
      <w:r w:rsidRPr="001727C1">
        <w:rPr>
          <w:rFonts w:asciiTheme="minorHAnsi" w:hAnsiTheme="minorHAnsi"/>
          <w:b/>
          <w:bCs/>
          <w:sz w:val="28"/>
          <w:szCs w:val="28"/>
        </w:rPr>
        <w:t>PASTORAL SUPPORT PLAN</w:t>
      </w:r>
    </w:p>
    <w:p w14:paraId="60D4B855" w14:textId="77777777" w:rsidR="009C078C" w:rsidRPr="001727C1" w:rsidRDefault="009C078C" w:rsidP="009C078C">
      <w:pPr>
        <w:jc w:val="both"/>
        <w:rPr>
          <w:rFonts w:asciiTheme="minorHAnsi" w:hAnsiTheme="minorHAnsi"/>
        </w:rPr>
      </w:pPr>
    </w:p>
    <w:tbl>
      <w:tblPr>
        <w:tblStyle w:val="TableGrid"/>
        <w:tblW w:w="0" w:type="auto"/>
        <w:tblLook w:val="04A0" w:firstRow="1" w:lastRow="0" w:firstColumn="1" w:lastColumn="0" w:noHBand="0" w:noVBand="1"/>
      </w:tblPr>
      <w:tblGrid>
        <w:gridCol w:w="844"/>
        <w:gridCol w:w="2695"/>
        <w:gridCol w:w="3148"/>
        <w:gridCol w:w="2663"/>
      </w:tblGrid>
      <w:tr w:rsidR="009C078C" w:rsidRPr="001727C1" w14:paraId="5A1DC49F" w14:textId="77777777" w:rsidTr="00945A1E">
        <w:tc>
          <w:tcPr>
            <w:tcW w:w="844" w:type="dxa"/>
          </w:tcPr>
          <w:p w14:paraId="5BB08CEA"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Date</w:t>
            </w:r>
          </w:p>
        </w:tc>
        <w:tc>
          <w:tcPr>
            <w:tcW w:w="2695" w:type="dxa"/>
          </w:tcPr>
          <w:p w14:paraId="1F1AC666" w14:textId="77777777" w:rsidR="009C078C" w:rsidRPr="001727C1" w:rsidRDefault="009C078C" w:rsidP="00945A1E">
            <w:pPr>
              <w:jc w:val="both"/>
              <w:rPr>
                <w:rFonts w:asciiTheme="minorHAnsi" w:hAnsiTheme="minorHAnsi"/>
                <w:sz w:val="32"/>
                <w:szCs w:val="32"/>
              </w:rPr>
            </w:pPr>
          </w:p>
        </w:tc>
        <w:tc>
          <w:tcPr>
            <w:tcW w:w="3148" w:type="dxa"/>
          </w:tcPr>
          <w:p w14:paraId="613A0547"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Formal Review Date</w:t>
            </w:r>
          </w:p>
        </w:tc>
        <w:tc>
          <w:tcPr>
            <w:tcW w:w="2663" w:type="dxa"/>
          </w:tcPr>
          <w:p w14:paraId="09E966EA" w14:textId="77777777" w:rsidR="009C078C" w:rsidRPr="001727C1" w:rsidRDefault="009C078C" w:rsidP="00945A1E">
            <w:pPr>
              <w:jc w:val="both"/>
              <w:rPr>
                <w:rFonts w:asciiTheme="minorHAnsi" w:hAnsiTheme="minorHAnsi"/>
                <w:sz w:val="32"/>
                <w:szCs w:val="32"/>
              </w:rPr>
            </w:pPr>
          </w:p>
        </w:tc>
      </w:tr>
    </w:tbl>
    <w:p w14:paraId="430CE8A5" w14:textId="77777777" w:rsidR="009C078C" w:rsidRPr="001727C1" w:rsidRDefault="009C078C" w:rsidP="009C078C">
      <w:pPr>
        <w:jc w:val="both"/>
        <w:rPr>
          <w:rFonts w:asciiTheme="minorHAnsi" w:hAnsiTheme="minorHAnsi"/>
          <w:sz w:val="32"/>
          <w:szCs w:val="32"/>
        </w:rPr>
      </w:pPr>
    </w:p>
    <w:p w14:paraId="6145D675" w14:textId="77777777" w:rsidR="009C078C" w:rsidRPr="001727C1" w:rsidRDefault="009C078C" w:rsidP="009C078C">
      <w:pPr>
        <w:jc w:val="both"/>
        <w:rPr>
          <w:rFonts w:asciiTheme="minorHAnsi" w:hAnsiTheme="minorHAnsi"/>
        </w:rPr>
      </w:pPr>
    </w:p>
    <w:tbl>
      <w:tblPr>
        <w:tblStyle w:val="TableGrid"/>
        <w:tblW w:w="0" w:type="auto"/>
        <w:tblLook w:val="04A0" w:firstRow="1" w:lastRow="0" w:firstColumn="1" w:lastColumn="0" w:noHBand="0" w:noVBand="1"/>
      </w:tblPr>
      <w:tblGrid>
        <w:gridCol w:w="2830"/>
        <w:gridCol w:w="6520"/>
      </w:tblGrid>
      <w:tr w:rsidR="009C078C" w:rsidRPr="001727C1" w14:paraId="6BEC881C" w14:textId="77777777" w:rsidTr="00945A1E">
        <w:tc>
          <w:tcPr>
            <w:tcW w:w="2830" w:type="dxa"/>
          </w:tcPr>
          <w:p w14:paraId="4F414282" w14:textId="77777777" w:rsidR="009C078C" w:rsidRPr="001727C1" w:rsidRDefault="009C078C" w:rsidP="00945A1E">
            <w:pPr>
              <w:rPr>
                <w:rFonts w:asciiTheme="minorHAnsi" w:hAnsiTheme="minorHAnsi"/>
                <w:sz w:val="32"/>
                <w:szCs w:val="32"/>
              </w:rPr>
            </w:pPr>
            <w:r w:rsidRPr="001727C1">
              <w:rPr>
                <w:rFonts w:asciiTheme="minorHAnsi" w:hAnsiTheme="minorHAnsi"/>
                <w:sz w:val="32"/>
                <w:szCs w:val="32"/>
              </w:rPr>
              <w:t xml:space="preserve">Student Name </w:t>
            </w:r>
          </w:p>
        </w:tc>
        <w:tc>
          <w:tcPr>
            <w:tcW w:w="6520" w:type="dxa"/>
          </w:tcPr>
          <w:p w14:paraId="15A166AC" w14:textId="77777777" w:rsidR="009C078C" w:rsidRPr="001727C1" w:rsidRDefault="009C078C" w:rsidP="00945A1E">
            <w:pPr>
              <w:jc w:val="both"/>
              <w:rPr>
                <w:rFonts w:asciiTheme="minorHAnsi" w:hAnsiTheme="minorHAnsi"/>
              </w:rPr>
            </w:pPr>
          </w:p>
        </w:tc>
      </w:tr>
      <w:tr w:rsidR="009C078C" w:rsidRPr="001727C1" w14:paraId="5A5EB3E2" w14:textId="77777777" w:rsidTr="00945A1E">
        <w:tc>
          <w:tcPr>
            <w:tcW w:w="2830" w:type="dxa"/>
          </w:tcPr>
          <w:p w14:paraId="6C2E79C7" w14:textId="77777777" w:rsidR="009C078C" w:rsidRPr="001727C1" w:rsidRDefault="009C078C" w:rsidP="00945A1E">
            <w:pPr>
              <w:rPr>
                <w:rFonts w:asciiTheme="minorHAnsi" w:hAnsiTheme="minorHAnsi"/>
                <w:sz w:val="32"/>
                <w:szCs w:val="32"/>
              </w:rPr>
            </w:pPr>
            <w:r w:rsidRPr="001727C1">
              <w:rPr>
                <w:rFonts w:asciiTheme="minorHAnsi" w:hAnsiTheme="minorHAnsi"/>
                <w:sz w:val="32"/>
                <w:szCs w:val="32"/>
              </w:rPr>
              <w:t>Form</w:t>
            </w:r>
          </w:p>
        </w:tc>
        <w:tc>
          <w:tcPr>
            <w:tcW w:w="6520" w:type="dxa"/>
          </w:tcPr>
          <w:p w14:paraId="4E02BECE" w14:textId="77777777" w:rsidR="009C078C" w:rsidRPr="001727C1" w:rsidRDefault="009C078C" w:rsidP="00945A1E">
            <w:pPr>
              <w:jc w:val="both"/>
              <w:rPr>
                <w:rFonts w:asciiTheme="minorHAnsi" w:hAnsiTheme="minorHAnsi"/>
              </w:rPr>
            </w:pPr>
          </w:p>
        </w:tc>
      </w:tr>
      <w:tr w:rsidR="009C078C" w:rsidRPr="001727C1" w14:paraId="08A7FFDC" w14:textId="77777777" w:rsidTr="00945A1E">
        <w:tc>
          <w:tcPr>
            <w:tcW w:w="2830" w:type="dxa"/>
          </w:tcPr>
          <w:p w14:paraId="7E27D724"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Date of Birth</w:t>
            </w:r>
          </w:p>
        </w:tc>
        <w:tc>
          <w:tcPr>
            <w:tcW w:w="6520" w:type="dxa"/>
          </w:tcPr>
          <w:p w14:paraId="59756B73" w14:textId="77777777" w:rsidR="009C078C" w:rsidRPr="001727C1" w:rsidRDefault="009C078C" w:rsidP="00945A1E">
            <w:pPr>
              <w:jc w:val="both"/>
              <w:rPr>
                <w:rFonts w:asciiTheme="minorHAnsi" w:hAnsiTheme="minorHAnsi"/>
              </w:rPr>
            </w:pPr>
          </w:p>
        </w:tc>
      </w:tr>
      <w:tr w:rsidR="009C078C" w:rsidRPr="001727C1" w14:paraId="2D81711A" w14:textId="77777777" w:rsidTr="00945A1E">
        <w:tc>
          <w:tcPr>
            <w:tcW w:w="2830" w:type="dxa"/>
          </w:tcPr>
          <w:p w14:paraId="300F4FAC"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SEN</w:t>
            </w:r>
          </w:p>
        </w:tc>
        <w:tc>
          <w:tcPr>
            <w:tcW w:w="6520" w:type="dxa"/>
          </w:tcPr>
          <w:p w14:paraId="56704E87" w14:textId="77777777" w:rsidR="009C078C" w:rsidRPr="001727C1" w:rsidRDefault="009C078C" w:rsidP="00945A1E">
            <w:pPr>
              <w:jc w:val="both"/>
              <w:rPr>
                <w:rFonts w:asciiTheme="minorHAnsi" w:hAnsiTheme="minorHAnsi"/>
              </w:rPr>
            </w:pPr>
          </w:p>
        </w:tc>
      </w:tr>
      <w:tr w:rsidR="009C078C" w:rsidRPr="001727C1" w14:paraId="1738E2D9" w14:textId="77777777" w:rsidTr="00945A1E">
        <w:tc>
          <w:tcPr>
            <w:tcW w:w="2830" w:type="dxa"/>
          </w:tcPr>
          <w:p w14:paraId="59DCC70A"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Ethnicity</w:t>
            </w:r>
          </w:p>
        </w:tc>
        <w:tc>
          <w:tcPr>
            <w:tcW w:w="6520" w:type="dxa"/>
          </w:tcPr>
          <w:p w14:paraId="05CCA740" w14:textId="77777777" w:rsidR="009C078C" w:rsidRPr="001727C1" w:rsidRDefault="009C078C" w:rsidP="00945A1E">
            <w:pPr>
              <w:jc w:val="both"/>
              <w:rPr>
                <w:rFonts w:asciiTheme="minorHAnsi" w:hAnsiTheme="minorHAnsi"/>
              </w:rPr>
            </w:pPr>
          </w:p>
        </w:tc>
      </w:tr>
      <w:tr w:rsidR="009C078C" w:rsidRPr="001727C1" w14:paraId="4B726536" w14:textId="77777777" w:rsidTr="00945A1E">
        <w:tc>
          <w:tcPr>
            <w:tcW w:w="2830" w:type="dxa"/>
          </w:tcPr>
          <w:p w14:paraId="7C6352D4" w14:textId="77777777" w:rsidR="009C078C" w:rsidRPr="001727C1" w:rsidRDefault="009C078C" w:rsidP="00945A1E">
            <w:pPr>
              <w:jc w:val="both"/>
              <w:rPr>
                <w:rFonts w:asciiTheme="minorHAnsi" w:hAnsiTheme="minorHAnsi"/>
                <w:sz w:val="32"/>
                <w:szCs w:val="32"/>
              </w:rPr>
            </w:pPr>
            <w:r w:rsidRPr="001727C1">
              <w:rPr>
                <w:rFonts w:asciiTheme="minorHAnsi" w:hAnsiTheme="minorHAnsi"/>
                <w:sz w:val="32"/>
                <w:szCs w:val="32"/>
              </w:rPr>
              <w:t>Monitoring Teacher</w:t>
            </w:r>
          </w:p>
        </w:tc>
        <w:tc>
          <w:tcPr>
            <w:tcW w:w="6520" w:type="dxa"/>
          </w:tcPr>
          <w:p w14:paraId="096D9178" w14:textId="77777777" w:rsidR="009C078C" w:rsidRPr="001727C1" w:rsidRDefault="009C078C" w:rsidP="00945A1E">
            <w:pPr>
              <w:jc w:val="both"/>
              <w:rPr>
                <w:rFonts w:asciiTheme="minorHAnsi" w:hAnsiTheme="minorHAnsi"/>
              </w:rPr>
            </w:pPr>
          </w:p>
        </w:tc>
      </w:tr>
    </w:tbl>
    <w:p w14:paraId="7EA1A06E" w14:textId="77777777" w:rsidR="009C078C" w:rsidRPr="001727C1" w:rsidRDefault="009C078C" w:rsidP="009C078C">
      <w:pPr>
        <w:jc w:val="both"/>
        <w:rPr>
          <w:rFonts w:asciiTheme="minorHAnsi" w:hAnsiTheme="minorHAnsi"/>
        </w:rPr>
      </w:pPr>
    </w:p>
    <w:p w14:paraId="199497AC" w14:textId="77777777" w:rsidR="009C078C" w:rsidRPr="001727C1" w:rsidRDefault="009C078C" w:rsidP="009C078C">
      <w:pPr>
        <w:jc w:val="both"/>
        <w:rPr>
          <w:rFonts w:asciiTheme="minorHAnsi" w:hAnsiTheme="minorHAnsi"/>
        </w:rPr>
      </w:pPr>
      <w:r w:rsidRPr="001727C1">
        <w:rPr>
          <w:rFonts w:asciiTheme="minorHAnsi" w:hAnsiTheme="minorHAnsi"/>
        </w:rPr>
        <w:tab/>
      </w:r>
      <w:r w:rsidRPr="001727C1">
        <w:rPr>
          <w:rFonts w:asciiTheme="minorHAnsi" w:hAnsiTheme="minorHAnsi"/>
        </w:rPr>
        <w:tab/>
      </w:r>
      <w:r w:rsidRPr="001727C1">
        <w:rPr>
          <w:rFonts w:asciiTheme="minorHAnsi" w:hAnsiTheme="minorHAnsi"/>
        </w:rPr>
        <w:tab/>
      </w:r>
      <w:r w:rsidRPr="001727C1">
        <w:rPr>
          <w:rFonts w:asciiTheme="minorHAnsi" w:hAnsiTheme="minorHAnsi"/>
        </w:rPr>
        <w:tab/>
      </w:r>
      <w:r w:rsidRPr="001727C1">
        <w:rPr>
          <w:rFonts w:asciiTheme="minorHAnsi" w:hAnsiTheme="minorHAnsi"/>
        </w:rPr>
        <w:tab/>
      </w:r>
    </w:p>
    <w:p w14:paraId="748B50C3" w14:textId="77777777" w:rsidR="009C078C" w:rsidRPr="001727C1" w:rsidRDefault="009C078C" w:rsidP="009C078C">
      <w:pPr>
        <w:jc w:val="both"/>
        <w:rPr>
          <w:rFonts w:asciiTheme="minorHAnsi" w:hAnsiTheme="minorHAnsi"/>
          <w:b/>
          <w:sz w:val="28"/>
          <w:szCs w:val="28"/>
          <w:u w:val="single"/>
        </w:rPr>
      </w:pPr>
      <w:r w:rsidRPr="001727C1">
        <w:rPr>
          <w:rFonts w:asciiTheme="minorHAnsi" w:hAnsiTheme="minorHAnsi"/>
          <w:b/>
          <w:sz w:val="28"/>
          <w:szCs w:val="28"/>
          <w:u w:val="single"/>
        </w:rPr>
        <w:t>Please attach copy of most recent Academic report</w:t>
      </w:r>
    </w:p>
    <w:p w14:paraId="1FA63A49" w14:textId="77777777" w:rsidR="009C078C" w:rsidRDefault="009C078C" w:rsidP="009C078C">
      <w:pPr>
        <w:jc w:val="both"/>
        <w:rPr>
          <w:rFonts w:asciiTheme="minorHAnsi" w:hAnsiTheme="minorHAnsi"/>
          <w:b/>
        </w:rPr>
      </w:pPr>
    </w:p>
    <w:p w14:paraId="1D153F4C" w14:textId="1EBCABCA" w:rsidR="009C078C" w:rsidRPr="009C078C" w:rsidRDefault="009C078C" w:rsidP="009C078C">
      <w:pPr>
        <w:widowControl w:val="0"/>
        <w:overflowPunct w:val="0"/>
        <w:autoSpaceDE w:val="0"/>
        <w:autoSpaceDN w:val="0"/>
        <w:adjustRightInd w:val="0"/>
        <w:jc w:val="both"/>
        <w:rPr>
          <w:rFonts w:asciiTheme="minorHAnsi" w:hAnsiTheme="minorHAnsi"/>
          <w:b/>
        </w:rPr>
      </w:pPr>
      <w:r>
        <w:rPr>
          <w:rFonts w:asciiTheme="minorHAnsi" w:hAnsiTheme="minorHAnsi"/>
          <w:b/>
        </w:rPr>
        <w:t>Areas of concern</w:t>
      </w:r>
    </w:p>
    <w:tbl>
      <w:tblPr>
        <w:tblStyle w:val="TableGrid"/>
        <w:tblW w:w="0" w:type="auto"/>
        <w:tblInd w:w="720" w:type="dxa"/>
        <w:tblLook w:val="04A0" w:firstRow="1" w:lastRow="0" w:firstColumn="1" w:lastColumn="0" w:noHBand="0" w:noVBand="1"/>
      </w:tblPr>
      <w:tblGrid>
        <w:gridCol w:w="545"/>
        <w:gridCol w:w="8363"/>
      </w:tblGrid>
      <w:tr w:rsidR="009C078C" w14:paraId="52B5E331" w14:textId="77777777" w:rsidTr="00945A1E">
        <w:tc>
          <w:tcPr>
            <w:tcW w:w="551" w:type="dxa"/>
          </w:tcPr>
          <w:p w14:paraId="532A198E" w14:textId="77777777" w:rsidR="009C078C" w:rsidRDefault="009C078C" w:rsidP="00945A1E">
            <w:pPr>
              <w:pStyle w:val="ListParagraph"/>
              <w:ind w:left="0"/>
              <w:jc w:val="both"/>
              <w:rPr>
                <w:rFonts w:asciiTheme="minorHAnsi" w:hAnsiTheme="minorHAnsi"/>
              </w:rPr>
            </w:pPr>
            <w:r>
              <w:rPr>
                <w:rFonts w:asciiTheme="minorHAnsi" w:hAnsiTheme="minorHAnsi"/>
              </w:rPr>
              <w:t>1.</w:t>
            </w:r>
          </w:p>
        </w:tc>
        <w:tc>
          <w:tcPr>
            <w:tcW w:w="8691" w:type="dxa"/>
          </w:tcPr>
          <w:p w14:paraId="1123395A" w14:textId="77777777" w:rsidR="009C078C" w:rsidRDefault="009C078C" w:rsidP="00945A1E">
            <w:pPr>
              <w:pStyle w:val="ListParagraph"/>
              <w:ind w:left="0"/>
              <w:jc w:val="both"/>
              <w:rPr>
                <w:rFonts w:asciiTheme="minorHAnsi" w:hAnsiTheme="minorHAnsi"/>
              </w:rPr>
            </w:pPr>
          </w:p>
          <w:p w14:paraId="0F5BE03B" w14:textId="77777777" w:rsidR="009C078C" w:rsidRDefault="009C078C" w:rsidP="00945A1E">
            <w:pPr>
              <w:pStyle w:val="ListParagraph"/>
              <w:ind w:left="0"/>
              <w:jc w:val="both"/>
              <w:rPr>
                <w:rFonts w:asciiTheme="minorHAnsi" w:hAnsiTheme="minorHAnsi"/>
              </w:rPr>
            </w:pPr>
          </w:p>
        </w:tc>
      </w:tr>
      <w:tr w:rsidR="009C078C" w14:paraId="57462EEA" w14:textId="77777777" w:rsidTr="00945A1E">
        <w:tc>
          <w:tcPr>
            <w:tcW w:w="551" w:type="dxa"/>
          </w:tcPr>
          <w:p w14:paraId="26D9ABA4" w14:textId="77777777" w:rsidR="009C078C" w:rsidRDefault="009C078C" w:rsidP="00945A1E">
            <w:pPr>
              <w:pStyle w:val="ListParagraph"/>
              <w:ind w:left="0"/>
              <w:jc w:val="both"/>
              <w:rPr>
                <w:rFonts w:asciiTheme="minorHAnsi" w:hAnsiTheme="minorHAnsi"/>
              </w:rPr>
            </w:pPr>
            <w:r>
              <w:rPr>
                <w:rFonts w:asciiTheme="minorHAnsi" w:hAnsiTheme="minorHAnsi"/>
              </w:rPr>
              <w:t>2.</w:t>
            </w:r>
          </w:p>
        </w:tc>
        <w:tc>
          <w:tcPr>
            <w:tcW w:w="8691" w:type="dxa"/>
          </w:tcPr>
          <w:p w14:paraId="079A6815" w14:textId="77777777" w:rsidR="009C078C" w:rsidRDefault="009C078C" w:rsidP="00945A1E">
            <w:pPr>
              <w:pStyle w:val="ListParagraph"/>
              <w:ind w:left="0"/>
              <w:jc w:val="both"/>
              <w:rPr>
                <w:rFonts w:asciiTheme="minorHAnsi" w:hAnsiTheme="minorHAnsi"/>
              </w:rPr>
            </w:pPr>
          </w:p>
          <w:p w14:paraId="49979544" w14:textId="77777777" w:rsidR="009C078C" w:rsidRDefault="009C078C" w:rsidP="00945A1E">
            <w:pPr>
              <w:pStyle w:val="ListParagraph"/>
              <w:ind w:left="0"/>
              <w:jc w:val="both"/>
              <w:rPr>
                <w:rFonts w:asciiTheme="minorHAnsi" w:hAnsiTheme="minorHAnsi"/>
              </w:rPr>
            </w:pPr>
          </w:p>
        </w:tc>
      </w:tr>
      <w:tr w:rsidR="009C078C" w14:paraId="0548A3C9" w14:textId="77777777" w:rsidTr="00945A1E">
        <w:tc>
          <w:tcPr>
            <w:tcW w:w="551" w:type="dxa"/>
          </w:tcPr>
          <w:p w14:paraId="3A829F59" w14:textId="77777777" w:rsidR="009C078C" w:rsidRDefault="009C078C" w:rsidP="00945A1E">
            <w:pPr>
              <w:pStyle w:val="ListParagraph"/>
              <w:ind w:left="0"/>
              <w:jc w:val="both"/>
              <w:rPr>
                <w:rFonts w:asciiTheme="minorHAnsi" w:hAnsiTheme="minorHAnsi"/>
              </w:rPr>
            </w:pPr>
            <w:r>
              <w:rPr>
                <w:rFonts w:asciiTheme="minorHAnsi" w:hAnsiTheme="minorHAnsi"/>
              </w:rPr>
              <w:t>3.</w:t>
            </w:r>
          </w:p>
        </w:tc>
        <w:tc>
          <w:tcPr>
            <w:tcW w:w="8691" w:type="dxa"/>
          </w:tcPr>
          <w:p w14:paraId="4027F917" w14:textId="77777777" w:rsidR="009C078C" w:rsidRDefault="009C078C" w:rsidP="00945A1E">
            <w:pPr>
              <w:pStyle w:val="ListParagraph"/>
              <w:ind w:left="0"/>
              <w:jc w:val="both"/>
              <w:rPr>
                <w:rFonts w:asciiTheme="minorHAnsi" w:hAnsiTheme="minorHAnsi"/>
              </w:rPr>
            </w:pPr>
          </w:p>
          <w:p w14:paraId="588BC670" w14:textId="77777777" w:rsidR="009C078C" w:rsidRDefault="009C078C" w:rsidP="00945A1E">
            <w:pPr>
              <w:pStyle w:val="ListParagraph"/>
              <w:ind w:left="0"/>
              <w:jc w:val="both"/>
              <w:rPr>
                <w:rFonts w:asciiTheme="minorHAnsi" w:hAnsiTheme="minorHAnsi"/>
              </w:rPr>
            </w:pPr>
          </w:p>
        </w:tc>
      </w:tr>
    </w:tbl>
    <w:p w14:paraId="33363EB6" w14:textId="53DD4B63" w:rsidR="009C078C" w:rsidRPr="009C078C" w:rsidRDefault="009C078C" w:rsidP="009C078C">
      <w:pPr>
        <w:widowControl w:val="0"/>
        <w:overflowPunct w:val="0"/>
        <w:autoSpaceDE w:val="0"/>
        <w:autoSpaceDN w:val="0"/>
        <w:adjustRightInd w:val="0"/>
        <w:jc w:val="both"/>
        <w:rPr>
          <w:rFonts w:asciiTheme="minorHAnsi" w:hAnsiTheme="minorHAnsi"/>
        </w:rPr>
      </w:pPr>
      <w:r w:rsidRPr="009C078C">
        <w:rPr>
          <w:rFonts w:asciiTheme="minorHAnsi" w:hAnsiTheme="minorHAnsi"/>
        </w:rPr>
        <w:t xml:space="preserve"> </w:t>
      </w:r>
    </w:p>
    <w:p w14:paraId="40DBE226" w14:textId="77777777" w:rsidR="009C078C" w:rsidRDefault="009C078C" w:rsidP="009C078C">
      <w:pPr>
        <w:jc w:val="both"/>
        <w:rPr>
          <w:rFonts w:asciiTheme="minorHAnsi" w:hAnsiTheme="minorHAnsi"/>
        </w:rPr>
      </w:pPr>
    </w:p>
    <w:p w14:paraId="166B3CC0" w14:textId="77777777" w:rsidR="009C078C" w:rsidRPr="009C078C" w:rsidRDefault="009C078C" w:rsidP="009C078C">
      <w:pPr>
        <w:widowControl w:val="0"/>
        <w:overflowPunct w:val="0"/>
        <w:autoSpaceDE w:val="0"/>
        <w:autoSpaceDN w:val="0"/>
        <w:adjustRightInd w:val="0"/>
        <w:jc w:val="both"/>
        <w:rPr>
          <w:rFonts w:asciiTheme="minorHAnsi" w:hAnsiTheme="minorHAnsi"/>
          <w:b/>
        </w:rPr>
      </w:pPr>
      <w:r w:rsidRPr="009C078C">
        <w:rPr>
          <w:rFonts w:asciiTheme="minorHAnsi" w:hAnsiTheme="minorHAnsi"/>
          <w:b/>
        </w:rPr>
        <w:t>General Targets</w:t>
      </w:r>
    </w:p>
    <w:tbl>
      <w:tblPr>
        <w:tblStyle w:val="TableGrid"/>
        <w:tblW w:w="0" w:type="auto"/>
        <w:tblInd w:w="720" w:type="dxa"/>
        <w:tblLook w:val="04A0" w:firstRow="1" w:lastRow="0" w:firstColumn="1" w:lastColumn="0" w:noHBand="0" w:noVBand="1"/>
      </w:tblPr>
      <w:tblGrid>
        <w:gridCol w:w="545"/>
        <w:gridCol w:w="8363"/>
      </w:tblGrid>
      <w:tr w:rsidR="009C078C" w14:paraId="1BFAF121" w14:textId="77777777" w:rsidTr="00945A1E">
        <w:tc>
          <w:tcPr>
            <w:tcW w:w="551" w:type="dxa"/>
          </w:tcPr>
          <w:p w14:paraId="2B065543" w14:textId="77777777" w:rsidR="009C078C" w:rsidRDefault="009C078C" w:rsidP="00945A1E">
            <w:pPr>
              <w:pStyle w:val="ListParagraph"/>
              <w:ind w:left="0"/>
              <w:jc w:val="both"/>
              <w:rPr>
                <w:rFonts w:asciiTheme="minorHAnsi" w:hAnsiTheme="minorHAnsi"/>
              </w:rPr>
            </w:pPr>
            <w:r>
              <w:rPr>
                <w:rFonts w:asciiTheme="minorHAnsi" w:hAnsiTheme="minorHAnsi"/>
              </w:rPr>
              <w:t>1.</w:t>
            </w:r>
          </w:p>
        </w:tc>
        <w:tc>
          <w:tcPr>
            <w:tcW w:w="8691" w:type="dxa"/>
          </w:tcPr>
          <w:p w14:paraId="2D01B811" w14:textId="77777777" w:rsidR="009C078C" w:rsidRDefault="009C078C" w:rsidP="00945A1E">
            <w:pPr>
              <w:pStyle w:val="ListParagraph"/>
              <w:ind w:left="0"/>
              <w:jc w:val="both"/>
              <w:rPr>
                <w:rFonts w:asciiTheme="minorHAnsi" w:hAnsiTheme="minorHAnsi"/>
              </w:rPr>
            </w:pPr>
          </w:p>
          <w:p w14:paraId="35FF3E04" w14:textId="77777777" w:rsidR="009C078C" w:rsidRDefault="009C078C" w:rsidP="00945A1E">
            <w:pPr>
              <w:pStyle w:val="ListParagraph"/>
              <w:ind w:left="0"/>
              <w:jc w:val="both"/>
              <w:rPr>
                <w:rFonts w:asciiTheme="minorHAnsi" w:hAnsiTheme="minorHAnsi"/>
              </w:rPr>
            </w:pPr>
          </w:p>
        </w:tc>
      </w:tr>
      <w:tr w:rsidR="009C078C" w14:paraId="76EB4EB4" w14:textId="77777777" w:rsidTr="00945A1E">
        <w:tc>
          <w:tcPr>
            <w:tcW w:w="551" w:type="dxa"/>
          </w:tcPr>
          <w:p w14:paraId="05013205" w14:textId="77777777" w:rsidR="009C078C" w:rsidRDefault="009C078C" w:rsidP="00945A1E">
            <w:pPr>
              <w:pStyle w:val="ListParagraph"/>
              <w:ind w:left="0"/>
              <w:jc w:val="both"/>
              <w:rPr>
                <w:rFonts w:asciiTheme="minorHAnsi" w:hAnsiTheme="minorHAnsi"/>
              </w:rPr>
            </w:pPr>
            <w:r>
              <w:rPr>
                <w:rFonts w:asciiTheme="minorHAnsi" w:hAnsiTheme="minorHAnsi"/>
              </w:rPr>
              <w:t>2.</w:t>
            </w:r>
          </w:p>
        </w:tc>
        <w:tc>
          <w:tcPr>
            <w:tcW w:w="8691" w:type="dxa"/>
          </w:tcPr>
          <w:p w14:paraId="19E891AE" w14:textId="77777777" w:rsidR="009C078C" w:rsidRDefault="009C078C" w:rsidP="00945A1E">
            <w:pPr>
              <w:pStyle w:val="ListParagraph"/>
              <w:ind w:left="0"/>
              <w:jc w:val="both"/>
              <w:rPr>
                <w:rFonts w:asciiTheme="minorHAnsi" w:hAnsiTheme="minorHAnsi"/>
              </w:rPr>
            </w:pPr>
          </w:p>
          <w:p w14:paraId="0A298BF8" w14:textId="77777777" w:rsidR="009C078C" w:rsidRDefault="009C078C" w:rsidP="00945A1E">
            <w:pPr>
              <w:pStyle w:val="ListParagraph"/>
              <w:ind w:left="0"/>
              <w:jc w:val="both"/>
              <w:rPr>
                <w:rFonts w:asciiTheme="minorHAnsi" w:hAnsiTheme="minorHAnsi"/>
              </w:rPr>
            </w:pPr>
          </w:p>
        </w:tc>
      </w:tr>
      <w:tr w:rsidR="009C078C" w14:paraId="18046686" w14:textId="77777777" w:rsidTr="00945A1E">
        <w:tc>
          <w:tcPr>
            <w:tcW w:w="551" w:type="dxa"/>
          </w:tcPr>
          <w:p w14:paraId="3C3756A3" w14:textId="77777777" w:rsidR="009C078C" w:rsidRDefault="009C078C" w:rsidP="00945A1E">
            <w:pPr>
              <w:pStyle w:val="ListParagraph"/>
              <w:ind w:left="0"/>
              <w:jc w:val="both"/>
              <w:rPr>
                <w:rFonts w:asciiTheme="minorHAnsi" w:hAnsiTheme="minorHAnsi"/>
              </w:rPr>
            </w:pPr>
            <w:r>
              <w:rPr>
                <w:rFonts w:asciiTheme="minorHAnsi" w:hAnsiTheme="minorHAnsi"/>
              </w:rPr>
              <w:t>3.</w:t>
            </w:r>
          </w:p>
        </w:tc>
        <w:tc>
          <w:tcPr>
            <w:tcW w:w="8691" w:type="dxa"/>
          </w:tcPr>
          <w:p w14:paraId="32037FCF" w14:textId="77777777" w:rsidR="009C078C" w:rsidRDefault="009C078C" w:rsidP="00945A1E">
            <w:pPr>
              <w:pStyle w:val="ListParagraph"/>
              <w:ind w:left="0"/>
              <w:jc w:val="both"/>
              <w:rPr>
                <w:rFonts w:asciiTheme="minorHAnsi" w:hAnsiTheme="minorHAnsi"/>
              </w:rPr>
            </w:pPr>
          </w:p>
          <w:p w14:paraId="4B4B04CF" w14:textId="77777777" w:rsidR="009C078C" w:rsidRDefault="009C078C" w:rsidP="00945A1E">
            <w:pPr>
              <w:pStyle w:val="ListParagraph"/>
              <w:ind w:left="0"/>
              <w:jc w:val="both"/>
              <w:rPr>
                <w:rFonts w:asciiTheme="minorHAnsi" w:hAnsiTheme="minorHAnsi"/>
              </w:rPr>
            </w:pPr>
          </w:p>
        </w:tc>
      </w:tr>
    </w:tbl>
    <w:p w14:paraId="7BDDD6AD" w14:textId="77777777" w:rsidR="009C078C" w:rsidRPr="00681CF4" w:rsidRDefault="009C078C" w:rsidP="009C078C">
      <w:pPr>
        <w:pStyle w:val="ListParagraph"/>
        <w:jc w:val="both"/>
        <w:rPr>
          <w:rFonts w:asciiTheme="minorHAnsi" w:hAnsiTheme="minorHAnsi"/>
        </w:rPr>
      </w:pPr>
    </w:p>
    <w:p w14:paraId="0881AD4D" w14:textId="78467628" w:rsidR="009C078C" w:rsidRPr="00681CF4" w:rsidRDefault="009C078C" w:rsidP="009C078C">
      <w:pPr>
        <w:jc w:val="both"/>
        <w:rPr>
          <w:rFonts w:asciiTheme="minorHAnsi" w:hAnsiTheme="minorHAnsi"/>
          <w:b/>
        </w:rPr>
      </w:pPr>
      <w:r w:rsidRPr="00681CF4">
        <w:rPr>
          <w:rFonts w:asciiTheme="minorHAnsi" w:hAnsiTheme="minorHAnsi"/>
          <w:b/>
        </w:rPr>
        <w:t xml:space="preserve">Action Required by </w:t>
      </w:r>
      <w:r w:rsidR="00BC1BC7">
        <w:rPr>
          <w:rFonts w:asciiTheme="minorHAnsi" w:hAnsiTheme="minorHAnsi"/>
          <w:b/>
        </w:rPr>
        <w:t>Student</w:t>
      </w:r>
    </w:p>
    <w:tbl>
      <w:tblPr>
        <w:tblStyle w:val="TableGrid"/>
        <w:tblW w:w="0" w:type="auto"/>
        <w:tblInd w:w="720" w:type="dxa"/>
        <w:tblLook w:val="04A0" w:firstRow="1" w:lastRow="0" w:firstColumn="1" w:lastColumn="0" w:noHBand="0" w:noVBand="1"/>
      </w:tblPr>
      <w:tblGrid>
        <w:gridCol w:w="545"/>
        <w:gridCol w:w="8363"/>
      </w:tblGrid>
      <w:tr w:rsidR="009C078C" w14:paraId="2848BC96" w14:textId="77777777" w:rsidTr="00945A1E">
        <w:tc>
          <w:tcPr>
            <w:tcW w:w="551" w:type="dxa"/>
          </w:tcPr>
          <w:p w14:paraId="71E21F96" w14:textId="77777777" w:rsidR="009C078C" w:rsidRDefault="009C078C" w:rsidP="00945A1E">
            <w:pPr>
              <w:pStyle w:val="ListParagraph"/>
              <w:ind w:left="0"/>
              <w:jc w:val="both"/>
              <w:rPr>
                <w:rFonts w:asciiTheme="minorHAnsi" w:hAnsiTheme="minorHAnsi"/>
              </w:rPr>
            </w:pPr>
            <w:r>
              <w:rPr>
                <w:rFonts w:asciiTheme="minorHAnsi" w:hAnsiTheme="minorHAnsi"/>
              </w:rPr>
              <w:t>1.</w:t>
            </w:r>
          </w:p>
        </w:tc>
        <w:tc>
          <w:tcPr>
            <w:tcW w:w="8691" w:type="dxa"/>
          </w:tcPr>
          <w:p w14:paraId="0AE2BBAD" w14:textId="77777777" w:rsidR="009C078C" w:rsidRDefault="009C078C" w:rsidP="00945A1E">
            <w:pPr>
              <w:pStyle w:val="ListParagraph"/>
              <w:ind w:left="0"/>
              <w:jc w:val="both"/>
              <w:rPr>
                <w:rFonts w:asciiTheme="minorHAnsi" w:hAnsiTheme="minorHAnsi"/>
              </w:rPr>
            </w:pPr>
          </w:p>
          <w:p w14:paraId="37468AD4" w14:textId="77777777" w:rsidR="009C078C" w:rsidRDefault="009C078C" w:rsidP="00945A1E">
            <w:pPr>
              <w:pStyle w:val="ListParagraph"/>
              <w:ind w:left="0"/>
              <w:jc w:val="both"/>
              <w:rPr>
                <w:rFonts w:asciiTheme="minorHAnsi" w:hAnsiTheme="minorHAnsi"/>
              </w:rPr>
            </w:pPr>
          </w:p>
        </w:tc>
      </w:tr>
      <w:tr w:rsidR="009C078C" w14:paraId="6061EA75" w14:textId="77777777" w:rsidTr="00945A1E">
        <w:tc>
          <w:tcPr>
            <w:tcW w:w="551" w:type="dxa"/>
          </w:tcPr>
          <w:p w14:paraId="09778A9B" w14:textId="77777777" w:rsidR="009C078C" w:rsidRDefault="009C078C" w:rsidP="00945A1E">
            <w:pPr>
              <w:pStyle w:val="ListParagraph"/>
              <w:ind w:left="0"/>
              <w:jc w:val="both"/>
              <w:rPr>
                <w:rFonts w:asciiTheme="minorHAnsi" w:hAnsiTheme="minorHAnsi"/>
              </w:rPr>
            </w:pPr>
            <w:r>
              <w:rPr>
                <w:rFonts w:asciiTheme="minorHAnsi" w:hAnsiTheme="minorHAnsi"/>
              </w:rPr>
              <w:t>2.</w:t>
            </w:r>
          </w:p>
        </w:tc>
        <w:tc>
          <w:tcPr>
            <w:tcW w:w="8691" w:type="dxa"/>
          </w:tcPr>
          <w:p w14:paraId="4A0D140E" w14:textId="77777777" w:rsidR="009C078C" w:rsidRDefault="009C078C" w:rsidP="00945A1E">
            <w:pPr>
              <w:pStyle w:val="ListParagraph"/>
              <w:ind w:left="0"/>
              <w:jc w:val="both"/>
              <w:rPr>
                <w:rFonts w:asciiTheme="minorHAnsi" w:hAnsiTheme="minorHAnsi"/>
              </w:rPr>
            </w:pPr>
          </w:p>
          <w:p w14:paraId="72C73C51" w14:textId="77777777" w:rsidR="009C078C" w:rsidRDefault="009C078C" w:rsidP="00945A1E">
            <w:pPr>
              <w:pStyle w:val="ListParagraph"/>
              <w:ind w:left="0"/>
              <w:jc w:val="both"/>
              <w:rPr>
                <w:rFonts w:asciiTheme="minorHAnsi" w:hAnsiTheme="minorHAnsi"/>
              </w:rPr>
            </w:pPr>
          </w:p>
        </w:tc>
      </w:tr>
      <w:tr w:rsidR="009C078C" w14:paraId="51914C15" w14:textId="77777777" w:rsidTr="00945A1E">
        <w:tc>
          <w:tcPr>
            <w:tcW w:w="551" w:type="dxa"/>
          </w:tcPr>
          <w:p w14:paraId="276C6E3C" w14:textId="77777777" w:rsidR="009C078C" w:rsidRDefault="009C078C" w:rsidP="00945A1E">
            <w:pPr>
              <w:pStyle w:val="ListParagraph"/>
              <w:ind w:left="0"/>
              <w:jc w:val="both"/>
              <w:rPr>
                <w:rFonts w:asciiTheme="minorHAnsi" w:hAnsiTheme="minorHAnsi"/>
              </w:rPr>
            </w:pPr>
            <w:r>
              <w:rPr>
                <w:rFonts w:asciiTheme="minorHAnsi" w:hAnsiTheme="minorHAnsi"/>
              </w:rPr>
              <w:t>3.</w:t>
            </w:r>
          </w:p>
        </w:tc>
        <w:tc>
          <w:tcPr>
            <w:tcW w:w="8691" w:type="dxa"/>
          </w:tcPr>
          <w:p w14:paraId="05CDC493" w14:textId="77777777" w:rsidR="009C078C" w:rsidRDefault="009C078C" w:rsidP="00945A1E">
            <w:pPr>
              <w:pStyle w:val="ListParagraph"/>
              <w:ind w:left="0"/>
              <w:jc w:val="both"/>
              <w:rPr>
                <w:rFonts w:asciiTheme="minorHAnsi" w:hAnsiTheme="minorHAnsi"/>
              </w:rPr>
            </w:pPr>
          </w:p>
          <w:p w14:paraId="41FAE789" w14:textId="77777777" w:rsidR="009C078C" w:rsidRDefault="009C078C" w:rsidP="00945A1E">
            <w:pPr>
              <w:pStyle w:val="ListParagraph"/>
              <w:ind w:left="0"/>
              <w:jc w:val="both"/>
              <w:rPr>
                <w:rFonts w:asciiTheme="minorHAnsi" w:hAnsiTheme="minorHAnsi"/>
              </w:rPr>
            </w:pPr>
          </w:p>
        </w:tc>
      </w:tr>
    </w:tbl>
    <w:p w14:paraId="4E20AF40" w14:textId="77777777" w:rsidR="009C078C" w:rsidRDefault="009C078C" w:rsidP="009C078C">
      <w:pPr>
        <w:jc w:val="both"/>
        <w:rPr>
          <w:rFonts w:asciiTheme="minorHAnsi" w:hAnsiTheme="minorHAnsi"/>
        </w:rPr>
      </w:pPr>
    </w:p>
    <w:p w14:paraId="56EFFA1F" w14:textId="54502671" w:rsidR="009C078C" w:rsidRPr="00681CF4" w:rsidRDefault="009C078C" w:rsidP="009C078C">
      <w:pPr>
        <w:jc w:val="both"/>
        <w:rPr>
          <w:rFonts w:asciiTheme="minorHAnsi" w:hAnsiTheme="minorHAnsi"/>
          <w:b/>
        </w:rPr>
      </w:pPr>
      <w:r w:rsidRPr="00681CF4">
        <w:rPr>
          <w:rFonts w:asciiTheme="minorHAnsi" w:hAnsiTheme="minorHAnsi"/>
          <w:b/>
        </w:rPr>
        <w:lastRenderedPageBreak/>
        <w:t>Ac</w:t>
      </w:r>
      <w:r>
        <w:rPr>
          <w:rFonts w:asciiTheme="minorHAnsi" w:hAnsiTheme="minorHAnsi"/>
          <w:b/>
        </w:rPr>
        <w:t>tion Required by Parent/Carer</w:t>
      </w:r>
    </w:p>
    <w:tbl>
      <w:tblPr>
        <w:tblStyle w:val="TableGrid"/>
        <w:tblW w:w="0" w:type="auto"/>
        <w:tblInd w:w="720" w:type="dxa"/>
        <w:tblLook w:val="04A0" w:firstRow="1" w:lastRow="0" w:firstColumn="1" w:lastColumn="0" w:noHBand="0" w:noVBand="1"/>
      </w:tblPr>
      <w:tblGrid>
        <w:gridCol w:w="545"/>
        <w:gridCol w:w="8363"/>
      </w:tblGrid>
      <w:tr w:rsidR="009C078C" w14:paraId="70BD0266" w14:textId="77777777" w:rsidTr="00945A1E">
        <w:tc>
          <w:tcPr>
            <w:tcW w:w="551" w:type="dxa"/>
          </w:tcPr>
          <w:p w14:paraId="4F5B693A" w14:textId="77777777" w:rsidR="009C078C" w:rsidRDefault="009C078C" w:rsidP="00945A1E">
            <w:pPr>
              <w:pStyle w:val="ListParagraph"/>
              <w:ind w:left="0"/>
              <w:jc w:val="both"/>
              <w:rPr>
                <w:rFonts w:asciiTheme="minorHAnsi" w:hAnsiTheme="minorHAnsi"/>
              </w:rPr>
            </w:pPr>
            <w:r>
              <w:rPr>
                <w:rFonts w:asciiTheme="minorHAnsi" w:hAnsiTheme="minorHAnsi"/>
              </w:rPr>
              <w:t>1.</w:t>
            </w:r>
          </w:p>
        </w:tc>
        <w:tc>
          <w:tcPr>
            <w:tcW w:w="8691" w:type="dxa"/>
          </w:tcPr>
          <w:p w14:paraId="00E0BA7A" w14:textId="77777777" w:rsidR="009C078C" w:rsidRDefault="009C078C" w:rsidP="00945A1E">
            <w:pPr>
              <w:pStyle w:val="ListParagraph"/>
              <w:ind w:left="0"/>
              <w:jc w:val="both"/>
              <w:rPr>
                <w:rFonts w:asciiTheme="minorHAnsi" w:hAnsiTheme="minorHAnsi"/>
              </w:rPr>
            </w:pPr>
          </w:p>
          <w:p w14:paraId="485E9D15" w14:textId="77777777" w:rsidR="009C078C" w:rsidRDefault="009C078C" w:rsidP="00945A1E">
            <w:pPr>
              <w:pStyle w:val="ListParagraph"/>
              <w:ind w:left="0"/>
              <w:jc w:val="both"/>
              <w:rPr>
                <w:rFonts w:asciiTheme="minorHAnsi" w:hAnsiTheme="minorHAnsi"/>
              </w:rPr>
            </w:pPr>
          </w:p>
        </w:tc>
      </w:tr>
      <w:tr w:rsidR="009C078C" w14:paraId="00551E96" w14:textId="77777777" w:rsidTr="00945A1E">
        <w:tc>
          <w:tcPr>
            <w:tcW w:w="551" w:type="dxa"/>
          </w:tcPr>
          <w:p w14:paraId="1E11EB35" w14:textId="77777777" w:rsidR="009C078C" w:rsidRDefault="009C078C" w:rsidP="00945A1E">
            <w:pPr>
              <w:pStyle w:val="ListParagraph"/>
              <w:ind w:left="0"/>
              <w:jc w:val="both"/>
              <w:rPr>
                <w:rFonts w:asciiTheme="minorHAnsi" w:hAnsiTheme="minorHAnsi"/>
              </w:rPr>
            </w:pPr>
            <w:r>
              <w:rPr>
                <w:rFonts w:asciiTheme="minorHAnsi" w:hAnsiTheme="minorHAnsi"/>
              </w:rPr>
              <w:t>2.</w:t>
            </w:r>
          </w:p>
        </w:tc>
        <w:tc>
          <w:tcPr>
            <w:tcW w:w="8691" w:type="dxa"/>
          </w:tcPr>
          <w:p w14:paraId="30791650" w14:textId="77777777" w:rsidR="009C078C" w:rsidRDefault="009C078C" w:rsidP="00945A1E">
            <w:pPr>
              <w:pStyle w:val="ListParagraph"/>
              <w:ind w:left="0"/>
              <w:jc w:val="both"/>
              <w:rPr>
                <w:rFonts w:asciiTheme="minorHAnsi" w:hAnsiTheme="minorHAnsi"/>
              </w:rPr>
            </w:pPr>
          </w:p>
          <w:p w14:paraId="3059CE89" w14:textId="77777777" w:rsidR="009C078C" w:rsidRDefault="009C078C" w:rsidP="00945A1E">
            <w:pPr>
              <w:pStyle w:val="ListParagraph"/>
              <w:ind w:left="0"/>
              <w:jc w:val="both"/>
              <w:rPr>
                <w:rFonts w:asciiTheme="minorHAnsi" w:hAnsiTheme="minorHAnsi"/>
              </w:rPr>
            </w:pPr>
          </w:p>
        </w:tc>
      </w:tr>
      <w:tr w:rsidR="009C078C" w14:paraId="6D1562FB" w14:textId="77777777" w:rsidTr="00945A1E">
        <w:tc>
          <w:tcPr>
            <w:tcW w:w="551" w:type="dxa"/>
          </w:tcPr>
          <w:p w14:paraId="5C83188A" w14:textId="77777777" w:rsidR="009C078C" w:rsidRDefault="009C078C" w:rsidP="00945A1E">
            <w:pPr>
              <w:pStyle w:val="ListParagraph"/>
              <w:ind w:left="0"/>
              <w:jc w:val="both"/>
              <w:rPr>
                <w:rFonts w:asciiTheme="minorHAnsi" w:hAnsiTheme="minorHAnsi"/>
              </w:rPr>
            </w:pPr>
            <w:r>
              <w:rPr>
                <w:rFonts w:asciiTheme="minorHAnsi" w:hAnsiTheme="minorHAnsi"/>
              </w:rPr>
              <w:t>3.</w:t>
            </w:r>
          </w:p>
        </w:tc>
        <w:tc>
          <w:tcPr>
            <w:tcW w:w="8691" w:type="dxa"/>
          </w:tcPr>
          <w:p w14:paraId="2C513AE1" w14:textId="77777777" w:rsidR="009C078C" w:rsidRDefault="009C078C" w:rsidP="00945A1E">
            <w:pPr>
              <w:pStyle w:val="ListParagraph"/>
              <w:ind w:left="0"/>
              <w:jc w:val="both"/>
              <w:rPr>
                <w:rFonts w:asciiTheme="minorHAnsi" w:hAnsiTheme="minorHAnsi"/>
              </w:rPr>
            </w:pPr>
          </w:p>
          <w:p w14:paraId="434C9C4F" w14:textId="77777777" w:rsidR="009C078C" w:rsidRDefault="009C078C" w:rsidP="00945A1E">
            <w:pPr>
              <w:pStyle w:val="ListParagraph"/>
              <w:ind w:left="0"/>
              <w:jc w:val="both"/>
              <w:rPr>
                <w:rFonts w:asciiTheme="minorHAnsi" w:hAnsiTheme="minorHAnsi"/>
              </w:rPr>
            </w:pPr>
          </w:p>
        </w:tc>
      </w:tr>
    </w:tbl>
    <w:p w14:paraId="688320AE" w14:textId="77777777" w:rsidR="009C078C" w:rsidRDefault="009C078C" w:rsidP="009C078C">
      <w:pPr>
        <w:jc w:val="both"/>
        <w:rPr>
          <w:rFonts w:asciiTheme="minorHAnsi" w:hAnsiTheme="minorHAnsi"/>
        </w:rPr>
      </w:pPr>
    </w:p>
    <w:p w14:paraId="0989A9D3" w14:textId="3CAF7400" w:rsidR="009C078C" w:rsidRPr="00681CF4" w:rsidRDefault="009C078C" w:rsidP="009C078C">
      <w:pPr>
        <w:jc w:val="both"/>
        <w:rPr>
          <w:rFonts w:asciiTheme="minorHAnsi" w:hAnsiTheme="minorHAnsi"/>
          <w:b/>
        </w:rPr>
      </w:pPr>
      <w:r w:rsidRPr="00681CF4">
        <w:rPr>
          <w:rFonts w:asciiTheme="minorHAnsi" w:hAnsiTheme="minorHAnsi"/>
          <w:b/>
        </w:rPr>
        <w:t>Action Required by School</w:t>
      </w:r>
    </w:p>
    <w:tbl>
      <w:tblPr>
        <w:tblStyle w:val="TableGrid"/>
        <w:tblW w:w="0" w:type="auto"/>
        <w:tblInd w:w="720" w:type="dxa"/>
        <w:tblLook w:val="04A0" w:firstRow="1" w:lastRow="0" w:firstColumn="1" w:lastColumn="0" w:noHBand="0" w:noVBand="1"/>
      </w:tblPr>
      <w:tblGrid>
        <w:gridCol w:w="545"/>
        <w:gridCol w:w="8363"/>
      </w:tblGrid>
      <w:tr w:rsidR="009C078C" w14:paraId="12C3CA79" w14:textId="77777777" w:rsidTr="00945A1E">
        <w:tc>
          <w:tcPr>
            <w:tcW w:w="551" w:type="dxa"/>
          </w:tcPr>
          <w:p w14:paraId="0144CBBD" w14:textId="77777777" w:rsidR="009C078C" w:rsidRDefault="009C078C" w:rsidP="00945A1E">
            <w:pPr>
              <w:pStyle w:val="ListParagraph"/>
              <w:ind w:left="0"/>
              <w:jc w:val="both"/>
              <w:rPr>
                <w:rFonts w:asciiTheme="minorHAnsi" w:hAnsiTheme="minorHAnsi"/>
              </w:rPr>
            </w:pPr>
            <w:r>
              <w:rPr>
                <w:rFonts w:asciiTheme="minorHAnsi" w:hAnsiTheme="minorHAnsi"/>
              </w:rPr>
              <w:t>1.</w:t>
            </w:r>
          </w:p>
        </w:tc>
        <w:tc>
          <w:tcPr>
            <w:tcW w:w="8691" w:type="dxa"/>
          </w:tcPr>
          <w:p w14:paraId="4748BB18" w14:textId="77777777" w:rsidR="009C078C" w:rsidRDefault="009C078C" w:rsidP="00945A1E">
            <w:pPr>
              <w:pStyle w:val="ListParagraph"/>
              <w:ind w:left="0"/>
              <w:jc w:val="both"/>
              <w:rPr>
                <w:rFonts w:asciiTheme="minorHAnsi" w:hAnsiTheme="minorHAnsi"/>
              </w:rPr>
            </w:pPr>
          </w:p>
          <w:p w14:paraId="4C3E72B8" w14:textId="77777777" w:rsidR="009C078C" w:rsidRDefault="009C078C" w:rsidP="00945A1E">
            <w:pPr>
              <w:pStyle w:val="ListParagraph"/>
              <w:ind w:left="0"/>
              <w:jc w:val="both"/>
              <w:rPr>
                <w:rFonts w:asciiTheme="minorHAnsi" w:hAnsiTheme="minorHAnsi"/>
              </w:rPr>
            </w:pPr>
          </w:p>
        </w:tc>
      </w:tr>
      <w:tr w:rsidR="009C078C" w14:paraId="1A939B2B" w14:textId="77777777" w:rsidTr="00945A1E">
        <w:tc>
          <w:tcPr>
            <w:tcW w:w="551" w:type="dxa"/>
          </w:tcPr>
          <w:p w14:paraId="7C3B3E53" w14:textId="77777777" w:rsidR="009C078C" w:rsidRDefault="009C078C" w:rsidP="00945A1E">
            <w:pPr>
              <w:pStyle w:val="ListParagraph"/>
              <w:ind w:left="0"/>
              <w:jc w:val="both"/>
              <w:rPr>
                <w:rFonts w:asciiTheme="minorHAnsi" w:hAnsiTheme="minorHAnsi"/>
              </w:rPr>
            </w:pPr>
            <w:r>
              <w:rPr>
                <w:rFonts w:asciiTheme="minorHAnsi" w:hAnsiTheme="minorHAnsi"/>
              </w:rPr>
              <w:t>2.</w:t>
            </w:r>
          </w:p>
        </w:tc>
        <w:tc>
          <w:tcPr>
            <w:tcW w:w="8691" w:type="dxa"/>
          </w:tcPr>
          <w:p w14:paraId="07D2E31A" w14:textId="77777777" w:rsidR="009C078C" w:rsidRDefault="009C078C" w:rsidP="00945A1E">
            <w:pPr>
              <w:pStyle w:val="ListParagraph"/>
              <w:ind w:left="0"/>
              <w:jc w:val="both"/>
              <w:rPr>
                <w:rFonts w:asciiTheme="minorHAnsi" w:hAnsiTheme="minorHAnsi"/>
              </w:rPr>
            </w:pPr>
          </w:p>
          <w:p w14:paraId="405F141E" w14:textId="77777777" w:rsidR="009C078C" w:rsidRDefault="009C078C" w:rsidP="00945A1E">
            <w:pPr>
              <w:pStyle w:val="ListParagraph"/>
              <w:ind w:left="0"/>
              <w:jc w:val="both"/>
              <w:rPr>
                <w:rFonts w:asciiTheme="minorHAnsi" w:hAnsiTheme="minorHAnsi"/>
              </w:rPr>
            </w:pPr>
          </w:p>
        </w:tc>
      </w:tr>
      <w:tr w:rsidR="009C078C" w14:paraId="59D5A540" w14:textId="77777777" w:rsidTr="00945A1E">
        <w:tc>
          <w:tcPr>
            <w:tcW w:w="551" w:type="dxa"/>
          </w:tcPr>
          <w:p w14:paraId="2BB4730D" w14:textId="77777777" w:rsidR="009C078C" w:rsidRDefault="009C078C" w:rsidP="00945A1E">
            <w:pPr>
              <w:pStyle w:val="ListParagraph"/>
              <w:ind w:left="0"/>
              <w:jc w:val="both"/>
              <w:rPr>
                <w:rFonts w:asciiTheme="minorHAnsi" w:hAnsiTheme="minorHAnsi"/>
              </w:rPr>
            </w:pPr>
            <w:r>
              <w:rPr>
                <w:rFonts w:asciiTheme="minorHAnsi" w:hAnsiTheme="minorHAnsi"/>
              </w:rPr>
              <w:t>3.</w:t>
            </w:r>
          </w:p>
        </w:tc>
        <w:tc>
          <w:tcPr>
            <w:tcW w:w="8691" w:type="dxa"/>
          </w:tcPr>
          <w:p w14:paraId="44AE7691" w14:textId="77777777" w:rsidR="009C078C" w:rsidRDefault="009C078C" w:rsidP="00945A1E">
            <w:pPr>
              <w:pStyle w:val="ListParagraph"/>
              <w:ind w:left="0"/>
              <w:jc w:val="both"/>
              <w:rPr>
                <w:rFonts w:asciiTheme="minorHAnsi" w:hAnsiTheme="minorHAnsi"/>
              </w:rPr>
            </w:pPr>
          </w:p>
          <w:p w14:paraId="74075F08" w14:textId="77777777" w:rsidR="009C078C" w:rsidRDefault="009C078C" w:rsidP="00945A1E">
            <w:pPr>
              <w:pStyle w:val="ListParagraph"/>
              <w:ind w:left="0"/>
              <w:jc w:val="both"/>
              <w:rPr>
                <w:rFonts w:asciiTheme="minorHAnsi" w:hAnsiTheme="minorHAnsi"/>
              </w:rPr>
            </w:pPr>
          </w:p>
        </w:tc>
      </w:tr>
    </w:tbl>
    <w:p w14:paraId="74315F17" w14:textId="77777777" w:rsidR="009C078C" w:rsidRDefault="009C078C" w:rsidP="009C078C">
      <w:pPr>
        <w:jc w:val="both"/>
        <w:rPr>
          <w:rFonts w:asciiTheme="minorHAnsi" w:hAnsiTheme="minorHAnsi"/>
        </w:rPr>
      </w:pPr>
    </w:p>
    <w:p w14:paraId="2519E334" w14:textId="7FD6DFC2" w:rsidR="009C078C" w:rsidRPr="00681CF4" w:rsidRDefault="009C078C" w:rsidP="009C078C">
      <w:pPr>
        <w:rPr>
          <w:rFonts w:asciiTheme="minorHAnsi" w:hAnsiTheme="minorHAnsi"/>
          <w:b/>
          <w:i/>
          <w:iCs/>
        </w:rPr>
      </w:pPr>
      <w:r w:rsidRPr="00681CF4">
        <w:rPr>
          <w:rFonts w:asciiTheme="minorHAnsi" w:hAnsiTheme="minorHAnsi"/>
          <w:b/>
        </w:rPr>
        <w:t>Other</w:t>
      </w:r>
    </w:p>
    <w:tbl>
      <w:tblPr>
        <w:tblStyle w:val="TableGrid"/>
        <w:tblW w:w="8631" w:type="dxa"/>
        <w:tblInd w:w="720" w:type="dxa"/>
        <w:tblLook w:val="04A0" w:firstRow="1" w:lastRow="0" w:firstColumn="1" w:lastColumn="0" w:noHBand="0" w:noVBand="1"/>
      </w:tblPr>
      <w:tblGrid>
        <w:gridCol w:w="8631"/>
      </w:tblGrid>
      <w:tr w:rsidR="009C078C" w14:paraId="4904ABCD" w14:textId="77777777" w:rsidTr="00945A1E">
        <w:tc>
          <w:tcPr>
            <w:tcW w:w="8631" w:type="dxa"/>
          </w:tcPr>
          <w:p w14:paraId="6D2E0074" w14:textId="77777777" w:rsidR="009C078C" w:rsidRDefault="009C078C" w:rsidP="00945A1E">
            <w:pPr>
              <w:pStyle w:val="ListParagraph"/>
              <w:ind w:left="0"/>
              <w:jc w:val="both"/>
              <w:rPr>
                <w:rFonts w:asciiTheme="minorHAnsi" w:hAnsiTheme="minorHAnsi"/>
              </w:rPr>
            </w:pPr>
          </w:p>
          <w:p w14:paraId="18D455AF" w14:textId="77777777" w:rsidR="009C078C" w:rsidRDefault="009C078C" w:rsidP="00945A1E">
            <w:pPr>
              <w:pStyle w:val="ListParagraph"/>
              <w:ind w:left="0"/>
              <w:jc w:val="both"/>
              <w:rPr>
                <w:rFonts w:asciiTheme="minorHAnsi" w:hAnsiTheme="minorHAnsi"/>
              </w:rPr>
            </w:pPr>
          </w:p>
          <w:p w14:paraId="24E7D1A6" w14:textId="77777777" w:rsidR="009C078C" w:rsidRDefault="009C078C" w:rsidP="00945A1E">
            <w:pPr>
              <w:pStyle w:val="ListParagraph"/>
              <w:ind w:left="0"/>
              <w:jc w:val="both"/>
              <w:rPr>
                <w:rFonts w:asciiTheme="minorHAnsi" w:hAnsiTheme="minorHAnsi"/>
              </w:rPr>
            </w:pPr>
          </w:p>
          <w:p w14:paraId="6C62942F" w14:textId="77777777" w:rsidR="009C078C" w:rsidRDefault="009C078C" w:rsidP="00945A1E">
            <w:pPr>
              <w:pStyle w:val="ListParagraph"/>
              <w:ind w:left="0"/>
              <w:jc w:val="both"/>
              <w:rPr>
                <w:rFonts w:asciiTheme="minorHAnsi" w:hAnsiTheme="minorHAnsi"/>
              </w:rPr>
            </w:pPr>
          </w:p>
          <w:p w14:paraId="1CDBC8D6" w14:textId="77777777" w:rsidR="009C078C" w:rsidRDefault="009C078C" w:rsidP="00945A1E">
            <w:pPr>
              <w:pStyle w:val="ListParagraph"/>
              <w:ind w:left="0"/>
              <w:jc w:val="both"/>
              <w:rPr>
                <w:rFonts w:asciiTheme="minorHAnsi" w:hAnsiTheme="minorHAnsi"/>
              </w:rPr>
            </w:pPr>
          </w:p>
          <w:p w14:paraId="36B473AA" w14:textId="77777777" w:rsidR="009C078C" w:rsidRDefault="009C078C" w:rsidP="00945A1E">
            <w:pPr>
              <w:pStyle w:val="ListParagraph"/>
              <w:ind w:left="0"/>
              <w:jc w:val="both"/>
              <w:rPr>
                <w:rFonts w:asciiTheme="minorHAnsi" w:hAnsiTheme="minorHAnsi"/>
              </w:rPr>
            </w:pPr>
          </w:p>
          <w:p w14:paraId="43C603E5" w14:textId="77777777" w:rsidR="009C078C" w:rsidRDefault="009C078C" w:rsidP="00945A1E">
            <w:pPr>
              <w:pStyle w:val="ListParagraph"/>
              <w:ind w:left="0"/>
              <w:jc w:val="both"/>
              <w:rPr>
                <w:rFonts w:asciiTheme="minorHAnsi" w:hAnsiTheme="minorHAnsi"/>
              </w:rPr>
            </w:pPr>
          </w:p>
          <w:p w14:paraId="1E903871" w14:textId="77777777" w:rsidR="009C078C" w:rsidRDefault="009C078C" w:rsidP="00945A1E">
            <w:pPr>
              <w:pStyle w:val="ListParagraph"/>
              <w:ind w:left="0"/>
              <w:jc w:val="both"/>
              <w:rPr>
                <w:rFonts w:asciiTheme="minorHAnsi" w:hAnsiTheme="minorHAnsi"/>
              </w:rPr>
            </w:pPr>
          </w:p>
          <w:p w14:paraId="1DD20F22" w14:textId="77777777" w:rsidR="009C078C" w:rsidRDefault="009C078C" w:rsidP="00945A1E">
            <w:pPr>
              <w:pStyle w:val="ListParagraph"/>
              <w:ind w:left="0"/>
              <w:jc w:val="both"/>
              <w:rPr>
                <w:rFonts w:asciiTheme="minorHAnsi" w:hAnsiTheme="minorHAnsi"/>
              </w:rPr>
            </w:pPr>
          </w:p>
          <w:p w14:paraId="1E9B5B27" w14:textId="77777777" w:rsidR="009C078C" w:rsidRDefault="009C078C" w:rsidP="00945A1E">
            <w:pPr>
              <w:pStyle w:val="ListParagraph"/>
              <w:ind w:left="0"/>
              <w:jc w:val="both"/>
              <w:rPr>
                <w:rFonts w:asciiTheme="minorHAnsi" w:hAnsiTheme="minorHAnsi"/>
              </w:rPr>
            </w:pPr>
          </w:p>
        </w:tc>
      </w:tr>
    </w:tbl>
    <w:p w14:paraId="5A455CC6" w14:textId="77777777" w:rsidR="009C078C" w:rsidRDefault="009C078C" w:rsidP="009C078C">
      <w:pPr>
        <w:rPr>
          <w:rFonts w:asciiTheme="minorHAnsi" w:hAnsiTheme="minorHAnsi"/>
          <w:b/>
        </w:rPr>
      </w:pPr>
    </w:p>
    <w:p w14:paraId="533FBFFF" w14:textId="77777777" w:rsidR="009C078C" w:rsidRPr="00681CF4" w:rsidRDefault="009C078C" w:rsidP="009C078C">
      <w:pPr>
        <w:rPr>
          <w:rFonts w:asciiTheme="minorHAnsi" w:hAnsiTheme="minorHAnsi"/>
          <w:b/>
        </w:rPr>
      </w:pPr>
      <w:r w:rsidRPr="00681CF4">
        <w:rPr>
          <w:rFonts w:asciiTheme="minorHAnsi" w:hAnsiTheme="minorHAnsi"/>
          <w:b/>
        </w:rPr>
        <w:t>Agreement</w:t>
      </w:r>
    </w:p>
    <w:p w14:paraId="4FB58263" w14:textId="77777777" w:rsidR="009C078C" w:rsidRPr="00681CF4" w:rsidRDefault="009C078C" w:rsidP="009C078C">
      <w:pPr>
        <w:rPr>
          <w:rFonts w:asciiTheme="minorHAnsi" w:hAnsiTheme="minorHAnsi"/>
        </w:rPr>
      </w:pPr>
      <w:r w:rsidRPr="00681CF4">
        <w:rPr>
          <w:rFonts w:asciiTheme="minorHAnsi" w:hAnsiTheme="minorHAnsi"/>
        </w:rPr>
        <w:t>We the undersigned agree with the above targets and actions.  We are willing to co-operate and make every effort to ensure the successful completion of the pastoral support plan.</w:t>
      </w:r>
    </w:p>
    <w:p w14:paraId="0157E743" w14:textId="77777777" w:rsidR="009C078C" w:rsidRPr="001727C1" w:rsidRDefault="009C078C" w:rsidP="009C078C">
      <w:pPr>
        <w:rPr>
          <w:rFonts w:asciiTheme="minorHAnsi" w:hAnsiTheme="minorHAnsi"/>
        </w:rPr>
      </w:pPr>
    </w:p>
    <w:p w14:paraId="244F99E8" w14:textId="77777777" w:rsidR="009C078C" w:rsidRPr="001727C1" w:rsidRDefault="009C078C" w:rsidP="009C078C">
      <w:pPr>
        <w:rPr>
          <w:rFonts w:asciiTheme="minorHAnsi" w:hAnsiTheme="minorHAnsi"/>
        </w:rPr>
      </w:pPr>
    </w:p>
    <w:tbl>
      <w:tblPr>
        <w:tblStyle w:val="TableGrid"/>
        <w:tblW w:w="9356" w:type="dxa"/>
        <w:tblInd w:w="-5" w:type="dxa"/>
        <w:tblLook w:val="04A0" w:firstRow="1" w:lastRow="0" w:firstColumn="1" w:lastColumn="0" w:noHBand="0" w:noVBand="1"/>
      </w:tblPr>
      <w:tblGrid>
        <w:gridCol w:w="2252"/>
        <w:gridCol w:w="4485"/>
        <w:gridCol w:w="2619"/>
      </w:tblGrid>
      <w:tr w:rsidR="009C078C" w14:paraId="2312B7E6" w14:textId="77777777" w:rsidTr="00945A1E">
        <w:tc>
          <w:tcPr>
            <w:tcW w:w="2252" w:type="dxa"/>
          </w:tcPr>
          <w:p w14:paraId="1CD02556" w14:textId="3F28C195" w:rsidR="009C078C" w:rsidRDefault="00BC1BC7" w:rsidP="00945A1E">
            <w:pPr>
              <w:pStyle w:val="ListParagraph"/>
              <w:ind w:left="0"/>
              <w:jc w:val="both"/>
              <w:rPr>
                <w:rFonts w:asciiTheme="minorHAnsi" w:hAnsiTheme="minorHAnsi"/>
              </w:rPr>
            </w:pPr>
            <w:r>
              <w:rPr>
                <w:rFonts w:asciiTheme="minorHAnsi" w:hAnsiTheme="minorHAnsi"/>
              </w:rPr>
              <w:t>Student</w:t>
            </w:r>
          </w:p>
        </w:tc>
        <w:tc>
          <w:tcPr>
            <w:tcW w:w="4485" w:type="dxa"/>
          </w:tcPr>
          <w:p w14:paraId="7835213A" w14:textId="77777777" w:rsidR="009C078C" w:rsidRDefault="009C078C" w:rsidP="00945A1E">
            <w:pPr>
              <w:pStyle w:val="ListParagraph"/>
              <w:ind w:left="0"/>
              <w:jc w:val="both"/>
              <w:rPr>
                <w:rFonts w:asciiTheme="minorHAnsi" w:hAnsiTheme="minorHAnsi"/>
              </w:rPr>
            </w:pPr>
          </w:p>
          <w:p w14:paraId="2948B37B" w14:textId="77777777" w:rsidR="009C078C" w:rsidRDefault="009C078C" w:rsidP="00945A1E">
            <w:pPr>
              <w:pStyle w:val="ListParagraph"/>
              <w:ind w:left="0"/>
              <w:jc w:val="both"/>
              <w:rPr>
                <w:rFonts w:asciiTheme="minorHAnsi" w:hAnsiTheme="minorHAnsi"/>
              </w:rPr>
            </w:pPr>
          </w:p>
        </w:tc>
        <w:tc>
          <w:tcPr>
            <w:tcW w:w="2619" w:type="dxa"/>
          </w:tcPr>
          <w:p w14:paraId="651A4C39" w14:textId="77777777" w:rsidR="009C078C" w:rsidRDefault="009C078C" w:rsidP="00945A1E">
            <w:pPr>
              <w:spacing w:after="160" w:line="259" w:lineRule="auto"/>
              <w:rPr>
                <w:rFonts w:asciiTheme="minorHAnsi" w:hAnsiTheme="minorHAnsi"/>
              </w:rPr>
            </w:pPr>
            <w:r>
              <w:rPr>
                <w:rFonts w:asciiTheme="minorHAnsi" w:hAnsiTheme="minorHAnsi"/>
              </w:rPr>
              <w:t>Date</w:t>
            </w:r>
          </w:p>
          <w:p w14:paraId="3CEB1F0B" w14:textId="77777777" w:rsidR="009C078C" w:rsidRDefault="009C078C" w:rsidP="00945A1E">
            <w:pPr>
              <w:pStyle w:val="ListParagraph"/>
              <w:ind w:left="0"/>
              <w:jc w:val="both"/>
              <w:rPr>
                <w:rFonts w:asciiTheme="minorHAnsi" w:hAnsiTheme="minorHAnsi"/>
              </w:rPr>
            </w:pPr>
          </w:p>
        </w:tc>
      </w:tr>
      <w:tr w:rsidR="009C078C" w14:paraId="664E5897" w14:textId="77777777" w:rsidTr="00945A1E">
        <w:tc>
          <w:tcPr>
            <w:tcW w:w="2252" w:type="dxa"/>
          </w:tcPr>
          <w:p w14:paraId="2025B04C" w14:textId="7C229C51" w:rsidR="009C078C" w:rsidRDefault="00351E1C" w:rsidP="00945A1E">
            <w:pPr>
              <w:pStyle w:val="ListParagraph"/>
              <w:ind w:left="0"/>
              <w:jc w:val="both"/>
              <w:rPr>
                <w:rFonts w:asciiTheme="minorHAnsi" w:hAnsiTheme="minorHAnsi"/>
              </w:rPr>
            </w:pPr>
            <w:r>
              <w:rPr>
                <w:rFonts w:asciiTheme="minorHAnsi" w:hAnsiTheme="minorHAnsi"/>
              </w:rPr>
              <w:t>Parents/Carer</w:t>
            </w:r>
          </w:p>
        </w:tc>
        <w:tc>
          <w:tcPr>
            <w:tcW w:w="4485" w:type="dxa"/>
          </w:tcPr>
          <w:p w14:paraId="60E920DC" w14:textId="77777777" w:rsidR="009C078C" w:rsidRDefault="009C078C" w:rsidP="00945A1E">
            <w:pPr>
              <w:pStyle w:val="ListParagraph"/>
              <w:ind w:left="0"/>
              <w:jc w:val="both"/>
              <w:rPr>
                <w:rFonts w:asciiTheme="minorHAnsi" w:hAnsiTheme="minorHAnsi"/>
              </w:rPr>
            </w:pPr>
          </w:p>
          <w:p w14:paraId="6A9E7C2C" w14:textId="77777777" w:rsidR="009C078C" w:rsidRDefault="009C078C" w:rsidP="00945A1E">
            <w:pPr>
              <w:pStyle w:val="ListParagraph"/>
              <w:ind w:left="0"/>
              <w:jc w:val="both"/>
              <w:rPr>
                <w:rFonts w:asciiTheme="minorHAnsi" w:hAnsiTheme="minorHAnsi"/>
              </w:rPr>
            </w:pPr>
          </w:p>
        </w:tc>
        <w:tc>
          <w:tcPr>
            <w:tcW w:w="2619" w:type="dxa"/>
          </w:tcPr>
          <w:p w14:paraId="5D0EA589" w14:textId="77777777" w:rsidR="009C078C" w:rsidRDefault="009C078C" w:rsidP="00945A1E">
            <w:pPr>
              <w:spacing w:after="160" w:line="259" w:lineRule="auto"/>
              <w:rPr>
                <w:rFonts w:asciiTheme="minorHAnsi" w:hAnsiTheme="minorHAnsi"/>
              </w:rPr>
            </w:pPr>
            <w:r>
              <w:rPr>
                <w:rFonts w:asciiTheme="minorHAnsi" w:hAnsiTheme="minorHAnsi"/>
              </w:rPr>
              <w:t>Date</w:t>
            </w:r>
          </w:p>
          <w:p w14:paraId="15F154C9" w14:textId="77777777" w:rsidR="009C078C" w:rsidRDefault="009C078C" w:rsidP="00945A1E">
            <w:pPr>
              <w:pStyle w:val="ListParagraph"/>
              <w:ind w:left="0"/>
              <w:jc w:val="both"/>
              <w:rPr>
                <w:rFonts w:asciiTheme="minorHAnsi" w:hAnsiTheme="minorHAnsi"/>
              </w:rPr>
            </w:pPr>
          </w:p>
        </w:tc>
      </w:tr>
      <w:tr w:rsidR="009C078C" w14:paraId="6A00AEF8" w14:textId="77777777" w:rsidTr="00945A1E">
        <w:tc>
          <w:tcPr>
            <w:tcW w:w="2252" w:type="dxa"/>
          </w:tcPr>
          <w:p w14:paraId="66A9942F" w14:textId="77777777" w:rsidR="009C078C" w:rsidRDefault="009C078C" w:rsidP="00945A1E">
            <w:pPr>
              <w:pStyle w:val="ListParagraph"/>
              <w:ind w:left="0"/>
              <w:jc w:val="both"/>
              <w:rPr>
                <w:rFonts w:asciiTheme="minorHAnsi" w:hAnsiTheme="minorHAnsi"/>
              </w:rPr>
            </w:pPr>
            <w:r>
              <w:rPr>
                <w:rFonts w:asciiTheme="minorHAnsi" w:hAnsiTheme="minorHAnsi"/>
              </w:rPr>
              <w:t>School</w:t>
            </w:r>
          </w:p>
        </w:tc>
        <w:tc>
          <w:tcPr>
            <w:tcW w:w="4485" w:type="dxa"/>
          </w:tcPr>
          <w:p w14:paraId="12A6CE88" w14:textId="77777777" w:rsidR="009C078C" w:rsidRDefault="009C078C" w:rsidP="00945A1E">
            <w:pPr>
              <w:pStyle w:val="ListParagraph"/>
              <w:ind w:left="0"/>
              <w:jc w:val="both"/>
              <w:rPr>
                <w:rFonts w:asciiTheme="minorHAnsi" w:hAnsiTheme="minorHAnsi"/>
              </w:rPr>
            </w:pPr>
          </w:p>
          <w:p w14:paraId="244DE9C3" w14:textId="77777777" w:rsidR="009C078C" w:rsidRDefault="009C078C" w:rsidP="00945A1E">
            <w:pPr>
              <w:pStyle w:val="ListParagraph"/>
              <w:ind w:left="0"/>
              <w:jc w:val="both"/>
              <w:rPr>
                <w:rFonts w:asciiTheme="minorHAnsi" w:hAnsiTheme="minorHAnsi"/>
              </w:rPr>
            </w:pPr>
          </w:p>
        </w:tc>
        <w:tc>
          <w:tcPr>
            <w:tcW w:w="2619" w:type="dxa"/>
          </w:tcPr>
          <w:p w14:paraId="5C0D93B6" w14:textId="77777777" w:rsidR="009C078C" w:rsidRDefault="009C078C" w:rsidP="00945A1E">
            <w:pPr>
              <w:spacing w:after="160" w:line="259" w:lineRule="auto"/>
              <w:rPr>
                <w:rFonts w:asciiTheme="minorHAnsi" w:hAnsiTheme="minorHAnsi"/>
              </w:rPr>
            </w:pPr>
            <w:r>
              <w:rPr>
                <w:rFonts w:asciiTheme="minorHAnsi" w:hAnsiTheme="minorHAnsi"/>
              </w:rPr>
              <w:t>Date</w:t>
            </w:r>
          </w:p>
          <w:p w14:paraId="0FE89DF6" w14:textId="77777777" w:rsidR="009C078C" w:rsidRDefault="009C078C" w:rsidP="00945A1E">
            <w:pPr>
              <w:pStyle w:val="ListParagraph"/>
              <w:ind w:left="0"/>
              <w:jc w:val="both"/>
              <w:rPr>
                <w:rFonts w:asciiTheme="minorHAnsi" w:hAnsiTheme="minorHAnsi"/>
              </w:rPr>
            </w:pPr>
          </w:p>
        </w:tc>
      </w:tr>
      <w:tr w:rsidR="009C078C" w14:paraId="6399FABC" w14:textId="77777777" w:rsidTr="00945A1E">
        <w:tc>
          <w:tcPr>
            <w:tcW w:w="2252" w:type="dxa"/>
          </w:tcPr>
          <w:p w14:paraId="374560AC" w14:textId="77777777" w:rsidR="009C078C" w:rsidRDefault="009C078C" w:rsidP="00945A1E">
            <w:pPr>
              <w:pStyle w:val="ListParagraph"/>
              <w:ind w:left="0"/>
              <w:jc w:val="both"/>
              <w:rPr>
                <w:rFonts w:asciiTheme="minorHAnsi" w:hAnsiTheme="minorHAnsi"/>
              </w:rPr>
            </w:pPr>
            <w:r>
              <w:rPr>
                <w:rFonts w:asciiTheme="minorHAnsi" w:hAnsiTheme="minorHAnsi"/>
              </w:rPr>
              <w:t>BBS</w:t>
            </w:r>
          </w:p>
          <w:p w14:paraId="7B9A74A2" w14:textId="77777777" w:rsidR="009C078C" w:rsidRDefault="009C078C" w:rsidP="00945A1E">
            <w:pPr>
              <w:pStyle w:val="ListParagraph"/>
              <w:ind w:left="0"/>
              <w:jc w:val="both"/>
              <w:rPr>
                <w:rFonts w:asciiTheme="minorHAnsi" w:hAnsiTheme="minorHAnsi"/>
              </w:rPr>
            </w:pPr>
          </w:p>
        </w:tc>
        <w:tc>
          <w:tcPr>
            <w:tcW w:w="4485" w:type="dxa"/>
          </w:tcPr>
          <w:p w14:paraId="6F7955FF" w14:textId="77777777" w:rsidR="009C078C" w:rsidRDefault="009C078C" w:rsidP="00945A1E">
            <w:pPr>
              <w:pStyle w:val="ListParagraph"/>
              <w:ind w:left="0"/>
              <w:jc w:val="both"/>
              <w:rPr>
                <w:rFonts w:asciiTheme="minorHAnsi" w:hAnsiTheme="minorHAnsi"/>
              </w:rPr>
            </w:pPr>
          </w:p>
        </w:tc>
        <w:tc>
          <w:tcPr>
            <w:tcW w:w="2619" w:type="dxa"/>
          </w:tcPr>
          <w:p w14:paraId="1CE50E40" w14:textId="77777777" w:rsidR="009C078C" w:rsidRDefault="009C078C" w:rsidP="00945A1E">
            <w:pPr>
              <w:pStyle w:val="ListParagraph"/>
              <w:ind w:left="0"/>
              <w:jc w:val="both"/>
              <w:rPr>
                <w:rFonts w:asciiTheme="minorHAnsi" w:hAnsiTheme="minorHAnsi"/>
              </w:rPr>
            </w:pPr>
            <w:r>
              <w:rPr>
                <w:rFonts w:asciiTheme="minorHAnsi" w:hAnsiTheme="minorHAnsi"/>
              </w:rPr>
              <w:t>Date</w:t>
            </w:r>
          </w:p>
          <w:p w14:paraId="1A607569" w14:textId="77777777" w:rsidR="009C078C" w:rsidRDefault="009C078C" w:rsidP="00945A1E">
            <w:pPr>
              <w:pStyle w:val="ListParagraph"/>
              <w:ind w:left="0"/>
              <w:jc w:val="both"/>
              <w:rPr>
                <w:rFonts w:asciiTheme="minorHAnsi" w:hAnsiTheme="minorHAnsi"/>
              </w:rPr>
            </w:pPr>
          </w:p>
          <w:p w14:paraId="0184ED8D" w14:textId="77777777" w:rsidR="009C078C" w:rsidRDefault="009C078C" w:rsidP="00945A1E">
            <w:pPr>
              <w:pStyle w:val="ListParagraph"/>
              <w:ind w:left="0"/>
              <w:jc w:val="both"/>
              <w:rPr>
                <w:rFonts w:asciiTheme="minorHAnsi" w:hAnsiTheme="minorHAnsi"/>
              </w:rPr>
            </w:pPr>
          </w:p>
        </w:tc>
      </w:tr>
    </w:tbl>
    <w:p w14:paraId="2534E733" w14:textId="77777777" w:rsidR="009C078C" w:rsidRPr="001727C1" w:rsidRDefault="009C078C" w:rsidP="009C078C">
      <w:pPr>
        <w:rPr>
          <w:rFonts w:asciiTheme="minorHAnsi" w:hAnsiTheme="minorHAnsi"/>
        </w:rPr>
      </w:pPr>
    </w:p>
    <w:p w14:paraId="799659DA" w14:textId="77777777" w:rsidR="009C078C" w:rsidRPr="001727C1" w:rsidRDefault="009C078C" w:rsidP="009C078C">
      <w:pPr>
        <w:rPr>
          <w:rFonts w:asciiTheme="minorHAnsi" w:hAnsiTheme="minorHAnsi"/>
        </w:rPr>
      </w:pPr>
    </w:p>
    <w:p w14:paraId="18020798" w14:textId="77777777" w:rsidR="009C078C" w:rsidRPr="001727C1" w:rsidRDefault="009C078C" w:rsidP="009C078C">
      <w:pPr>
        <w:rPr>
          <w:rFonts w:asciiTheme="minorHAnsi" w:hAnsiTheme="minorHAnsi"/>
        </w:rPr>
      </w:pPr>
    </w:p>
    <w:p w14:paraId="20EA0E63" w14:textId="77777777" w:rsidR="009C078C" w:rsidRPr="001727C1" w:rsidRDefault="009C078C" w:rsidP="009C078C">
      <w:pPr>
        <w:rPr>
          <w:rFonts w:asciiTheme="minorHAnsi" w:hAnsiTheme="minorHAnsi"/>
        </w:rPr>
      </w:pPr>
    </w:p>
    <w:p w14:paraId="5426FB75" w14:textId="77777777" w:rsidR="00480DA2" w:rsidRDefault="00480DA2" w:rsidP="00F31EDA">
      <w:pPr>
        <w:jc w:val="both"/>
        <w:rPr>
          <w:rFonts w:ascii="Arial" w:hAnsi="Arial" w:cs="Arial"/>
          <w:b/>
          <w:sz w:val="22"/>
          <w:szCs w:val="22"/>
        </w:rPr>
        <w:sectPr w:rsidR="00480DA2" w:rsidSect="0093778F">
          <w:pgSz w:w="11906" w:h="16838" w:code="9"/>
          <w:pgMar w:top="1440" w:right="1134" w:bottom="1134" w:left="1134" w:header="709" w:footer="709" w:gutter="0"/>
          <w:cols w:space="708"/>
          <w:titlePg/>
          <w:docGrid w:linePitch="360"/>
        </w:sectPr>
      </w:pPr>
    </w:p>
    <w:p w14:paraId="4A9F46F6" w14:textId="05A038CB" w:rsidR="00F31EDA" w:rsidRPr="00590036" w:rsidRDefault="00934F19" w:rsidP="00F31EDA">
      <w:pPr>
        <w:jc w:val="both"/>
        <w:rPr>
          <w:rFonts w:ascii="Arial" w:hAnsi="Arial" w:cs="Arial"/>
          <w:b/>
          <w:sz w:val="22"/>
          <w:szCs w:val="22"/>
        </w:rPr>
      </w:pPr>
      <w:r>
        <w:rPr>
          <w:rFonts w:ascii="Arial" w:hAnsi="Arial" w:cs="Arial"/>
          <w:b/>
          <w:sz w:val="22"/>
          <w:szCs w:val="22"/>
        </w:rPr>
        <w:lastRenderedPageBreak/>
        <w:t>Appendix 9</w:t>
      </w:r>
      <w:r w:rsidR="00590036">
        <w:rPr>
          <w:rFonts w:ascii="Arial" w:hAnsi="Arial" w:cs="Arial"/>
          <w:b/>
          <w:sz w:val="22"/>
          <w:szCs w:val="22"/>
        </w:rPr>
        <w:t xml:space="preserve"> </w:t>
      </w:r>
      <w:r w:rsidR="00590036" w:rsidRPr="00590036">
        <w:rPr>
          <w:rFonts w:ascii="Arial" w:hAnsi="Arial" w:cs="Arial"/>
          <w:b/>
          <w:sz w:val="22"/>
          <w:szCs w:val="22"/>
        </w:rPr>
        <w:t>- ‘</w:t>
      </w:r>
      <w:r w:rsidR="0093557D">
        <w:rPr>
          <w:rFonts w:ascii="Arial" w:hAnsi="Arial" w:cs="Arial"/>
          <w:b/>
          <w:sz w:val="22"/>
          <w:szCs w:val="22"/>
        </w:rPr>
        <w:t>O</w:t>
      </w:r>
      <w:r w:rsidR="00590036" w:rsidRPr="00590036">
        <w:rPr>
          <w:rFonts w:ascii="Arial" w:hAnsi="Arial" w:cs="Arial"/>
          <w:b/>
          <w:sz w:val="22"/>
          <w:szCs w:val="22"/>
        </w:rPr>
        <w:t>ff and away’ poster</w:t>
      </w:r>
    </w:p>
    <w:p w14:paraId="2ADCE263" w14:textId="77777777" w:rsidR="00590036" w:rsidRDefault="00590036" w:rsidP="00F31EDA">
      <w:pPr>
        <w:jc w:val="both"/>
        <w:rPr>
          <w:rFonts w:ascii="Arial" w:hAnsi="Arial" w:cs="Arial"/>
          <w:color w:val="FF0000"/>
          <w:sz w:val="22"/>
          <w:szCs w:val="22"/>
        </w:rPr>
      </w:pPr>
    </w:p>
    <w:p w14:paraId="61C3F772" w14:textId="35F8B678" w:rsidR="00590036" w:rsidRDefault="00590036" w:rsidP="00F31EDA">
      <w:pPr>
        <w:jc w:val="both"/>
        <w:rPr>
          <w:rFonts w:ascii="Arial" w:hAnsi="Arial" w:cs="Arial"/>
          <w:color w:val="FF0000"/>
          <w:sz w:val="22"/>
          <w:szCs w:val="22"/>
        </w:rPr>
      </w:pPr>
      <w:r>
        <w:rPr>
          <w:noProof/>
          <w:sz w:val="22"/>
          <w:szCs w:val="22"/>
          <w:lang w:eastAsia="en-GB"/>
        </w:rPr>
        <w:drawing>
          <wp:inline distT="0" distB="0" distL="0" distR="0" wp14:anchorId="217CDC35" wp14:editId="6255A8CD">
            <wp:extent cx="8188503" cy="556754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AndAwayPoster-Edit2016.jpg"/>
                    <pic:cNvPicPr/>
                  </pic:nvPicPr>
                  <pic:blipFill>
                    <a:blip r:embed="rId21">
                      <a:extLst>
                        <a:ext uri="{28A0092B-C50C-407E-A947-70E740481C1C}">
                          <a14:useLocalDpi xmlns:a14="http://schemas.microsoft.com/office/drawing/2010/main" val="0"/>
                        </a:ext>
                      </a:extLst>
                    </a:blip>
                    <a:stretch>
                      <a:fillRect/>
                    </a:stretch>
                  </pic:blipFill>
                  <pic:spPr>
                    <a:xfrm>
                      <a:off x="0" y="0"/>
                      <a:ext cx="8206674" cy="5579896"/>
                    </a:xfrm>
                    <a:prstGeom prst="rect">
                      <a:avLst/>
                    </a:prstGeom>
                  </pic:spPr>
                </pic:pic>
              </a:graphicData>
            </a:graphic>
          </wp:inline>
        </w:drawing>
      </w:r>
    </w:p>
    <w:p w14:paraId="7C05E6C5" w14:textId="77777777" w:rsidR="00590036" w:rsidRDefault="00590036" w:rsidP="00F31EDA">
      <w:pPr>
        <w:jc w:val="both"/>
        <w:rPr>
          <w:rFonts w:ascii="Arial" w:hAnsi="Arial" w:cs="Arial"/>
          <w:color w:val="FF0000"/>
          <w:sz w:val="22"/>
          <w:szCs w:val="22"/>
        </w:rPr>
      </w:pPr>
    </w:p>
    <w:p w14:paraId="1A5F183A" w14:textId="77777777" w:rsidR="00913F06" w:rsidRDefault="00913F06" w:rsidP="00E14138">
      <w:pPr>
        <w:pStyle w:val="Default"/>
        <w:spacing w:after="101"/>
        <w:rPr>
          <w:b/>
          <w:sz w:val="22"/>
          <w:szCs w:val="22"/>
        </w:rPr>
        <w:sectPr w:rsidR="00913F06" w:rsidSect="0093778F">
          <w:pgSz w:w="16838" w:h="11906" w:orient="landscape" w:code="9"/>
          <w:pgMar w:top="1134" w:right="1440" w:bottom="1134" w:left="1134" w:header="709" w:footer="709" w:gutter="0"/>
          <w:cols w:space="708"/>
          <w:titlePg/>
          <w:docGrid w:linePitch="360"/>
        </w:sectPr>
      </w:pPr>
    </w:p>
    <w:p w14:paraId="1E4B8262" w14:textId="55EFDC53" w:rsidR="00E03D06" w:rsidRPr="00F63E6A" w:rsidRDefault="00E03D06" w:rsidP="00E03D06">
      <w:pPr>
        <w:pStyle w:val="Default"/>
        <w:rPr>
          <w:b/>
          <w:bCs/>
          <w:sz w:val="22"/>
          <w:szCs w:val="22"/>
        </w:rPr>
      </w:pPr>
      <w:r w:rsidRPr="00F63E6A">
        <w:rPr>
          <w:b/>
          <w:sz w:val="22"/>
          <w:szCs w:val="22"/>
        </w:rPr>
        <w:lastRenderedPageBreak/>
        <w:t>A</w:t>
      </w:r>
      <w:r w:rsidR="00934F19">
        <w:rPr>
          <w:b/>
          <w:sz w:val="22"/>
          <w:szCs w:val="22"/>
        </w:rPr>
        <w:t>ppendix 10</w:t>
      </w:r>
      <w:r w:rsidRPr="00F63E6A">
        <w:rPr>
          <w:b/>
          <w:sz w:val="22"/>
          <w:szCs w:val="22"/>
        </w:rPr>
        <w:t xml:space="preserve"> – </w:t>
      </w:r>
      <w:r w:rsidRPr="00F63E6A">
        <w:rPr>
          <w:b/>
          <w:bCs/>
          <w:sz w:val="22"/>
          <w:szCs w:val="22"/>
        </w:rPr>
        <w:t>Mobile devices and contacting home during the school day</w:t>
      </w:r>
    </w:p>
    <w:p w14:paraId="0BF4CE8F" w14:textId="278B37EA" w:rsidR="00E03D06" w:rsidRPr="00F63E6A" w:rsidRDefault="00E03D06" w:rsidP="00E03D06">
      <w:pPr>
        <w:pStyle w:val="Default"/>
        <w:jc w:val="both"/>
        <w:rPr>
          <w:sz w:val="22"/>
          <w:szCs w:val="22"/>
        </w:rPr>
      </w:pPr>
      <w:r w:rsidRPr="00F63E6A">
        <w:rPr>
          <w:sz w:val="22"/>
          <w:szCs w:val="22"/>
        </w:rPr>
        <w:t xml:space="preserve">Should a student be </w:t>
      </w:r>
      <w:r>
        <w:rPr>
          <w:sz w:val="22"/>
          <w:szCs w:val="22"/>
        </w:rPr>
        <w:t>observed or be suspected of using</w:t>
      </w:r>
      <w:r w:rsidRPr="00F63E6A">
        <w:rPr>
          <w:sz w:val="22"/>
          <w:szCs w:val="22"/>
        </w:rPr>
        <w:t xml:space="preserve"> a mobile device on the premises, it will be confiscated and </w:t>
      </w:r>
      <w:r>
        <w:rPr>
          <w:sz w:val="22"/>
          <w:szCs w:val="22"/>
        </w:rPr>
        <w:t xml:space="preserve">handed to </w:t>
      </w:r>
      <w:r w:rsidR="00C11C8F">
        <w:rPr>
          <w:sz w:val="22"/>
          <w:szCs w:val="22"/>
        </w:rPr>
        <w:t>the School O</w:t>
      </w:r>
      <w:r w:rsidRPr="00F63E6A">
        <w:rPr>
          <w:sz w:val="22"/>
          <w:szCs w:val="22"/>
        </w:rPr>
        <w:t xml:space="preserve">ffice.  Confiscated mobile devices are </w:t>
      </w:r>
      <w:r>
        <w:rPr>
          <w:sz w:val="22"/>
          <w:szCs w:val="22"/>
        </w:rPr>
        <w:t xml:space="preserve">placed in the school safe </w:t>
      </w:r>
      <w:r w:rsidR="00C11C8F">
        <w:rPr>
          <w:sz w:val="22"/>
          <w:szCs w:val="22"/>
        </w:rPr>
        <w:t xml:space="preserve">(that day) </w:t>
      </w:r>
      <w:r w:rsidRPr="00F63E6A">
        <w:rPr>
          <w:sz w:val="22"/>
          <w:szCs w:val="22"/>
        </w:rPr>
        <w:t xml:space="preserve">and a behaviour point is recorded on </w:t>
      </w:r>
      <w:r w:rsidR="001A0FA7">
        <w:rPr>
          <w:sz w:val="22"/>
          <w:szCs w:val="22"/>
        </w:rPr>
        <w:t>SIMS</w:t>
      </w:r>
      <w:r w:rsidRPr="00F63E6A">
        <w:rPr>
          <w:sz w:val="22"/>
          <w:szCs w:val="22"/>
        </w:rPr>
        <w:t xml:space="preserve"> by the office.  This triggers an automatic email which is sent to the form tutor and HoY.  Students in Yr 7-11 can collect their device at the end of </w:t>
      </w:r>
      <w:r>
        <w:rPr>
          <w:sz w:val="22"/>
          <w:szCs w:val="22"/>
        </w:rPr>
        <w:t xml:space="preserve">the </w:t>
      </w:r>
      <w:r w:rsidRPr="00F63E6A">
        <w:rPr>
          <w:sz w:val="22"/>
          <w:szCs w:val="22"/>
        </w:rPr>
        <w:t>half-term and students in Yr 12-13 can collect their device</w:t>
      </w:r>
      <w:r>
        <w:rPr>
          <w:sz w:val="22"/>
          <w:szCs w:val="22"/>
        </w:rPr>
        <w:t xml:space="preserve"> on Friday at 3:10pm from the office</w:t>
      </w:r>
      <w:r w:rsidRPr="00F63E6A">
        <w:rPr>
          <w:sz w:val="22"/>
          <w:szCs w:val="22"/>
        </w:rPr>
        <w:t>.  Alternatively, a student can ask their parent/carer to come and collect their phone from</w:t>
      </w:r>
      <w:r w:rsidR="00351E1C">
        <w:rPr>
          <w:sz w:val="22"/>
          <w:szCs w:val="22"/>
        </w:rPr>
        <w:t xml:space="preserve"> the school office</w:t>
      </w:r>
      <w:r w:rsidRPr="00F63E6A">
        <w:rPr>
          <w:sz w:val="22"/>
          <w:szCs w:val="22"/>
        </w:rPr>
        <w:t xml:space="preserve">.  </w:t>
      </w:r>
    </w:p>
    <w:p w14:paraId="49A50BF4" w14:textId="77777777" w:rsidR="00E03D06" w:rsidRPr="00F63E6A" w:rsidRDefault="00E03D06" w:rsidP="00E03D06">
      <w:pPr>
        <w:pStyle w:val="Default"/>
        <w:jc w:val="both"/>
        <w:rPr>
          <w:sz w:val="22"/>
          <w:szCs w:val="22"/>
        </w:rPr>
      </w:pPr>
    </w:p>
    <w:p w14:paraId="5BC87ED5" w14:textId="38D25352" w:rsidR="00E03D06" w:rsidRPr="00F63E6A" w:rsidRDefault="00E03D06" w:rsidP="00E03D06">
      <w:pPr>
        <w:pStyle w:val="Default"/>
        <w:jc w:val="both"/>
        <w:rPr>
          <w:sz w:val="22"/>
          <w:szCs w:val="22"/>
        </w:rPr>
      </w:pPr>
      <w:r w:rsidRPr="00F63E6A">
        <w:rPr>
          <w:sz w:val="22"/>
          <w:szCs w:val="22"/>
        </w:rPr>
        <w:t xml:space="preserve">Please note that if a student in Year 7-11 has a mobile device confiscated during the school day and makes contact with home </w:t>
      </w:r>
      <w:r>
        <w:rPr>
          <w:sz w:val="22"/>
          <w:szCs w:val="22"/>
        </w:rPr>
        <w:t>during that day on a</w:t>
      </w:r>
      <w:r w:rsidR="00CF74FE">
        <w:rPr>
          <w:sz w:val="22"/>
          <w:szCs w:val="22"/>
        </w:rPr>
        <w:t>nother</w:t>
      </w:r>
      <w:r>
        <w:rPr>
          <w:sz w:val="22"/>
          <w:szCs w:val="22"/>
        </w:rPr>
        <w:t xml:space="preserve"> mobile </w:t>
      </w:r>
      <w:r w:rsidR="00CF74FE">
        <w:rPr>
          <w:sz w:val="22"/>
          <w:szCs w:val="22"/>
        </w:rPr>
        <w:t xml:space="preserve">device </w:t>
      </w:r>
      <w:r w:rsidRPr="00F63E6A">
        <w:rPr>
          <w:sz w:val="22"/>
          <w:szCs w:val="22"/>
        </w:rPr>
        <w:t xml:space="preserve">a further consequence will be put in place by the HoY.  </w:t>
      </w:r>
    </w:p>
    <w:p w14:paraId="35B6A080" w14:textId="77777777" w:rsidR="00E03D06" w:rsidRPr="00F63E6A" w:rsidRDefault="00E03D06" w:rsidP="00E03D06">
      <w:pPr>
        <w:pStyle w:val="Default"/>
        <w:jc w:val="both"/>
        <w:rPr>
          <w:sz w:val="22"/>
          <w:szCs w:val="22"/>
        </w:rPr>
      </w:pPr>
    </w:p>
    <w:p w14:paraId="457CDEF0" w14:textId="137D072A" w:rsidR="00E03D06" w:rsidRDefault="00E03D06" w:rsidP="00E03D06">
      <w:pPr>
        <w:pStyle w:val="Default"/>
        <w:jc w:val="both"/>
        <w:rPr>
          <w:sz w:val="22"/>
          <w:szCs w:val="22"/>
        </w:rPr>
      </w:pPr>
      <w:r w:rsidRPr="00F63E6A">
        <w:rPr>
          <w:sz w:val="22"/>
          <w:szCs w:val="22"/>
        </w:rPr>
        <w:t xml:space="preserve">When the </w:t>
      </w:r>
      <w:r>
        <w:rPr>
          <w:sz w:val="22"/>
          <w:szCs w:val="22"/>
        </w:rPr>
        <w:t xml:space="preserve">mobile </w:t>
      </w:r>
      <w:r w:rsidRPr="00F63E6A">
        <w:rPr>
          <w:sz w:val="22"/>
          <w:szCs w:val="22"/>
        </w:rPr>
        <w:t>device</w:t>
      </w:r>
      <w:r w:rsidR="00C11C8F">
        <w:rPr>
          <w:sz w:val="22"/>
          <w:szCs w:val="22"/>
        </w:rPr>
        <w:t xml:space="preserve"> is collected by the parent the o</w:t>
      </w:r>
      <w:r w:rsidRPr="00F63E6A">
        <w:rPr>
          <w:sz w:val="22"/>
          <w:szCs w:val="22"/>
        </w:rPr>
        <w:t>ffice</w:t>
      </w:r>
      <w:r w:rsidR="00C11C8F">
        <w:rPr>
          <w:sz w:val="22"/>
          <w:szCs w:val="22"/>
        </w:rPr>
        <w:t xml:space="preserve"> staff</w:t>
      </w:r>
      <w:r w:rsidRPr="00F63E6A">
        <w:rPr>
          <w:sz w:val="22"/>
          <w:szCs w:val="22"/>
        </w:rPr>
        <w:t xml:space="preserve"> a</w:t>
      </w:r>
      <w:r w:rsidR="00C11C8F">
        <w:rPr>
          <w:sz w:val="22"/>
          <w:szCs w:val="22"/>
        </w:rPr>
        <w:t>sk</w:t>
      </w:r>
      <w:r w:rsidRPr="00F63E6A">
        <w:rPr>
          <w:sz w:val="22"/>
          <w:szCs w:val="22"/>
        </w:rPr>
        <w:t xml:space="preserve"> parents to sign a form stating that the parent/carer understands the school policy and will support the school.  Repeatedly breaking the school expectations re</w:t>
      </w:r>
      <w:r w:rsidR="00C11C8F">
        <w:rPr>
          <w:sz w:val="22"/>
          <w:szCs w:val="22"/>
        </w:rPr>
        <w:t>garding</w:t>
      </w:r>
      <w:r w:rsidRPr="00F63E6A">
        <w:rPr>
          <w:sz w:val="22"/>
          <w:szCs w:val="22"/>
        </w:rPr>
        <w:t xml:space="preserve"> mobile devices will result in a leadership detention.  </w:t>
      </w:r>
    </w:p>
    <w:p w14:paraId="1B4A3E85" w14:textId="77777777" w:rsidR="00E03D06" w:rsidRDefault="00E03D06" w:rsidP="00E03D06">
      <w:pPr>
        <w:pStyle w:val="Default"/>
        <w:jc w:val="both"/>
        <w:rPr>
          <w:sz w:val="22"/>
          <w:szCs w:val="22"/>
        </w:rPr>
      </w:pPr>
    </w:p>
    <w:p w14:paraId="0A4D36DB" w14:textId="19C3FDF9" w:rsidR="00E03D06" w:rsidRPr="00ED7709" w:rsidRDefault="00E03D06" w:rsidP="00E03D06">
      <w:pPr>
        <w:pStyle w:val="Default"/>
        <w:jc w:val="both"/>
        <w:rPr>
          <w:b/>
          <w:sz w:val="22"/>
          <w:szCs w:val="22"/>
        </w:rPr>
      </w:pPr>
      <w:r w:rsidRPr="00ED7709">
        <w:rPr>
          <w:b/>
          <w:sz w:val="22"/>
          <w:szCs w:val="22"/>
        </w:rPr>
        <w:t>Return of confiscated mobile device to be signed by parent/carer</w:t>
      </w:r>
    </w:p>
    <w:p w14:paraId="1F87CE49" w14:textId="77777777" w:rsidR="00E03D06" w:rsidRPr="00ED7709" w:rsidRDefault="00E03D06" w:rsidP="00E03D06">
      <w:pPr>
        <w:pStyle w:val="Default"/>
        <w:jc w:val="both"/>
        <w:rPr>
          <w:sz w:val="22"/>
          <w:szCs w:val="22"/>
        </w:rPr>
      </w:pPr>
      <w:r w:rsidRPr="00ED7709">
        <w:rPr>
          <w:sz w:val="22"/>
          <w:szCs w:val="22"/>
        </w:rPr>
        <w:t>Please remind your son/daughter of the following:</w:t>
      </w:r>
    </w:p>
    <w:p w14:paraId="38019352" w14:textId="77777777" w:rsidR="00E03D06" w:rsidRPr="00ED7709" w:rsidRDefault="00E03D06" w:rsidP="00E03D06">
      <w:pPr>
        <w:pStyle w:val="Default"/>
        <w:jc w:val="both"/>
        <w:rPr>
          <w:sz w:val="22"/>
          <w:szCs w:val="22"/>
        </w:rPr>
      </w:pPr>
    </w:p>
    <w:p w14:paraId="2F7D9199" w14:textId="77777777" w:rsidR="00E03D06" w:rsidRDefault="00E03D06" w:rsidP="00E03D06">
      <w:pPr>
        <w:pStyle w:val="Default"/>
        <w:jc w:val="both"/>
        <w:rPr>
          <w:sz w:val="22"/>
          <w:szCs w:val="22"/>
        </w:rPr>
      </w:pPr>
      <w:r w:rsidRPr="00ED7709">
        <w:rPr>
          <w:sz w:val="22"/>
          <w:szCs w:val="22"/>
        </w:rPr>
        <w:t xml:space="preserve">We do not allow students to use mobile devices on site.  This policy is in place to: </w:t>
      </w:r>
    </w:p>
    <w:p w14:paraId="7F476821" w14:textId="77777777" w:rsidR="00E03D06" w:rsidRPr="00ED7709" w:rsidRDefault="00E03D06" w:rsidP="00E03D06">
      <w:pPr>
        <w:pStyle w:val="Default"/>
        <w:jc w:val="both"/>
        <w:rPr>
          <w:sz w:val="22"/>
          <w:szCs w:val="22"/>
        </w:rPr>
      </w:pPr>
    </w:p>
    <w:p w14:paraId="7172BA1D" w14:textId="77777777" w:rsidR="00E03D06" w:rsidRPr="00ED7709" w:rsidRDefault="00E03D06" w:rsidP="00E03D06">
      <w:pPr>
        <w:pStyle w:val="Default"/>
        <w:numPr>
          <w:ilvl w:val="0"/>
          <w:numId w:val="23"/>
        </w:numPr>
        <w:jc w:val="both"/>
        <w:rPr>
          <w:sz w:val="22"/>
          <w:szCs w:val="22"/>
        </w:rPr>
      </w:pPr>
      <w:r w:rsidRPr="00ED7709">
        <w:rPr>
          <w:sz w:val="22"/>
          <w:szCs w:val="22"/>
        </w:rPr>
        <w:t xml:space="preserve">minimise classroom disruption, </w:t>
      </w:r>
    </w:p>
    <w:p w14:paraId="595ADBC0" w14:textId="77777777" w:rsidR="00E03D06" w:rsidRPr="00ED7709" w:rsidRDefault="00E03D06" w:rsidP="00E03D06">
      <w:pPr>
        <w:pStyle w:val="Default"/>
        <w:numPr>
          <w:ilvl w:val="0"/>
          <w:numId w:val="23"/>
        </w:numPr>
        <w:jc w:val="both"/>
        <w:rPr>
          <w:sz w:val="22"/>
          <w:szCs w:val="22"/>
        </w:rPr>
      </w:pPr>
      <w:r w:rsidRPr="00ED7709">
        <w:rPr>
          <w:sz w:val="22"/>
          <w:szCs w:val="22"/>
        </w:rPr>
        <w:t xml:space="preserve">prevent bullying, and </w:t>
      </w:r>
    </w:p>
    <w:p w14:paraId="0DAD4047" w14:textId="77777777" w:rsidR="00E03D06" w:rsidRPr="00ED7709" w:rsidRDefault="00E03D06" w:rsidP="00E03D06">
      <w:pPr>
        <w:pStyle w:val="Default"/>
        <w:numPr>
          <w:ilvl w:val="0"/>
          <w:numId w:val="23"/>
        </w:numPr>
        <w:jc w:val="both"/>
        <w:rPr>
          <w:sz w:val="22"/>
          <w:szCs w:val="22"/>
        </w:rPr>
      </w:pPr>
      <w:r w:rsidRPr="00ED7709">
        <w:rPr>
          <w:sz w:val="22"/>
          <w:szCs w:val="22"/>
        </w:rPr>
        <w:t xml:space="preserve">restrict student use of inappropriate websites (during the school day).  </w:t>
      </w:r>
    </w:p>
    <w:p w14:paraId="4A878A02" w14:textId="77777777" w:rsidR="00E03D06" w:rsidRPr="00ED7709" w:rsidRDefault="00E03D06" w:rsidP="00E03D06">
      <w:pPr>
        <w:pStyle w:val="Default"/>
        <w:ind w:left="720"/>
        <w:jc w:val="both"/>
        <w:rPr>
          <w:sz w:val="22"/>
          <w:szCs w:val="22"/>
        </w:rPr>
      </w:pPr>
    </w:p>
    <w:p w14:paraId="4CC63AA1" w14:textId="1A601D35" w:rsidR="00E03D06" w:rsidRPr="00ED7709" w:rsidRDefault="00E03D06" w:rsidP="00E03D06">
      <w:pPr>
        <w:pStyle w:val="Default"/>
        <w:jc w:val="both"/>
        <w:rPr>
          <w:sz w:val="22"/>
          <w:szCs w:val="22"/>
        </w:rPr>
      </w:pPr>
      <w:r w:rsidRPr="00ED7709">
        <w:rPr>
          <w:sz w:val="22"/>
          <w:szCs w:val="22"/>
        </w:rPr>
        <w:t>If students choose t</w:t>
      </w:r>
      <w:r w:rsidR="00C11C8F">
        <w:rPr>
          <w:sz w:val="22"/>
          <w:szCs w:val="22"/>
        </w:rPr>
        <w:t>o bring mobile devices and head</w:t>
      </w:r>
      <w:r w:rsidRPr="00ED7709">
        <w:rPr>
          <w:sz w:val="22"/>
          <w:szCs w:val="22"/>
        </w:rPr>
        <w:t xml:space="preserve">phones into school, they must remain switched ‘off and away’ whilst on site and be stored out of sight in students’ bags. </w:t>
      </w:r>
    </w:p>
    <w:p w14:paraId="6BC40C66" w14:textId="77777777" w:rsidR="00E03D06" w:rsidRPr="00ED7709" w:rsidRDefault="00E03D06" w:rsidP="00E03D06">
      <w:pPr>
        <w:pStyle w:val="Default"/>
        <w:jc w:val="both"/>
        <w:rPr>
          <w:sz w:val="22"/>
          <w:szCs w:val="22"/>
        </w:rPr>
      </w:pPr>
    </w:p>
    <w:p w14:paraId="5B1CA40F" w14:textId="3585BB73" w:rsidR="00E03D06" w:rsidRDefault="00E03D06" w:rsidP="00E03D06">
      <w:pPr>
        <w:pStyle w:val="Default"/>
        <w:jc w:val="both"/>
        <w:rPr>
          <w:sz w:val="22"/>
          <w:szCs w:val="22"/>
        </w:rPr>
      </w:pPr>
      <w:r w:rsidRPr="00ED7709">
        <w:rPr>
          <w:sz w:val="22"/>
          <w:szCs w:val="22"/>
        </w:rPr>
        <w:t>Sixth</w:t>
      </w:r>
      <w:r w:rsidR="00C11C8F">
        <w:rPr>
          <w:sz w:val="22"/>
          <w:szCs w:val="22"/>
        </w:rPr>
        <w:t xml:space="preserve"> F</w:t>
      </w:r>
      <w:r w:rsidRPr="00ED7709">
        <w:rPr>
          <w:sz w:val="22"/>
          <w:szCs w:val="22"/>
        </w:rPr>
        <w:t>orm students are allowed to use mobile devices in the immediate vicinity of Inglewood (this does not include the Sports Hall)</w:t>
      </w:r>
      <w:r w:rsidR="00C11C8F">
        <w:rPr>
          <w:sz w:val="22"/>
          <w:szCs w:val="22"/>
        </w:rPr>
        <w:t xml:space="preserve"> but not in their lessons.  In Sixth F</w:t>
      </w:r>
      <w:r w:rsidRPr="00ED7709">
        <w:rPr>
          <w:sz w:val="22"/>
          <w:szCs w:val="22"/>
        </w:rPr>
        <w:t xml:space="preserve">orm lessons </w:t>
      </w:r>
      <w:r w:rsidR="00CF74FE">
        <w:rPr>
          <w:sz w:val="22"/>
          <w:szCs w:val="22"/>
        </w:rPr>
        <w:t>mobile devices</w:t>
      </w:r>
      <w:r w:rsidR="00CF74FE" w:rsidRPr="00ED7709">
        <w:rPr>
          <w:sz w:val="22"/>
          <w:szCs w:val="22"/>
        </w:rPr>
        <w:t xml:space="preserve"> </w:t>
      </w:r>
      <w:r w:rsidRPr="00ED7709">
        <w:rPr>
          <w:sz w:val="22"/>
          <w:szCs w:val="22"/>
        </w:rPr>
        <w:t xml:space="preserve">should not be visible or heard.  Mobile devices must be off and away when students exit Inglewood car park as they walk towards the main school.  Signs remind students of this rule around site.  </w:t>
      </w:r>
    </w:p>
    <w:p w14:paraId="74CEA8CA" w14:textId="77777777" w:rsidR="00E03D06" w:rsidRDefault="00E03D06" w:rsidP="00E03D06">
      <w:pPr>
        <w:pStyle w:val="Default"/>
        <w:jc w:val="both"/>
        <w:rPr>
          <w:sz w:val="22"/>
          <w:szCs w:val="22"/>
        </w:rPr>
      </w:pPr>
    </w:p>
    <w:p w14:paraId="372E4951" w14:textId="77777777" w:rsidR="00E03D06" w:rsidRPr="00ED7709" w:rsidRDefault="00E03D06" w:rsidP="00E03D06">
      <w:pPr>
        <w:pStyle w:val="Default"/>
        <w:jc w:val="both"/>
        <w:rPr>
          <w:sz w:val="22"/>
          <w:szCs w:val="22"/>
        </w:rPr>
      </w:pPr>
      <w:r w:rsidRPr="00ED7709">
        <w:rPr>
          <w:sz w:val="22"/>
          <w:szCs w:val="22"/>
        </w:rPr>
        <w:t>Signature:………………………………………………..   Date:……………………………..</w:t>
      </w:r>
    </w:p>
    <w:p w14:paraId="13D5ACCB" w14:textId="77777777" w:rsidR="00E03D06" w:rsidRPr="00F63E6A" w:rsidRDefault="00E03D06" w:rsidP="00E03D06">
      <w:pPr>
        <w:pStyle w:val="Default"/>
        <w:jc w:val="both"/>
        <w:rPr>
          <w:sz w:val="22"/>
          <w:szCs w:val="22"/>
        </w:rPr>
      </w:pPr>
    </w:p>
    <w:p w14:paraId="0A3C758B" w14:textId="77777777" w:rsidR="00E03D06" w:rsidRPr="00E03D06" w:rsidRDefault="00E03D06" w:rsidP="00E03D06">
      <w:pPr>
        <w:pStyle w:val="Default"/>
        <w:jc w:val="both"/>
        <w:rPr>
          <w:b/>
          <w:sz w:val="22"/>
          <w:szCs w:val="22"/>
        </w:rPr>
      </w:pPr>
      <w:r w:rsidRPr="00E03D06">
        <w:rPr>
          <w:b/>
          <w:sz w:val="22"/>
          <w:szCs w:val="22"/>
        </w:rPr>
        <w:t>Contacting students during the school day</w:t>
      </w:r>
    </w:p>
    <w:p w14:paraId="0752AD49" w14:textId="4632D7BD" w:rsidR="00E03D06" w:rsidRPr="00F63E6A" w:rsidRDefault="00E03D06" w:rsidP="00E03D06">
      <w:pPr>
        <w:pStyle w:val="Default"/>
        <w:jc w:val="both"/>
        <w:rPr>
          <w:sz w:val="22"/>
          <w:szCs w:val="22"/>
        </w:rPr>
      </w:pPr>
      <w:r w:rsidRPr="00F63E6A">
        <w:rPr>
          <w:sz w:val="22"/>
          <w:szCs w:val="22"/>
        </w:rPr>
        <w:t>Parents wishing to contact their daughter in an emergency during the</w:t>
      </w:r>
      <w:r w:rsidR="00C11C8F">
        <w:rPr>
          <w:sz w:val="22"/>
          <w:szCs w:val="22"/>
        </w:rPr>
        <w:t xml:space="preserve"> school day should contact the School O</w:t>
      </w:r>
      <w:r w:rsidRPr="00F63E6A">
        <w:rPr>
          <w:sz w:val="22"/>
          <w:szCs w:val="22"/>
        </w:rPr>
        <w:t xml:space="preserve">ffice to pass on a message, rather than contacting their daughter directly.  Please note whilst every effort is made to pass on urgent messages to students in a timely manner this is dependent on staff availability. </w:t>
      </w:r>
    </w:p>
    <w:p w14:paraId="09CE6C37" w14:textId="77777777" w:rsidR="00E03D06" w:rsidRPr="00F63E6A" w:rsidRDefault="00E03D06" w:rsidP="00E03D06">
      <w:pPr>
        <w:pStyle w:val="Default"/>
        <w:jc w:val="both"/>
        <w:rPr>
          <w:sz w:val="22"/>
          <w:szCs w:val="22"/>
        </w:rPr>
      </w:pPr>
    </w:p>
    <w:p w14:paraId="4F1A3147" w14:textId="68A3B65F" w:rsidR="00E03D06" w:rsidRPr="00F63E6A" w:rsidRDefault="00E03D06" w:rsidP="00E03D06">
      <w:pPr>
        <w:pStyle w:val="Default"/>
        <w:jc w:val="both"/>
        <w:rPr>
          <w:sz w:val="22"/>
          <w:szCs w:val="22"/>
        </w:rPr>
      </w:pPr>
      <w:r w:rsidRPr="00F63E6A">
        <w:rPr>
          <w:sz w:val="22"/>
          <w:szCs w:val="22"/>
        </w:rPr>
        <w:t>If</w:t>
      </w:r>
      <w:r w:rsidR="00AC7CB8">
        <w:rPr>
          <w:sz w:val="22"/>
          <w:szCs w:val="22"/>
        </w:rPr>
        <w:t>,</w:t>
      </w:r>
      <w:r w:rsidRPr="00F63E6A">
        <w:rPr>
          <w:sz w:val="22"/>
          <w:szCs w:val="22"/>
        </w:rPr>
        <w:t xml:space="preserve"> in an emergency a student needs to call home for an appropriate reason:</w:t>
      </w:r>
    </w:p>
    <w:p w14:paraId="3AE14C95" w14:textId="77777777" w:rsidR="00E03D06" w:rsidRPr="00F63E6A" w:rsidRDefault="00E03D06" w:rsidP="00E03D06">
      <w:pPr>
        <w:pStyle w:val="Default"/>
        <w:numPr>
          <w:ilvl w:val="0"/>
          <w:numId w:val="34"/>
        </w:numPr>
        <w:jc w:val="both"/>
        <w:rPr>
          <w:sz w:val="22"/>
          <w:szCs w:val="22"/>
        </w:rPr>
      </w:pPr>
      <w:r w:rsidRPr="00F63E6A">
        <w:rPr>
          <w:sz w:val="22"/>
          <w:szCs w:val="22"/>
        </w:rPr>
        <w:t xml:space="preserve">money on Squid, </w:t>
      </w:r>
    </w:p>
    <w:p w14:paraId="7043B729" w14:textId="77777777" w:rsidR="00E03D06" w:rsidRPr="00F63E6A" w:rsidRDefault="00E03D06" w:rsidP="00E03D06">
      <w:pPr>
        <w:pStyle w:val="Default"/>
        <w:numPr>
          <w:ilvl w:val="0"/>
          <w:numId w:val="34"/>
        </w:numPr>
        <w:jc w:val="both"/>
        <w:rPr>
          <w:sz w:val="22"/>
          <w:szCs w:val="22"/>
        </w:rPr>
      </w:pPr>
      <w:r w:rsidRPr="00F63E6A">
        <w:rPr>
          <w:sz w:val="22"/>
          <w:szCs w:val="22"/>
        </w:rPr>
        <w:t xml:space="preserve">cancelled club or visit or </w:t>
      </w:r>
    </w:p>
    <w:p w14:paraId="70D68139" w14:textId="77777777" w:rsidR="00E03D06" w:rsidRPr="00F63E6A" w:rsidRDefault="00E03D06" w:rsidP="00E03D06">
      <w:pPr>
        <w:pStyle w:val="Default"/>
        <w:numPr>
          <w:ilvl w:val="0"/>
          <w:numId w:val="34"/>
        </w:numPr>
        <w:jc w:val="both"/>
        <w:rPr>
          <w:sz w:val="22"/>
          <w:szCs w:val="22"/>
        </w:rPr>
      </w:pPr>
      <w:r w:rsidRPr="00F63E6A">
        <w:rPr>
          <w:sz w:val="22"/>
          <w:szCs w:val="22"/>
        </w:rPr>
        <w:t>with written</w:t>
      </w:r>
      <w:r>
        <w:rPr>
          <w:sz w:val="22"/>
          <w:szCs w:val="22"/>
        </w:rPr>
        <w:t xml:space="preserve"> note from a form tutor or HoY</w:t>
      </w:r>
    </w:p>
    <w:p w14:paraId="7028661C" w14:textId="77777777" w:rsidR="00E03D06" w:rsidRDefault="00E03D06" w:rsidP="00E03D06">
      <w:pPr>
        <w:pStyle w:val="Default"/>
        <w:jc w:val="both"/>
        <w:rPr>
          <w:sz w:val="22"/>
          <w:szCs w:val="22"/>
        </w:rPr>
      </w:pPr>
    </w:p>
    <w:p w14:paraId="58E22A7E" w14:textId="4AD21EB6" w:rsidR="00E03D06" w:rsidRPr="00F63E6A" w:rsidRDefault="00E03D06" w:rsidP="00E03D06">
      <w:pPr>
        <w:pStyle w:val="Default"/>
        <w:jc w:val="both"/>
        <w:rPr>
          <w:sz w:val="22"/>
          <w:szCs w:val="22"/>
        </w:rPr>
      </w:pPr>
      <w:r w:rsidRPr="00F63E6A">
        <w:rPr>
          <w:sz w:val="22"/>
          <w:szCs w:val="22"/>
        </w:rPr>
        <w:t xml:space="preserve">This can be done </w:t>
      </w:r>
      <w:r w:rsidR="00AC7CB8">
        <w:rPr>
          <w:sz w:val="22"/>
          <w:szCs w:val="22"/>
        </w:rPr>
        <w:t>outside of lesson time via the R</w:t>
      </w:r>
      <w:r w:rsidRPr="00F63E6A">
        <w:rPr>
          <w:sz w:val="22"/>
          <w:szCs w:val="22"/>
        </w:rPr>
        <w:t xml:space="preserve">eception desk, form tutor or HoY.  Students may not ring home to request books, equipment, or to tell </w:t>
      </w:r>
      <w:r>
        <w:rPr>
          <w:sz w:val="22"/>
          <w:szCs w:val="22"/>
        </w:rPr>
        <w:t>parents their mobile device is</w:t>
      </w:r>
      <w:r w:rsidRPr="00F63E6A">
        <w:rPr>
          <w:sz w:val="22"/>
          <w:szCs w:val="22"/>
        </w:rPr>
        <w:t xml:space="preserve"> confiscated, etc.  </w:t>
      </w:r>
    </w:p>
    <w:p w14:paraId="77851A62" w14:textId="77777777" w:rsidR="00E03D06" w:rsidRPr="00F63E6A" w:rsidRDefault="00E03D06" w:rsidP="00E03D06">
      <w:pPr>
        <w:pStyle w:val="Default"/>
        <w:jc w:val="both"/>
        <w:rPr>
          <w:sz w:val="22"/>
          <w:szCs w:val="22"/>
        </w:rPr>
      </w:pPr>
    </w:p>
    <w:p w14:paraId="68CDE545" w14:textId="28204448" w:rsidR="00E03D06" w:rsidRDefault="00E03D06" w:rsidP="00E03D06">
      <w:pPr>
        <w:pStyle w:val="Default"/>
        <w:jc w:val="both"/>
        <w:rPr>
          <w:b/>
        </w:rPr>
      </w:pPr>
      <w:r>
        <w:rPr>
          <w:b/>
        </w:rPr>
        <w:br w:type="page"/>
      </w:r>
    </w:p>
    <w:p w14:paraId="39F415C7" w14:textId="28F3F632" w:rsidR="00E7316C" w:rsidRPr="00E7316C" w:rsidRDefault="00934F19" w:rsidP="00341EF8">
      <w:pPr>
        <w:pStyle w:val="Default"/>
        <w:rPr>
          <w:b/>
          <w:sz w:val="22"/>
          <w:szCs w:val="22"/>
        </w:rPr>
      </w:pPr>
      <w:r>
        <w:rPr>
          <w:b/>
          <w:sz w:val="22"/>
          <w:szCs w:val="22"/>
        </w:rPr>
        <w:lastRenderedPageBreak/>
        <w:t>Appendix 11</w:t>
      </w:r>
      <w:r w:rsidR="00F31EDA">
        <w:rPr>
          <w:b/>
          <w:sz w:val="22"/>
          <w:szCs w:val="22"/>
        </w:rPr>
        <w:t xml:space="preserve"> -</w:t>
      </w:r>
      <w:r w:rsidR="0093557D">
        <w:rPr>
          <w:b/>
          <w:sz w:val="22"/>
          <w:szCs w:val="22"/>
        </w:rPr>
        <w:t xml:space="preserve"> R</w:t>
      </w:r>
      <w:r w:rsidR="00AC7CB8">
        <w:rPr>
          <w:b/>
          <w:sz w:val="22"/>
          <w:szCs w:val="22"/>
        </w:rPr>
        <w:t>easonable F</w:t>
      </w:r>
      <w:r w:rsidR="00E7316C" w:rsidRPr="00E7316C">
        <w:rPr>
          <w:b/>
          <w:sz w:val="22"/>
          <w:szCs w:val="22"/>
        </w:rPr>
        <w:t>orce</w:t>
      </w:r>
      <w:r w:rsidR="00EE6D5E">
        <w:rPr>
          <w:b/>
          <w:sz w:val="22"/>
          <w:szCs w:val="22"/>
        </w:rPr>
        <w:t xml:space="preserve"> (guidance for staf</w:t>
      </w:r>
      <w:r w:rsidR="00AC7CB8">
        <w:rPr>
          <w:b/>
          <w:sz w:val="22"/>
          <w:szCs w:val="22"/>
        </w:rPr>
        <w:t>f</w:t>
      </w:r>
      <w:r w:rsidR="00EE6D5E">
        <w:rPr>
          <w:b/>
          <w:sz w:val="22"/>
          <w:szCs w:val="22"/>
        </w:rPr>
        <w:t>)</w:t>
      </w:r>
    </w:p>
    <w:p w14:paraId="2EA138D5" w14:textId="5A88D042" w:rsidR="00E14138" w:rsidRPr="00D468F3" w:rsidRDefault="00E14138" w:rsidP="00341EF8">
      <w:pPr>
        <w:pStyle w:val="Default"/>
        <w:jc w:val="both"/>
        <w:rPr>
          <w:sz w:val="22"/>
          <w:szCs w:val="22"/>
        </w:rPr>
      </w:pPr>
      <w:r w:rsidRPr="00D468F3">
        <w:rPr>
          <w:sz w:val="22"/>
          <w:szCs w:val="22"/>
        </w:rPr>
        <w:t xml:space="preserve">The term ‘reasonable force’ covers the broad range of actions used by most teachers at some point in their career that involve a degree of physical contact with </w:t>
      </w:r>
      <w:r w:rsidR="00BC1BC7">
        <w:rPr>
          <w:sz w:val="22"/>
          <w:szCs w:val="22"/>
        </w:rPr>
        <w:t>student</w:t>
      </w:r>
      <w:r w:rsidRPr="00D468F3">
        <w:rPr>
          <w:sz w:val="22"/>
          <w:szCs w:val="22"/>
        </w:rPr>
        <w:t xml:space="preserve">s. </w:t>
      </w:r>
    </w:p>
    <w:p w14:paraId="079016A0" w14:textId="1B7AA573" w:rsidR="00E14138" w:rsidRPr="00D468F3" w:rsidRDefault="00E14138" w:rsidP="00341EF8">
      <w:pPr>
        <w:pStyle w:val="Default"/>
        <w:spacing w:after="118"/>
        <w:jc w:val="both"/>
        <w:rPr>
          <w:sz w:val="22"/>
          <w:szCs w:val="22"/>
        </w:rPr>
      </w:pPr>
      <w:r w:rsidRPr="00D468F3">
        <w:rPr>
          <w:sz w:val="22"/>
          <w:szCs w:val="22"/>
        </w:rPr>
        <w:t xml:space="preserve">Reasonable force (no more force than is needed) can be used to prevent </w:t>
      </w:r>
      <w:r w:rsidR="00BC1BC7">
        <w:rPr>
          <w:sz w:val="22"/>
          <w:szCs w:val="22"/>
        </w:rPr>
        <w:t>student</w:t>
      </w:r>
      <w:r w:rsidRPr="00D468F3">
        <w:rPr>
          <w:sz w:val="22"/>
          <w:szCs w:val="22"/>
        </w:rPr>
        <w:t xml:space="preserve">s from hurting themselves or others, from damaging property, or from causing disorder. </w:t>
      </w:r>
    </w:p>
    <w:p w14:paraId="3DC0A2E9" w14:textId="24EB1CFB" w:rsidR="00E14138" w:rsidRPr="00D468F3" w:rsidRDefault="00E14138" w:rsidP="00341EF8">
      <w:pPr>
        <w:pStyle w:val="Default"/>
        <w:spacing w:after="118"/>
        <w:jc w:val="both"/>
        <w:rPr>
          <w:sz w:val="22"/>
          <w:szCs w:val="22"/>
        </w:rPr>
      </w:pPr>
      <w:r w:rsidRPr="00D468F3">
        <w:rPr>
          <w:sz w:val="22"/>
          <w:szCs w:val="22"/>
        </w:rPr>
        <w:t xml:space="preserve">In a school, force is used for two main purposes – to control </w:t>
      </w:r>
      <w:r w:rsidR="00BC1BC7">
        <w:rPr>
          <w:sz w:val="22"/>
          <w:szCs w:val="22"/>
        </w:rPr>
        <w:t>student</w:t>
      </w:r>
      <w:r w:rsidRPr="00D468F3">
        <w:rPr>
          <w:sz w:val="22"/>
          <w:szCs w:val="22"/>
        </w:rPr>
        <w:t xml:space="preserve">s or to restrain them. </w:t>
      </w:r>
    </w:p>
    <w:p w14:paraId="76066ED5" w14:textId="08E564D4" w:rsidR="00E14138" w:rsidRPr="00D468F3" w:rsidRDefault="00E14138" w:rsidP="00341EF8">
      <w:pPr>
        <w:pStyle w:val="Default"/>
        <w:spacing w:after="101"/>
        <w:jc w:val="both"/>
        <w:rPr>
          <w:sz w:val="22"/>
          <w:szCs w:val="22"/>
        </w:rPr>
      </w:pPr>
      <w:r w:rsidRPr="00D468F3">
        <w:rPr>
          <w:sz w:val="22"/>
          <w:szCs w:val="22"/>
        </w:rPr>
        <w:t xml:space="preserve">Control means either passive physical contact, such as standing between </w:t>
      </w:r>
      <w:r w:rsidR="00BC1BC7">
        <w:rPr>
          <w:sz w:val="22"/>
          <w:szCs w:val="22"/>
        </w:rPr>
        <w:t>student</w:t>
      </w:r>
      <w:r w:rsidRPr="00D468F3">
        <w:rPr>
          <w:sz w:val="22"/>
          <w:szCs w:val="22"/>
        </w:rPr>
        <w:t xml:space="preserve">s or blocking a </w:t>
      </w:r>
      <w:r w:rsidR="00BC1BC7">
        <w:rPr>
          <w:sz w:val="22"/>
          <w:szCs w:val="22"/>
        </w:rPr>
        <w:t>student</w:t>
      </w:r>
      <w:r w:rsidRPr="00D468F3">
        <w:rPr>
          <w:sz w:val="22"/>
          <w:szCs w:val="22"/>
        </w:rPr>
        <w:t xml:space="preserve">'s path, or active physical contact such as leading a </w:t>
      </w:r>
      <w:r w:rsidR="00BC1BC7">
        <w:rPr>
          <w:sz w:val="22"/>
          <w:szCs w:val="22"/>
        </w:rPr>
        <w:t>student</w:t>
      </w:r>
      <w:r w:rsidRPr="00D468F3">
        <w:rPr>
          <w:sz w:val="22"/>
          <w:szCs w:val="22"/>
        </w:rPr>
        <w:t xml:space="preserve"> by the arm out of a classroom. </w:t>
      </w:r>
    </w:p>
    <w:p w14:paraId="6FD6E52D" w14:textId="4A08D02A" w:rsidR="00E14138" w:rsidRPr="00D468F3" w:rsidRDefault="00E14138" w:rsidP="00341EF8">
      <w:pPr>
        <w:pStyle w:val="Default"/>
        <w:spacing w:after="101"/>
        <w:jc w:val="both"/>
        <w:rPr>
          <w:sz w:val="22"/>
          <w:szCs w:val="22"/>
        </w:rPr>
      </w:pPr>
      <w:r w:rsidRPr="00D468F3">
        <w:rPr>
          <w:sz w:val="22"/>
          <w:szCs w:val="22"/>
        </w:rPr>
        <w:t xml:space="preserve">Restraint means to hold back physically or to bring a </w:t>
      </w:r>
      <w:r w:rsidR="00BC1BC7">
        <w:rPr>
          <w:sz w:val="22"/>
          <w:szCs w:val="22"/>
        </w:rPr>
        <w:t>student</w:t>
      </w:r>
      <w:r w:rsidRPr="00D468F3">
        <w:rPr>
          <w:sz w:val="22"/>
          <w:szCs w:val="22"/>
        </w:rPr>
        <w:t xml:space="preserve"> under control. It is typically used in more extreme circumstances, for example when two </w:t>
      </w:r>
      <w:r w:rsidR="00BC1BC7">
        <w:rPr>
          <w:sz w:val="22"/>
          <w:szCs w:val="22"/>
        </w:rPr>
        <w:t>student</w:t>
      </w:r>
      <w:r w:rsidRPr="00D468F3">
        <w:rPr>
          <w:sz w:val="22"/>
          <w:szCs w:val="22"/>
        </w:rPr>
        <w:t xml:space="preserve">s are fighting and refuse to separate without physical intervention. </w:t>
      </w:r>
    </w:p>
    <w:p w14:paraId="2236939F" w14:textId="3A5A8E16" w:rsidR="00E14138" w:rsidRPr="00D468F3" w:rsidRDefault="00E14138" w:rsidP="00341EF8">
      <w:pPr>
        <w:pStyle w:val="Default"/>
        <w:jc w:val="both"/>
        <w:rPr>
          <w:sz w:val="22"/>
          <w:szCs w:val="22"/>
        </w:rPr>
      </w:pPr>
      <w:r w:rsidRPr="00D468F3">
        <w:rPr>
          <w:sz w:val="22"/>
          <w:szCs w:val="22"/>
        </w:rPr>
        <w:t xml:space="preserve">The decision on whether or not to physically intervene is down to the professional judgement of the staff member concerned and should always depend on the individual circumstances. </w:t>
      </w:r>
    </w:p>
    <w:p w14:paraId="58ABD85E" w14:textId="77777777" w:rsidR="00E14138" w:rsidRPr="00D468F3" w:rsidRDefault="00E14138" w:rsidP="00341EF8">
      <w:pPr>
        <w:pStyle w:val="Default"/>
        <w:jc w:val="both"/>
        <w:rPr>
          <w:sz w:val="22"/>
          <w:szCs w:val="22"/>
        </w:rPr>
      </w:pPr>
    </w:p>
    <w:p w14:paraId="4CDE7C36" w14:textId="18D94A75" w:rsidR="00E14138" w:rsidRPr="00D468F3" w:rsidRDefault="00E14138" w:rsidP="00341EF8">
      <w:pPr>
        <w:pStyle w:val="Default"/>
        <w:jc w:val="both"/>
        <w:rPr>
          <w:sz w:val="22"/>
          <w:szCs w:val="22"/>
        </w:rPr>
      </w:pPr>
      <w:r w:rsidRPr="00D468F3">
        <w:rPr>
          <w:sz w:val="22"/>
          <w:szCs w:val="22"/>
        </w:rPr>
        <w:t xml:space="preserve">School staff should always try to avoid acting in a way that might cause injury, but in extreme cases it may not always be possible to avoid injuring the </w:t>
      </w:r>
      <w:r w:rsidR="00BC1BC7">
        <w:rPr>
          <w:sz w:val="22"/>
          <w:szCs w:val="22"/>
        </w:rPr>
        <w:t>student</w:t>
      </w:r>
      <w:r w:rsidRPr="00D468F3">
        <w:rPr>
          <w:sz w:val="22"/>
          <w:szCs w:val="22"/>
        </w:rPr>
        <w:t xml:space="preserve">. </w:t>
      </w:r>
    </w:p>
    <w:p w14:paraId="414DBA3D" w14:textId="77777777" w:rsidR="00D468F3" w:rsidRPr="00D468F3" w:rsidRDefault="00D468F3" w:rsidP="00341EF8">
      <w:pPr>
        <w:pStyle w:val="Default"/>
        <w:jc w:val="both"/>
        <w:rPr>
          <w:sz w:val="22"/>
          <w:szCs w:val="22"/>
        </w:rPr>
      </w:pPr>
    </w:p>
    <w:p w14:paraId="236534DF" w14:textId="734676D8" w:rsidR="00D468F3" w:rsidRDefault="00D468F3" w:rsidP="00341EF8">
      <w:pPr>
        <w:pStyle w:val="Default"/>
        <w:jc w:val="both"/>
        <w:rPr>
          <w:bCs/>
          <w:sz w:val="22"/>
          <w:szCs w:val="22"/>
        </w:rPr>
      </w:pPr>
      <w:r>
        <w:rPr>
          <w:bCs/>
          <w:sz w:val="22"/>
          <w:szCs w:val="22"/>
        </w:rPr>
        <w:t>T</w:t>
      </w:r>
      <w:r w:rsidRPr="00D468F3">
        <w:rPr>
          <w:bCs/>
          <w:sz w:val="22"/>
          <w:szCs w:val="22"/>
        </w:rPr>
        <w:t xml:space="preserve">he following examples outline </w:t>
      </w:r>
      <w:r>
        <w:rPr>
          <w:bCs/>
          <w:sz w:val="22"/>
          <w:szCs w:val="22"/>
        </w:rPr>
        <w:t xml:space="preserve">some </w:t>
      </w:r>
      <w:r w:rsidRPr="00D468F3">
        <w:rPr>
          <w:bCs/>
          <w:sz w:val="22"/>
          <w:szCs w:val="22"/>
        </w:rPr>
        <w:t>circumstance</w:t>
      </w:r>
      <w:r>
        <w:rPr>
          <w:bCs/>
          <w:sz w:val="22"/>
          <w:szCs w:val="22"/>
        </w:rPr>
        <w:t>s when</w:t>
      </w:r>
      <w:r w:rsidRPr="00D468F3">
        <w:rPr>
          <w:bCs/>
          <w:sz w:val="22"/>
          <w:szCs w:val="22"/>
        </w:rPr>
        <w:t xml:space="preserve"> </w:t>
      </w:r>
      <w:r>
        <w:rPr>
          <w:bCs/>
          <w:sz w:val="22"/>
          <w:szCs w:val="22"/>
        </w:rPr>
        <w:t>reasonable force might</w:t>
      </w:r>
      <w:r w:rsidRPr="00D468F3">
        <w:rPr>
          <w:bCs/>
          <w:sz w:val="22"/>
          <w:szCs w:val="22"/>
        </w:rPr>
        <w:t xml:space="preserve"> be used: </w:t>
      </w:r>
    </w:p>
    <w:p w14:paraId="1F7D906D" w14:textId="77777777" w:rsidR="00D468F3" w:rsidRPr="00D468F3" w:rsidRDefault="00D468F3" w:rsidP="00341EF8">
      <w:pPr>
        <w:pStyle w:val="Default"/>
        <w:jc w:val="both"/>
        <w:rPr>
          <w:sz w:val="22"/>
          <w:szCs w:val="22"/>
        </w:rPr>
      </w:pPr>
    </w:p>
    <w:p w14:paraId="7CAA1464" w14:textId="348F7CBE" w:rsidR="00D468F3" w:rsidRPr="00D468F3" w:rsidRDefault="00D468F3" w:rsidP="00341EF8">
      <w:pPr>
        <w:pStyle w:val="Default"/>
        <w:spacing w:after="117"/>
        <w:ind w:left="720"/>
        <w:jc w:val="both"/>
        <w:rPr>
          <w:sz w:val="22"/>
          <w:szCs w:val="22"/>
        </w:rPr>
      </w:pPr>
      <w:r w:rsidRPr="00D468F3">
        <w:rPr>
          <w:sz w:val="22"/>
          <w:szCs w:val="22"/>
        </w:rPr>
        <w:t>• remove disruptive children from the classroom where they have refused to follow an instruction to do so</w:t>
      </w:r>
      <w:r w:rsidR="00EE6D5E">
        <w:rPr>
          <w:sz w:val="22"/>
          <w:szCs w:val="22"/>
        </w:rPr>
        <w:t xml:space="preserve"> (note remove other students first)</w:t>
      </w:r>
      <w:r w:rsidRPr="00D468F3">
        <w:rPr>
          <w:sz w:val="22"/>
          <w:szCs w:val="22"/>
        </w:rPr>
        <w:t xml:space="preserve">; </w:t>
      </w:r>
    </w:p>
    <w:p w14:paraId="23DD482D" w14:textId="1915765D" w:rsidR="00D468F3" w:rsidRPr="00D468F3" w:rsidRDefault="00D468F3" w:rsidP="00341EF8">
      <w:pPr>
        <w:pStyle w:val="Default"/>
        <w:spacing w:after="117"/>
        <w:ind w:left="720"/>
        <w:jc w:val="both"/>
        <w:rPr>
          <w:sz w:val="22"/>
          <w:szCs w:val="22"/>
        </w:rPr>
      </w:pPr>
      <w:r w:rsidRPr="00D468F3">
        <w:rPr>
          <w:sz w:val="22"/>
          <w:szCs w:val="22"/>
        </w:rPr>
        <w:t xml:space="preserve">• prevent a </w:t>
      </w:r>
      <w:r w:rsidR="00BC1BC7">
        <w:rPr>
          <w:sz w:val="22"/>
          <w:szCs w:val="22"/>
        </w:rPr>
        <w:t>student</w:t>
      </w:r>
      <w:r w:rsidRPr="00D468F3">
        <w:rPr>
          <w:sz w:val="22"/>
          <w:szCs w:val="22"/>
        </w:rPr>
        <w:t xml:space="preserve"> behaving in a way that disrupts a school event or a school trip or visit; </w:t>
      </w:r>
    </w:p>
    <w:p w14:paraId="7B26A5F5" w14:textId="56CDBB4B" w:rsidR="00D468F3" w:rsidRPr="00D468F3" w:rsidRDefault="00D468F3" w:rsidP="00341EF8">
      <w:pPr>
        <w:pStyle w:val="Default"/>
        <w:spacing w:after="117"/>
        <w:ind w:left="720"/>
        <w:jc w:val="both"/>
        <w:rPr>
          <w:sz w:val="22"/>
          <w:szCs w:val="22"/>
        </w:rPr>
      </w:pPr>
      <w:r w:rsidRPr="00D468F3">
        <w:rPr>
          <w:sz w:val="22"/>
          <w:szCs w:val="22"/>
        </w:rPr>
        <w:t xml:space="preserve">• prevent a </w:t>
      </w:r>
      <w:r w:rsidR="00BC1BC7">
        <w:rPr>
          <w:sz w:val="22"/>
          <w:szCs w:val="22"/>
        </w:rPr>
        <w:t>student</w:t>
      </w:r>
      <w:r w:rsidRPr="00D468F3">
        <w:rPr>
          <w:sz w:val="22"/>
          <w:szCs w:val="22"/>
        </w:rPr>
        <w:t xml:space="preserve"> leaving the classroom where allowing the </w:t>
      </w:r>
      <w:r w:rsidR="00BC1BC7">
        <w:rPr>
          <w:sz w:val="22"/>
          <w:szCs w:val="22"/>
        </w:rPr>
        <w:t>student</w:t>
      </w:r>
      <w:r w:rsidRPr="00D468F3">
        <w:rPr>
          <w:sz w:val="22"/>
          <w:szCs w:val="22"/>
        </w:rPr>
        <w:t xml:space="preserve"> to leave would risk their safety or lead to behaviour that disrupts the behaviour of others; </w:t>
      </w:r>
    </w:p>
    <w:p w14:paraId="14B9B060" w14:textId="09868E1B" w:rsidR="00D468F3" w:rsidRDefault="00D468F3" w:rsidP="00341EF8">
      <w:pPr>
        <w:pStyle w:val="Default"/>
        <w:spacing w:after="117"/>
        <w:ind w:left="720"/>
        <w:jc w:val="both"/>
        <w:rPr>
          <w:sz w:val="23"/>
          <w:szCs w:val="23"/>
        </w:rPr>
      </w:pPr>
      <w:r w:rsidRPr="00D468F3">
        <w:rPr>
          <w:sz w:val="22"/>
          <w:szCs w:val="22"/>
        </w:rPr>
        <w:t xml:space="preserve">• prevent a </w:t>
      </w:r>
      <w:r w:rsidR="00BC1BC7">
        <w:rPr>
          <w:sz w:val="22"/>
          <w:szCs w:val="22"/>
        </w:rPr>
        <w:t>student</w:t>
      </w:r>
      <w:r w:rsidRPr="00D468F3">
        <w:rPr>
          <w:sz w:val="22"/>
          <w:szCs w:val="22"/>
        </w:rPr>
        <w:t xml:space="preserve"> from attacking a member of staff or another </w:t>
      </w:r>
      <w:r w:rsidR="00BC1BC7">
        <w:rPr>
          <w:sz w:val="22"/>
          <w:szCs w:val="22"/>
        </w:rPr>
        <w:t>student</w:t>
      </w:r>
      <w:r w:rsidRPr="00D468F3">
        <w:rPr>
          <w:sz w:val="22"/>
          <w:szCs w:val="22"/>
        </w:rPr>
        <w:t xml:space="preserve">, or to stop </w:t>
      </w:r>
      <w:r>
        <w:rPr>
          <w:sz w:val="23"/>
          <w:szCs w:val="23"/>
        </w:rPr>
        <w:t xml:space="preserve">a fight; and </w:t>
      </w:r>
    </w:p>
    <w:p w14:paraId="32B01CD5" w14:textId="33249F1C" w:rsidR="00D468F3" w:rsidRDefault="00D468F3" w:rsidP="00341EF8">
      <w:pPr>
        <w:pStyle w:val="Default"/>
        <w:ind w:left="720"/>
        <w:jc w:val="both"/>
        <w:rPr>
          <w:sz w:val="23"/>
          <w:szCs w:val="23"/>
        </w:rPr>
      </w:pPr>
      <w:r>
        <w:rPr>
          <w:sz w:val="23"/>
          <w:szCs w:val="23"/>
        </w:rPr>
        <w:t xml:space="preserve">• restrain a </w:t>
      </w:r>
      <w:r w:rsidR="00BC1BC7">
        <w:rPr>
          <w:sz w:val="23"/>
          <w:szCs w:val="23"/>
        </w:rPr>
        <w:t>student</w:t>
      </w:r>
      <w:r>
        <w:rPr>
          <w:sz w:val="23"/>
          <w:szCs w:val="23"/>
        </w:rPr>
        <w:t xml:space="preserve"> at risk of harming themselves through physical outbursts. </w:t>
      </w:r>
    </w:p>
    <w:p w14:paraId="5DEE9A56" w14:textId="77777777" w:rsidR="00D468F3" w:rsidRDefault="00D468F3" w:rsidP="00341EF8">
      <w:pPr>
        <w:pStyle w:val="Default"/>
        <w:jc w:val="both"/>
        <w:rPr>
          <w:sz w:val="23"/>
          <w:szCs w:val="23"/>
        </w:rPr>
      </w:pPr>
    </w:p>
    <w:p w14:paraId="53986C08" w14:textId="43C0C9BF" w:rsidR="00E14138" w:rsidRDefault="00D468F3" w:rsidP="00341EF8">
      <w:pPr>
        <w:pStyle w:val="Default"/>
        <w:jc w:val="both"/>
        <w:rPr>
          <w:sz w:val="23"/>
          <w:szCs w:val="23"/>
        </w:rPr>
      </w:pPr>
      <w:r>
        <w:rPr>
          <w:sz w:val="23"/>
          <w:szCs w:val="23"/>
        </w:rPr>
        <w:t xml:space="preserve">We have a legal duty to make reasonable adjustments with regard to the use of reasonable force with disabled students and those with SEN.  </w:t>
      </w:r>
    </w:p>
    <w:p w14:paraId="560887BE" w14:textId="6B1515E3" w:rsidR="00D468F3" w:rsidRDefault="00D468F3" w:rsidP="00341EF8">
      <w:pPr>
        <w:pStyle w:val="Default"/>
        <w:jc w:val="both"/>
        <w:rPr>
          <w:sz w:val="23"/>
          <w:szCs w:val="23"/>
        </w:rPr>
      </w:pPr>
      <w:r>
        <w:rPr>
          <w:sz w:val="23"/>
          <w:szCs w:val="23"/>
        </w:rPr>
        <w:t xml:space="preserve">Parents will be informed when reasonable force has been used and such incidents will be recorded on </w:t>
      </w:r>
      <w:r w:rsidR="001A0FA7">
        <w:rPr>
          <w:sz w:val="23"/>
          <w:szCs w:val="23"/>
        </w:rPr>
        <w:t>SIMS</w:t>
      </w:r>
      <w:r>
        <w:rPr>
          <w:sz w:val="23"/>
          <w:szCs w:val="23"/>
        </w:rPr>
        <w:t xml:space="preserve"> as part of the usual behaviour referral system.</w:t>
      </w:r>
    </w:p>
    <w:p w14:paraId="6A5103C8" w14:textId="77777777" w:rsidR="00011DA5" w:rsidRDefault="00011DA5" w:rsidP="00341EF8">
      <w:pPr>
        <w:pStyle w:val="Default"/>
        <w:jc w:val="both"/>
        <w:rPr>
          <w:sz w:val="23"/>
          <w:szCs w:val="23"/>
        </w:rPr>
      </w:pPr>
    </w:p>
    <w:p w14:paraId="5ED9CEB3" w14:textId="77777777" w:rsidR="00011DA5" w:rsidRPr="00011DA5" w:rsidRDefault="00011DA5" w:rsidP="00341EF8">
      <w:pPr>
        <w:pStyle w:val="Default"/>
        <w:jc w:val="both"/>
        <w:rPr>
          <w:sz w:val="22"/>
          <w:szCs w:val="22"/>
        </w:rPr>
      </w:pPr>
      <w:r w:rsidRPr="00011DA5">
        <w:rPr>
          <w:sz w:val="22"/>
          <w:szCs w:val="22"/>
        </w:rPr>
        <w:t xml:space="preserve">Please consult the link below for additional advice regarding: </w:t>
      </w:r>
    </w:p>
    <w:p w14:paraId="40BD3F1B" w14:textId="77777777" w:rsidR="00011DA5" w:rsidRPr="00011DA5" w:rsidRDefault="00011DA5" w:rsidP="00011DA5">
      <w:pPr>
        <w:pStyle w:val="Default"/>
        <w:rPr>
          <w:sz w:val="22"/>
          <w:szCs w:val="22"/>
        </w:rPr>
      </w:pPr>
      <w:r w:rsidRPr="00011DA5">
        <w:rPr>
          <w:sz w:val="22"/>
          <w:szCs w:val="22"/>
        </w:rPr>
        <w:t xml:space="preserve"> </w:t>
      </w:r>
    </w:p>
    <w:p w14:paraId="64DB83EA" w14:textId="000FB218" w:rsidR="00011DA5" w:rsidRPr="00011DA5" w:rsidRDefault="00011DA5" w:rsidP="00011DA5">
      <w:pPr>
        <w:pStyle w:val="Default"/>
        <w:rPr>
          <w:sz w:val="22"/>
          <w:szCs w:val="22"/>
        </w:rPr>
      </w:pPr>
      <w:r w:rsidRPr="00011DA5">
        <w:rPr>
          <w:b/>
          <w:bCs/>
          <w:sz w:val="22"/>
          <w:szCs w:val="22"/>
        </w:rPr>
        <w:t>Use of reasonable force</w:t>
      </w:r>
    </w:p>
    <w:p w14:paraId="410B055E" w14:textId="2066F457" w:rsidR="00011DA5" w:rsidRDefault="001C3494" w:rsidP="00E14138">
      <w:pPr>
        <w:pStyle w:val="Default"/>
        <w:rPr>
          <w:color w:val="auto"/>
          <w:sz w:val="22"/>
          <w:szCs w:val="22"/>
          <w:lang w:eastAsia="en-US"/>
        </w:rPr>
      </w:pPr>
      <w:hyperlink r:id="rId22" w:history="1">
        <w:r w:rsidR="00011DA5" w:rsidRPr="00AD30B3">
          <w:rPr>
            <w:rStyle w:val="Hyperlink"/>
            <w:sz w:val="22"/>
            <w:szCs w:val="22"/>
            <w:lang w:eastAsia="en-US"/>
          </w:rPr>
          <w:t>https://www.gov.uk/government/uploads/system/uploads/attachment_data/file/444051/Use_of_reasonable_force_advice_Reviewed_July_2015.pdf</w:t>
        </w:r>
      </w:hyperlink>
    </w:p>
    <w:p w14:paraId="7C9E8ECC" w14:textId="77777777" w:rsidR="00011DA5" w:rsidRDefault="00011DA5" w:rsidP="00E14138">
      <w:pPr>
        <w:pStyle w:val="Default"/>
        <w:rPr>
          <w:sz w:val="23"/>
          <w:szCs w:val="23"/>
        </w:rPr>
      </w:pPr>
    </w:p>
    <w:p w14:paraId="520F87A1" w14:textId="49639C1F" w:rsidR="00011DA5" w:rsidRPr="00934F19" w:rsidRDefault="00011DA5" w:rsidP="008B321E">
      <w:pPr>
        <w:rPr>
          <w:rFonts w:ascii="Arial" w:hAnsi="Arial" w:cs="Arial"/>
          <w:color w:val="000000"/>
          <w:sz w:val="23"/>
          <w:szCs w:val="23"/>
          <w:lang w:eastAsia="en-GB"/>
        </w:rPr>
      </w:pPr>
    </w:p>
    <w:p w14:paraId="12F077BE" w14:textId="77777777" w:rsidR="008B321E" w:rsidRPr="00C44AA3" w:rsidRDefault="008B321E" w:rsidP="008B321E">
      <w:pPr>
        <w:pStyle w:val="ListParagraph"/>
        <w:ind w:left="0"/>
        <w:jc w:val="both"/>
        <w:rPr>
          <w:rFonts w:ascii="Arial" w:hAnsi="Arial" w:cs="Arial"/>
          <w:color w:val="FF0000"/>
          <w:sz w:val="22"/>
          <w:szCs w:val="22"/>
        </w:rPr>
      </w:pPr>
    </w:p>
    <w:p w14:paraId="45B86600" w14:textId="77777777" w:rsidR="008B321E" w:rsidRPr="00C44AA3" w:rsidRDefault="008B321E" w:rsidP="008B321E">
      <w:pPr>
        <w:pStyle w:val="ListParagraph"/>
        <w:ind w:left="0"/>
        <w:jc w:val="both"/>
        <w:rPr>
          <w:rFonts w:ascii="Arial" w:hAnsi="Arial" w:cs="Arial"/>
          <w:sz w:val="22"/>
          <w:szCs w:val="22"/>
        </w:rPr>
      </w:pPr>
    </w:p>
    <w:sectPr w:rsidR="008B321E" w:rsidRPr="00C44AA3" w:rsidSect="0093778F">
      <w:pgSz w:w="11906" w:h="16838" w:code="9"/>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DBAD" w14:textId="77777777" w:rsidR="00E97E49" w:rsidRDefault="00E97E49">
      <w:r>
        <w:separator/>
      </w:r>
    </w:p>
  </w:endnote>
  <w:endnote w:type="continuationSeparator" w:id="0">
    <w:p w14:paraId="10E18CC1" w14:textId="77777777" w:rsidR="00E97E49" w:rsidRDefault="00E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810E" w14:textId="77777777" w:rsidR="00E97E49" w:rsidRDefault="00E97E49">
    <w:pPr>
      <w:pStyle w:val="Footer"/>
      <w:jc w:val="right"/>
    </w:pPr>
    <w:r>
      <w:fldChar w:fldCharType="begin"/>
    </w:r>
    <w:r>
      <w:instrText xml:space="preserve"> PAGE   \* MERGEFORMAT </w:instrText>
    </w:r>
    <w:r>
      <w:fldChar w:fldCharType="separate"/>
    </w:r>
    <w:r w:rsidR="001C3494">
      <w:rPr>
        <w:noProof/>
      </w:rPr>
      <w:t>20</w:t>
    </w:r>
    <w:r>
      <w:fldChar w:fldCharType="end"/>
    </w:r>
  </w:p>
  <w:p w14:paraId="45C5F1B8" w14:textId="77777777" w:rsidR="00E97E49" w:rsidRPr="00422AE4" w:rsidRDefault="00E97E49" w:rsidP="00422AE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1FDF" w14:textId="77777777" w:rsidR="00E97E49" w:rsidRDefault="00E97E49">
      <w:r>
        <w:separator/>
      </w:r>
    </w:p>
  </w:footnote>
  <w:footnote w:type="continuationSeparator" w:id="0">
    <w:p w14:paraId="540BBA90" w14:textId="77777777" w:rsidR="00E97E49" w:rsidRDefault="00E97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804B50"/>
    <w:multiLevelType w:val="hybridMultilevel"/>
    <w:tmpl w:val="0212DCEC"/>
    <w:lvl w:ilvl="0" w:tplc="F03489FA">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D4EAD528">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02A00CA8">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D098E448">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4F26EBA2">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46A6AAFE">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77CAFCB8">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DA520B3C">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48D6A0B8">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 w15:restartNumberingAfterBreak="0">
    <w:nsid w:val="023E2534"/>
    <w:multiLevelType w:val="hybridMultilevel"/>
    <w:tmpl w:val="0582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A3D08"/>
    <w:multiLevelType w:val="hybridMultilevel"/>
    <w:tmpl w:val="4534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602F6"/>
    <w:multiLevelType w:val="hybridMultilevel"/>
    <w:tmpl w:val="AD9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76B2F"/>
    <w:multiLevelType w:val="hybridMultilevel"/>
    <w:tmpl w:val="C5086F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D0816B6"/>
    <w:multiLevelType w:val="hybridMultilevel"/>
    <w:tmpl w:val="B7389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712DD"/>
    <w:multiLevelType w:val="hybridMultilevel"/>
    <w:tmpl w:val="B0EA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E262E"/>
    <w:multiLevelType w:val="hybridMultilevel"/>
    <w:tmpl w:val="A1F6F3EE"/>
    <w:lvl w:ilvl="0" w:tplc="3BF49054">
      <w:start w:val="1"/>
      <w:numFmt w:val="bullet"/>
      <w:lvlText w:val="•"/>
      <w:lvlJc w:val="left"/>
      <w:pPr>
        <w:tabs>
          <w:tab w:val="num" w:pos="720"/>
        </w:tabs>
        <w:ind w:left="720" w:hanging="360"/>
      </w:pPr>
      <w:rPr>
        <w:rFonts w:ascii="Arial" w:hAnsi="Arial" w:hint="default"/>
      </w:rPr>
    </w:lvl>
    <w:lvl w:ilvl="1" w:tplc="68B6730A">
      <w:start w:val="1"/>
      <w:numFmt w:val="bullet"/>
      <w:lvlText w:val="•"/>
      <w:lvlJc w:val="left"/>
      <w:pPr>
        <w:tabs>
          <w:tab w:val="num" w:pos="1440"/>
        </w:tabs>
        <w:ind w:left="1440" w:hanging="360"/>
      </w:pPr>
      <w:rPr>
        <w:rFonts w:ascii="Arial" w:hAnsi="Arial" w:hint="default"/>
      </w:rPr>
    </w:lvl>
    <w:lvl w:ilvl="2" w:tplc="D248A446" w:tentative="1">
      <w:start w:val="1"/>
      <w:numFmt w:val="bullet"/>
      <w:lvlText w:val="•"/>
      <w:lvlJc w:val="left"/>
      <w:pPr>
        <w:tabs>
          <w:tab w:val="num" w:pos="2160"/>
        </w:tabs>
        <w:ind w:left="2160" w:hanging="360"/>
      </w:pPr>
      <w:rPr>
        <w:rFonts w:ascii="Arial" w:hAnsi="Arial" w:hint="default"/>
      </w:rPr>
    </w:lvl>
    <w:lvl w:ilvl="3" w:tplc="B5EE0814" w:tentative="1">
      <w:start w:val="1"/>
      <w:numFmt w:val="bullet"/>
      <w:lvlText w:val="•"/>
      <w:lvlJc w:val="left"/>
      <w:pPr>
        <w:tabs>
          <w:tab w:val="num" w:pos="2880"/>
        </w:tabs>
        <w:ind w:left="2880" w:hanging="360"/>
      </w:pPr>
      <w:rPr>
        <w:rFonts w:ascii="Arial" w:hAnsi="Arial" w:hint="default"/>
      </w:rPr>
    </w:lvl>
    <w:lvl w:ilvl="4" w:tplc="450433D2" w:tentative="1">
      <w:start w:val="1"/>
      <w:numFmt w:val="bullet"/>
      <w:lvlText w:val="•"/>
      <w:lvlJc w:val="left"/>
      <w:pPr>
        <w:tabs>
          <w:tab w:val="num" w:pos="3600"/>
        </w:tabs>
        <w:ind w:left="3600" w:hanging="360"/>
      </w:pPr>
      <w:rPr>
        <w:rFonts w:ascii="Arial" w:hAnsi="Arial" w:hint="default"/>
      </w:rPr>
    </w:lvl>
    <w:lvl w:ilvl="5" w:tplc="4D70477A" w:tentative="1">
      <w:start w:val="1"/>
      <w:numFmt w:val="bullet"/>
      <w:lvlText w:val="•"/>
      <w:lvlJc w:val="left"/>
      <w:pPr>
        <w:tabs>
          <w:tab w:val="num" w:pos="4320"/>
        </w:tabs>
        <w:ind w:left="4320" w:hanging="360"/>
      </w:pPr>
      <w:rPr>
        <w:rFonts w:ascii="Arial" w:hAnsi="Arial" w:hint="default"/>
      </w:rPr>
    </w:lvl>
    <w:lvl w:ilvl="6" w:tplc="92CE79D4" w:tentative="1">
      <w:start w:val="1"/>
      <w:numFmt w:val="bullet"/>
      <w:lvlText w:val="•"/>
      <w:lvlJc w:val="left"/>
      <w:pPr>
        <w:tabs>
          <w:tab w:val="num" w:pos="5040"/>
        </w:tabs>
        <w:ind w:left="5040" w:hanging="360"/>
      </w:pPr>
      <w:rPr>
        <w:rFonts w:ascii="Arial" w:hAnsi="Arial" w:hint="default"/>
      </w:rPr>
    </w:lvl>
    <w:lvl w:ilvl="7" w:tplc="2D0A6606" w:tentative="1">
      <w:start w:val="1"/>
      <w:numFmt w:val="bullet"/>
      <w:lvlText w:val="•"/>
      <w:lvlJc w:val="left"/>
      <w:pPr>
        <w:tabs>
          <w:tab w:val="num" w:pos="5760"/>
        </w:tabs>
        <w:ind w:left="5760" w:hanging="360"/>
      </w:pPr>
      <w:rPr>
        <w:rFonts w:ascii="Arial" w:hAnsi="Arial" w:hint="default"/>
      </w:rPr>
    </w:lvl>
    <w:lvl w:ilvl="8" w:tplc="575E2E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9C4764"/>
    <w:multiLevelType w:val="hybridMultilevel"/>
    <w:tmpl w:val="78F4A6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C1F09C8"/>
    <w:multiLevelType w:val="hybridMultilevel"/>
    <w:tmpl w:val="F668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B5495"/>
    <w:multiLevelType w:val="hybridMultilevel"/>
    <w:tmpl w:val="257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E45A6"/>
    <w:multiLevelType w:val="hybridMultilevel"/>
    <w:tmpl w:val="9A9259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3647921"/>
    <w:multiLevelType w:val="hybridMultilevel"/>
    <w:tmpl w:val="420E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45B3C"/>
    <w:multiLevelType w:val="hybridMultilevel"/>
    <w:tmpl w:val="922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24CEB"/>
    <w:multiLevelType w:val="hybridMultilevel"/>
    <w:tmpl w:val="109C8CDE"/>
    <w:lvl w:ilvl="0" w:tplc="BB50709A">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270C78D6">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1456692C">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23BE7842">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E83E1422">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AC6EAD4E">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2466A108">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5A18A7D8">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995E2416">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16" w15:restartNumberingAfterBreak="0">
    <w:nsid w:val="2C643CB5"/>
    <w:multiLevelType w:val="hybridMultilevel"/>
    <w:tmpl w:val="674C39A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597CAA"/>
    <w:multiLevelType w:val="hybridMultilevel"/>
    <w:tmpl w:val="AD5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A0ACF"/>
    <w:multiLevelType w:val="hybridMultilevel"/>
    <w:tmpl w:val="9BE4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61D9E"/>
    <w:multiLevelType w:val="hybridMultilevel"/>
    <w:tmpl w:val="B8A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25E86"/>
    <w:multiLevelType w:val="hybridMultilevel"/>
    <w:tmpl w:val="F3466960"/>
    <w:lvl w:ilvl="0" w:tplc="1F704B56">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86DE7760">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3718E3FE">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491C1468">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4F9A1D2E">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F424A1EA">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04020D9A">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4AC27ED4">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2C3E9FEC">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1" w15:restartNumberingAfterBreak="0">
    <w:nsid w:val="3D243D94"/>
    <w:multiLevelType w:val="hybridMultilevel"/>
    <w:tmpl w:val="0B48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E67BC"/>
    <w:multiLevelType w:val="hybridMultilevel"/>
    <w:tmpl w:val="BCAC90F6"/>
    <w:lvl w:ilvl="0" w:tplc="AA8AEAC4">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22AEBA10">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8B781CDA">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5AD88E9E">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D0C473A0">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25E40866">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AB9E7076">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D77EA494">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711008E2">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3" w15:restartNumberingAfterBreak="0">
    <w:nsid w:val="416B55A4"/>
    <w:multiLevelType w:val="hybridMultilevel"/>
    <w:tmpl w:val="812CF6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2FD1F04"/>
    <w:multiLevelType w:val="hybridMultilevel"/>
    <w:tmpl w:val="35D6C286"/>
    <w:lvl w:ilvl="0" w:tplc="29CCC586">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5456B874">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E6B41CF2">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BED6A1C4">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5E16D94C">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B006552A">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A79C8E14">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1BD4F0F8">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1D34A23C">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5" w15:restartNumberingAfterBreak="0">
    <w:nsid w:val="4AC5361E"/>
    <w:multiLevelType w:val="hybridMultilevel"/>
    <w:tmpl w:val="AFA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27749"/>
    <w:multiLevelType w:val="hybridMultilevel"/>
    <w:tmpl w:val="F58A4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5E50DB"/>
    <w:multiLevelType w:val="hybridMultilevel"/>
    <w:tmpl w:val="565EBE38"/>
    <w:lvl w:ilvl="0" w:tplc="1F264334">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9B0EE1FC">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FB3829F2">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A2A084D2">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CFC43398">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C6F2ACB4">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E74CCCF2">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F56CC936">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A2063068">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8" w15:restartNumberingAfterBreak="0">
    <w:nsid w:val="5C8D5205"/>
    <w:multiLevelType w:val="hybridMultilevel"/>
    <w:tmpl w:val="AED820FA"/>
    <w:lvl w:ilvl="0" w:tplc="96C69536">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DE8C36A0">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296EBD52">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ADD2EAFE">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C032B3CA">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E9947A14">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BD98F2A8">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ADF4E1AE">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5C385572">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29" w15:restartNumberingAfterBreak="0">
    <w:nsid w:val="5CA74654"/>
    <w:multiLevelType w:val="hybridMultilevel"/>
    <w:tmpl w:val="7C8A4374"/>
    <w:lvl w:ilvl="0" w:tplc="B754B3AA">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31668316">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4A3C6ED4">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58D0B1EA">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068C9DE4">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E23238E8">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92321200">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109C89FA">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E0524CC8">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30" w15:restartNumberingAfterBreak="0">
    <w:nsid w:val="5FBE584B"/>
    <w:multiLevelType w:val="hybridMultilevel"/>
    <w:tmpl w:val="0688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C39D2"/>
    <w:multiLevelType w:val="hybridMultilevel"/>
    <w:tmpl w:val="CF929C3C"/>
    <w:lvl w:ilvl="0" w:tplc="3BF49054">
      <w:start w:val="1"/>
      <w:numFmt w:val="bullet"/>
      <w:lvlText w:val="•"/>
      <w:lvlJc w:val="left"/>
      <w:pPr>
        <w:tabs>
          <w:tab w:val="num" w:pos="1080"/>
        </w:tabs>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2D0AFA"/>
    <w:multiLevelType w:val="hybridMultilevel"/>
    <w:tmpl w:val="8656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92E8A"/>
    <w:multiLevelType w:val="hybridMultilevel"/>
    <w:tmpl w:val="560E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A4B"/>
    <w:multiLevelType w:val="hybridMultilevel"/>
    <w:tmpl w:val="C720BE00"/>
    <w:lvl w:ilvl="0" w:tplc="BAB082E0">
      <w:start w:val="1"/>
      <w:numFmt w:val="bullet"/>
      <w:lvlText w:val="•"/>
      <w:lvlJc w:val="left"/>
      <w:pPr>
        <w:ind w:left="1407"/>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1" w:tplc="4F840446">
      <w:start w:val="1"/>
      <w:numFmt w:val="bullet"/>
      <w:lvlText w:val="o"/>
      <w:lvlJc w:val="left"/>
      <w:pPr>
        <w:ind w:left="144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2" w:tplc="3C8413FC">
      <w:start w:val="1"/>
      <w:numFmt w:val="bullet"/>
      <w:lvlText w:val="▪"/>
      <w:lvlJc w:val="left"/>
      <w:pPr>
        <w:ind w:left="21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3" w:tplc="EE2C9E96">
      <w:start w:val="1"/>
      <w:numFmt w:val="bullet"/>
      <w:lvlText w:val="•"/>
      <w:lvlJc w:val="left"/>
      <w:pPr>
        <w:ind w:left="288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4" w:tplc="89FAB230">
      <w:start w:val="1"/>
      <w:numFmt w:val="bullet"/>
      <w:lvlText w:val="o"/>
      <w:lvlJc w:val="left"/>
      <w:pPr>
        <w:ind w:left="360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5" w:tplc="6D0039F4">
      <w:start w:val="1"/>
      <w:numFmt w:val="bullet"/>
      <w:lvlText w:val="▪"/>
      <w:lvlJc w:val="left"/>
      <w:pPr>
        <w:ind w:left="432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6" w:tplc="C712886E">
      <w:start w:val="1"/>
      <w:numFmt w:val="bullet"/>
      <w:lvlText w:val="•"/>
      <w:lvlJc w:val="left"/>
      <w:pPr>
        <w:ind w:left="5040"/>
      </w:pPr>
      <w:rPr>
        <w:rFonts w:ascii="Arial" w:eastAsia="Arial" w:hAnsi="Arial" w:cs="Arial"/>
        <w:b w:val="0"/>
        <w:i w:val="0"/>
        <w:strike w:val="0"/>
        <w:dstrike w:val="0"/>
        <w:color w:val="0F4F75"/>
        <w:sz w:val="22"/>
        <w:szCs w:val="22"/>
        <w:u w:val="none" w:color="000000"/>
        <w:bdr w:val="none" w:sz="0" w:space="0" w:color="auto"/>
        <w:shd w:val="clear" w:color="auto" w:fill="auto"/>
        <w:vertAlign w:val="baseline"/>
      </w:rPr>
    </w:lvl>
    <w:lvl w:ilvl="7" w:tplc="861EC904">
      <w:start w:val="1"/>
      <w:numFmt w:val="bullet"/>
      <w:lvlText w:val="o"/>
      <w:lvlJc w:val="left"/>
      <w:pPr>
        <w:ind w:left="576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lvl w:ilvl="8" w:tplc="4D82F4BE">
      <w:start w:val="1"/>
      <w:numFmt w:val="bullet"/>
      <w:lvlText w:val="▪"/>
      <w:lvlJc w:val="left"/>
      <w:pPr>
        <w:ind w:left="6480"/>
      </w:pPr>
      <w:rPr>
        <w:rFonts w:ascii="Segoe UI Symbol" w:eastAsia="Segoe UI Symbol" w:hAnsi="Segoe UI Symbol" w:cs="Segoe UI Symbol"/>
        <w:b w:val="0"/>
        <w:i w:val="0"/>
        <w:strike w:val="0"/>
        <w:dstrike w:val="0"/>
        <w:color w:val="0F4F75"/>
        <w:sz w:val="22"/>
        <w:szCs w:val="22"/>
        <w:u w:val="none" w:color="000000"/>
        <w:bdr w:val="none" w:sz="0" w:space="0" w:color="auto"/>
        <w:shd w:val="clear" w:color="auto" w:fill="auto"/>
        <w:vertAlign w:val="baseline"/>
      </w:rPr>
    </w:lvl>
  </w:abstractNum>
  <w:abstractNum w:abstractNumId="35" w15:restartNumberingAfterBreak="0">
    <w:nsid w:val="709C5D22"/>
    <w:multiLevelType w:val="hybridMultilevel"/>
    <w:tmpl w:val="429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013D2"/>
    <w:multiLevelType w:val="hybridMultilevel"/>
    <w:tmpl w:val="432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C184E"/>
    <w:multiLevelType w:val="hybridMultilevel"/>
    <w:tmpl w:val="2D382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46FF5"/>
    <w:multiLevelType w:val="hybridMultilevel"/>
    <w:tmpl w:val="9B7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B0759"/>
    <w:multiLevelType w:val="multilevel"/>
    <w:tmpl w:val="283CE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64630E"/>
    <w:multiLevelType w:val="hybridMultilevel"/>
    <w:tmpl w:val="C2B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28"/>
  </w:num>
  <w:num w:numId="5">
    <w:abstractNumId w:val="24"/>
  </w:num>
  <w:num w:numId="6">
    <w:abstractNumId w:val="22"/>
  </w:num>
  <w:num w:numId="7">
    <w:abstractNumId w:val="1"/>
  </w:num>
  <w:num w:numId="8">
    <w:abstractNumId w:val="15"/>
  </w:num>
  <w:num w:numId="9">
    <w:abstractNumId w:val="27"/>
  </w:num>
  <w:num w:numId="10">
    <w:abstractNumId w:val="20"/>
  </w:num>
  <w:num w:numId="11">
    <w:abstractNumId w:val="29"/>
  </w:num>
  <w:num w:numId="12">
    <w:abstractNumId w:val="17"/>
  </w:num>
  <w:num w:numId="13">
    <w:abstractNumId w:val="21"/>
  </w:num>
  <w:num w:numId="14">
    <w:abstractNumId w:val="4"/>
  </w:num>
  <w:num w:numId="15">
    <w:abstractNumId w:val="30"/>
  </w:num>
  <w:num w:numId="16">
    <w:abstractNumId w:val="19"/>
  </w:num>
  <w:num w:numId="17">
    <w:abstractNumId w:val="35"/>
  </w:num>
  <w:num w:numId="18">
    <w:abstractNumId w:val="8"/>
  </w:num>
  <w:num w:numId="19">
    <w:abstractNumId w:val="25"/>
  </w:num>
  <w:num w:numId="20">
    <w:abstractNumId w:val="36"/>
  </w:num>
  <w:num w:numId="21">
    <w:abstractNumId w:val="40"/>
  </w:num>
  <w:num w:numId="22">
    <w:abstractNumId w:val="7"/>
  </w:num>
  <w:num w:numId="23">
    <w:abstractNumId w:val="13"/>
  </w:num>
  <w:num w:numId="24">
    <w:abstractNumId w:val="26"/>
  </w:num>
  <w:num w:numId="25">
    <w:abstractNumId w:val="18"/>
  </w:num>
  <w:num w:numId="26">
    <w:abstractNumId w:val="31"/>
  </w:num>
  <w:num w:numId="27">
    <w:abstractNumId w:val="16"/>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 w:numId="32">
    <w:abstractNumId w:val="39"/>
  </w:num>
  <w:num w:numId="33">
    <w:abstractNumId w:val="38"/>
  </w:num>
  <w:num w:numId="34">
    <w:abstractNumId w:val="33"/>
  </w:num>
  <w:num w:numId="35">
    <w:abstractNumId w:val="11"/>
  </w:num>
  <w:num w:numId="36">
    <w:abstractNumId w:val="37"/>
  </w:num>
  <w:num w:numId="37">
    <w:abstractNumId w:val="32"/>
  </w:num>
  <w:num w:numId="38">
    <w:abstractNumId w:val="6"/>
  </w:num>
  <w:num w:numId="39">
    <w:abstractNumId w:val="14"/>
  </w:num>
  <w:num w:numId="40">
    <w:abstractNumId w:val="10"/>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19"/>
    <w:rsid w:val="00003E33"/>
    <w:rsid w:val="0000438F"/>
    <w:rsid w:val="000048FF"/>
    <w:rsid w:val="00004B93"/>
    <w:rsid w:val="00011DA5"/>
    <w:rsid w:val="00014A56"/>
    <w:rsid w:val="00014E19"/>
    <w:rsid w:val="000154C0"/>
    <w:rsid w:val="000160E9"/>
    <w:rsid w:val="000205BD"/>
    <w:rsid w:val="000224A8"/>
    <w:rsid w:val="00023C74"/>
    <w:rsid w:val="0002611E"/>
    <w:rsid w:val="000411A0"/>
    <w:rsid w:val="00041E23"/>
    <w:rsid w:val="00042B7F"/>
    <w:rsid w:val="000439A0"/>
    <w:rsid w:val="0005036B"/>
    <w:rsid w:val="00050C8C"/>
    <w:rsid w:val="00050F73"/>
    <w:rsid w:val="000559A5"/>
    <w:rsid w:val="00055FEC"/>
    <w:rsid w:val="00056EEC"/>
    <w:rsid w:val="00060C8A"/>
    <w:rsid w:val="000639C2"/>
    <w:rsid w:val="00064B08"/>
    <w:rsid w:val="000658EF"/>
    <w:rsid w:val="0006605A"/>
    <w:rsid w:val="000717BA"/>
    <w:rsid w:val="00076B8D"/>
    <w:rsid w:val="00077596"/>
    <w:rsid w:val="000818C7"/>
    <w:rsid w:val="000864CB"/>
    <w:rsid w:val="000945B0"/>
    <w:rsid w:val="000968AB"/>
    <w:rsid w:val="000A2E1B"/>
    <w:rsid w:val="000A3108"/>
    <w:rsid w:val="000A3E88"/>
    <w:rsid w:val="000A439F"/>
    <w:rsid w:val="000A45E5"/>
    <w:rsid w:val="000A512E"/>
    <w:rsid w:val="000B1B76"/>
    <w:rsid w:val="000B3C18"/>
    <w:rsid w:val="000B528F"/>
    <w:rsid w:val="000B74E3"/>
    <w:rsid w:val="000B7E64"/>
    <w:rsid w:val="000B7F92"/>
    <w:rsid w:val="000C7B46"/>
    <w:rsid w:val="000D1C90"/>
    <w:rsid w:val="000D33EA"/>
    <w:rsid w:val="000D4701"/>
    <w:rsid w:val="000E3186"/>
    <w:rsid w:val="000E31B3"/>
    <w:rsid w:val="000E4306"/>
    <w:rsid w:val="000E68AC"/>
    <w:rsid w:val="000F145D"/>
    <w:rsid w:val="000F4374"/>
    <w:rsid w:val="000F64AA"/>
    <w:rsid w:val="000F668E"/>
    <w:rsid w:val="0010019E"/>
    <w:rsid w:val="0010057B"/>
    <w:rsid w:val="00105335"/>
    <w:rsid w:val="00110109"/>
    <w:rsid w:val="00113FF2"/>
    <w:rsid w:val="001142E6"/>
    <w:rsid w:val="00121847"/>
    <w:rsid w:val="00121B00"/>
    <w:rsid w:val="00127713"/>
    <w:rsid w:val="0013005A"/>
    <w:rsid w:val="00131018"/>
    <w:rsid w:val="00132481"/>
    <w:rsid w:val="0013353C"/>
    <w:rsid w:val="00142638"/>
    <w:rsid w:val="00146DFD"/>
    <w:rsid w:val="00147959"/>
    <w:rsid w:val="00152FD5"/>
    <w:rsid w:val="00153A54"/>
    <w:rsid w:val="00153CA1"/>
    <w:rsid w:val="00155CB2"/>
    <w:rsid w:val="00161860"/>
    <w:rsid w:val="001714E2"/>
    <w:rsid w:val="00172114"/>
    <w:rsid w:val="00173750"/>
    <w:rsid w:val="001753B2"/>
    <w:rsid w:val="00180E95"/>
    <w:rsid w:val="001816BD"/>
    <w:rsid w:val="00183C1A"/>
    <w:rsid w:val="001847E6"/>
    <w:rsid w:val="00184F85"/>
    <w:rsid w:val="0019079B"/>
    <w:rsid w:val="00190CBB"/>
    <w:rsid w:val="00194DAE"/>
    <w:rsid w:val="0019634C"/>
    <w:rsid w:val="00196680"/>
    <w:rsid w:val="00197AF0"/>
    <w:rsid w:val="001A0FA7"/>
    <w:rsid w:val="001A5F85"/>
    <w:rsid w:val="001A7245"/>
    <w:rsid w:val="001A7939"/>
    <w:rsid w:val="001B1088"/>
    <w:rsid w:val="001B1646"/>
    <w:rsid w:val="001B17C1"/>
    <w:rsid w:val="001B4344"/>
    <w:rsid w:val="001B596B"/>
    <w:rsid w:val="001B7C27"/>
    <w:rsid w:val="001C3386"/>
    <w:rsid w:val="001C3494"/>
    <w:rsid w:val="001D0C8C"/>
    <w:rsid w:val="001D12A2"/>
    <w:rsid w:val="001D1ABA"/>
    <w:rsid w:val="001D2420"/>
    <w:rsid w:val="001D3E1B"/>
    <w:rsid w:val="001D7D8E"/>
    <w:rsid w:val="001F44B7"/>
    <w:rsid w:val="001F5848"/>
    <w:rsid w:val="00201DDD"/>
    <w:rsid w:val="0020406A"/>
    <w:rsid w:val="00206C80"/>
    <w:rsid w:val="002105A3"/>
    <w:rsid w:val="002131AC"/>
    <w:rsid w:val="00215091"/>
    <w:rsid w:val="00215EFB"/>
    <w:rsid w:val="002163A4"/>
    <w:rsid w:val="00216DA6"/>
    <w:rsid w:val="002243BC"/>
    <w:rsid w:val="00224524"/>
    <w:rsid w:val="00224627"/>
    <w:rsid w:val="00226A98"/>
    <w:rsid w:val="00227FC9"/>
    <w:rsid w:val="0023516C"/>
    <w:rsid w:val="00235654"/>
    <w:rsid w:val="00236B9D"/>
    <w:rsid w:val="00241EDA"/>
    <w:rsid w:val="00242042"/>
    <w:rsid w:val="0024283E"/>
    <w:rsid w:val="002448B3"/>
    <w:rsid w:val="00260D66"/>
    <w:rsid w:val="00263E28"/>
    <w:rsid w:val="0026670E"/>
    <w:rsid w:val="002725EC"/>
    <w:rsid w:val="00273719"/>
    <w:rsid w:val="002758FE"/>
    <w:rsid w:val="00277163"/>
    <w:rsid w:val="00281784"/>
    <w:rsid w:val="002837F9"/>
    <w:rsid w:val="00284793"/>
    <w:rsid w:val="0028657B"/>
    <w:rsid w:val="002878C9"/>
    <w:rsid w:val="002909CF"/>
    <w:rsid w:val="002942A1"/>
    <w:rsid w:val="002A637B"/>
    <w:rsid w:val="002A780E"/>
    <w:rsid w:val="002A7B6C"/>
    <w:rsid w:val="002A7BB2"/>
    <w:rsid w:val="002B0A3B"/>
    <w:rsid w:val="002B2A32"/>
    <w:rsid w:val="002B2AC3"/>
    <w:rsid w:val="002B373B"/>
    <w:rsid w:val="002C118C"/>
    <w:rsid w:val="002C3F2D"/>
    <w:rsid w:val="002C6B7A"/>
    <w:rsid w:val="002D310D"/>
    <w:rsid w:val="002D3158"/>
    <w:rsid w:val="002D4208"/>
    <w:rsid w:val="002D44CA"/>
    <w:rsid w:val="002D69A5"/>
    <w:rsid w:val="002E0694"/>
    <w:rsid w:val="002E1485"/>
    <w:rsid w:val="002E1897"/>
    <w:rsid w:val="002E1E9A"/>
    <w:rsid w:val="002E373A"/>
    <w:rsid w:val="002F33E6"/>
    <w:rsid w:val="002F748B"/>
    <w:rsid w:val="00300438"/>
    <w:rsid w:val="00303A5E"/>
    <w:rsid w:val="003052EE"/>
    <w:rsid w:val="003111A1"/>
    <w:rsid w:val="003114D9"/>
    <w:rsid w:val="003119F6"/>
    <w:rsid w:val="00321F88"/>
    <w:rsid w:val="00322010"/>
    <w:rsid w:val="003246E3"/>
    <w:rsid w:val="00330A48"/>
    <w:rsid w:val="003334B8"/>
    <w:rsid w:val="003359A4"/>
    <w:rsid w:val="00341400"/>
    <w:rsid w:val="00341EF8"/>
    <w:rsid w:val="00342B75"/>
    <w:rsid w:val="0034558B"/>
    <w:rsid w:val="00345982"/>
    <w:rsid w:val="00345E87"/>
    <w:rsid w:val="00346154"/>
    <w:rsid w:val="00346818"/>
    <w:rsid w:val="00351703"/>
    <w:rsid w:val="00351E1C"/>
    <w:rsid w:val="003579A9"/>
    <w:rsid w:val="00360D1B"/>
    <w:rsid w:val="003673BE"/>
    <w:rsid w:val="0036742F"/>
    <w:rsid w:val="00373DAE"/>
    <w:rsid w:val="00375E26"/>
    <w:rsid w:val="003776DD"/>
    <w:rsid w:val="00380367"/>
    <w:rsid w:val="00381A1C"/>
    <w:rsid w:val="00386B12"/>
    <w:rsid w:val="003904D9"/>
    <w:rsid w:val="003922C1"/>
    <w:rsid w:val="0039627E"/>
    <w:rsid w:val="00397B45"/>
    <w:rsid w:val="003A056E"/>
    <w:rsid w:val="003A0624"/>
    <w:rsid w:val="003A224B"/>
    <w:rsid w:val="003A744F"/>
    <w:rsid w:val="003B19E8"/>
    <w:rsid w:val="003B5973"/>
    <w:rsid w:val="003B74F4"/>
    <w:rsid w:val="003C0E17"/>
    <w:rsid w:val="003C0FBC"/>
    <w:rsid w:val="003C155A"/>
    <w:rsid w:val="003C7F8A"/>
    <w:rsid w:val="003D0F2A"/>
    <w:rsid w:val="003D3A44"/>
    <w:rsid w:val="003D690B"/>
    <w:rsid w:val="003E00D8"/>
    <w:rsid w:val="003E0CAD"/>
    <w:rsid w:val="003E0E3D"/>
    <w:rsid w:val="003E34A1"/>
    <w:rsid w:val="003E4551"/>
    <w:rsid w:val="003E6AC1"/>
    <w:rsid w:val="003F0138"/>
    <w:rsid w:val="003F2D4E"/>
    <w:rsid w:val="003F31C5"/>
    <w:rsid w:val="003F7333"/>
    <w:rsid w:val="004014F9"/>
    <w:rsid w:val="00404936"/>
    <w:rsid w:val="00404E85"/>
    <w:rsid w:val="00406A88"/>
    <w:rsid w:val="0041089E"/>
    <w:rsid w:val="00412B3E"/>
    <w:rsid w:val="00414CAB"/>
    <w:rsid w:val="00420963"/>
    <w:rsid w:val="00422AE4"/>
    <w:rsid w:val="00424EB1"/>
    <w:rsid w:val="00426CF4"/>
    <w:rsid w:val="00427213"/>
    <w:rsid w:val="004301F9"/>
    <w:rsid w:val="004334AC"/>
    <w:rsid w:val="0043461B"/>
    <w:rsid w:val="004365C9"/>
    <w:rsid w:val="00443A26"/>
    <w:rsid w:val="00443D10"/>
    <w:rsid w:val="00446288"/>
    <w:rsid w:val="0045148E"/>
    <w:rsid w:val="0045373E"/>
    <w:rsid w:val="004556F5"/>
    <w:rsid w:val="00460ADA"/>
    <w:rsid w:val="00461D97"/>
    <w:rsid w:val="0047018E"/>
    <w:rsid w:val="00472A9D"/>
    <w:rsid w:val="00472DF6"/>
    <w:rsid w:val="004746CD"/>
    <w:rsid w:val="00480DA2"/>
    <w:rsid w:val="0048248B"/>
    <w:rsid w:val="004832FB"/>
    <w:rsid w:val="004836C9"/>
    <w:rsid w:val="004838A3"/>
    <w:rsid w:val="00483A64"/>
    <w:rsid w:val="004855E1"/>
    <w:rsid w:val="0049031C"/>
    <w:rsid w:val="00493470"/>
    <w:rsid w:val="00496754"/>
    <w:rsid w:val="004A3904"/>
    <w:rsid w:val="004A5294"/>
    <w:rsid w:val="004A558F"/>
    <w:rsid w:val="004A65E5"/>
    <w:rsid w:val="004A7136"/>
    <w:rsid w:val="004B0A07"/>
    <w:rsid w:val="004B1093"/>
    <w:rsid w:val="004B1EAF"/>
    <w:rsid w:val="004B3592"/>
    <w:rsid w:val="004B49F6"/>
    <w:rsid w:val="004B5FD9"/>
    <w:rsid w:val="004B7DC2"/>
    <w:rsid w:val="004C2BDD"/>
    <w:rsid w:val="004C34D3"/>
    <w:rsid w:val="004C5970"/>
    <w:rsid w:val="004C716F"/>
    <w:rsid w:val="004D261C"/>
    <w:rsid w:val="004D2E2B"/>
    <w:rsid w:val="004D2FF5"/>
    <w:rsid w:val="004D435F"/>
    <w:rsid w:val="004E4271"/>
    <w:rsid w:val="004E4372"/>
    <w:rsid w:val="004E491C"/>
    <w:rsid w:val="004E4A64"/>
    <w:rsid w:val="004E4EC9"/>
    <w:rsid w:val="004E753A"/>
    <w:rsid w:val="004E75B9"/>
    <w:rsid w:val="004F28DD"/>
    <w:rsid w:val="004F3012"/>
    <w:rsid w:val="004F32D3"/>
    <w:rsid w:val="005033CC"/>
    <w:rsid w:val="00506432"/>
    <w:rsid w:val="00506600"/>
    <w:rsid w:val="00510CAC"/>
    <w:rsid w:val="005117B6"/>
    <w:rsid w:val="005126CE"/>
    <w:rsid w:val="00512926"/>
    <w:rsid w:val="00514539"/>
    <w:rsid w:val="00517700"/>
    <w:rsid w:val="00522028"/>
    <w:rsid w:val="005238BB"/>
    <w:rsid w:val="00524A49"/>
    <w:rsid w:val="00526577"/>
    <w:rsid w:val="0052755B"/>
    <w:rsid w:val="00530084"/>
    <w:rsid w:val="00530E5B"/>
    <w:rsid w:val="00533594"/>
    <w:rsid w:val="00534B25"/>
    <w:rsid w:val="005351CB"/>
    <w:rsid w:val="00537B1E"/>
    <w:rsid w:val="005411E9"/>
    <w:rsid w:val="00544C71"/>
    <w:rsid w:val="0055013B"/>
    <w:rsid w:val="00552AC3"/>
    <w:rsid w:val="0056567A"/>
    <w:rsid w:val="00570749"/>
    <w:rsid w:val="005778EF"/>
    <w:rsid w:val="005807C4"/>
    <w:rsid w:val="005829CA"/>
    <w:rsid w:val="00583737"/>
    <w:rsid w:val="00583848"/>
    <w:rsid w:val="00584335"/>
    <w:rsid w:val="005847CB"/>
    <w:rsid w:val="00584F3A"/>
    <w:rsid w:val="0058629B"/>
    <w:rsid w:val="0058727D"/>
    <w:rsid w:val="00590036"/>
    <w:rsid w:val="0059076E"/>
    <w:rsid w:val="00591804"/>
    <w:rsid w:val="00593AEE"/>
    <w:rsid w:val="005940B2"/>
    <w:rsid w:val="005A5155"/>
    <w:rsid w:val="005A56E5"/>
    <w:rsid w:val="005A57EB"/>
    <w:rsid w:val="005B1327"/>
    <w:rsid w:val="005B5C13"/>
    <w:rsid w:val="005C0F7E"/>
    <w:rsid w:val="005C12FE"/>
    <w:rsid w:val="005C3EFC"/>
    <w:rsid w:val="005C6457"/>
    <w:rsid w:val="005D1A27"/>
    <w:rsid w:val="005D43DE"/>
    <w:rsid w:val="005D655D"/>
    <w:rsid w:val="005E2AF7"/>
    <w:rsid w:val="005E35AC"/>
    <w:rsid w:val="005E44B2"/>
    <w:rsid w:val="005E7A6A"/>
    <w:rsid w:val="005F0A5E"/>
    <w:rsid w:val="005F19A4"/>
    <w:rsid w:val="005F1E64"/>
    <w:rsid w:val="005F2FF2"/>
    <w:rsid w:val="005F3779"/>
    <w:rsid w:val="005F426F"/>
    <w:rsid w:val="005F43B4"/>
    <w:rsid w:val="005F61AC"/>
    <w:rsid w:val="00602A39"/>
    <w:rsid w:val="006043DE"/>
    <w:rsid w:val="0060548B"/>
    <w:rsid w:val="00605E0B"/>
    <w:rsid w:val="00606A47"/>
    <w:rsid w:val="00611420"/>
    <w:rsid w:val="00611C2E"/>
    <w:rsid w:val="00617215"/>
    <w:rsid w:val="0062151D"/>
    <w:rsid w:val="006230FD"/>
    <w:rsid w:val="006242B7"/>
    <w:rsid w:val="00624B1D"/>
    <w:rsid w:val="0063507D"/>
    <w:rsid w:val="0063590C"/>
    <w:rsid w:val="00636F9B"/>
    <w:rsid w:val="00637F32"/>
    <w:rsid w:val="00644F49"/>
    <w:rsid w:val="00654528"/>
    <w:rsid w:val="00655C55"/>
    <w:rsid w:val="006569B8"/>
    <w:rsid w:val="0066094C"/>
    <w:rsid w:val="00666D5B"/>
    <w:rsid w:val="00671D7F"/>
    <w:rsid w:val="006722F9"/>
    <w:rsid w:val="00672918"/>
    <w:rsid w:val="0068174F"/>
    <w:rsid w:val="00686E99"/>
    <w:rsid w:val="006C1F79"/>
    <w:rsid w:val="006C3798"/>
    <w:rsid w:val="006D00BB"/>
    <w:rsid w:val="006D7019"/>
    <w:rsid w:val="006E3F1A"/>
    <w:rsid w:val="006E5602"/>
    <w:rsid w:val="006F0167"/>
    <w:rsid w:val="006F25BE"/>
    <w:rsid w:val="006F3FB7"/>
    <w:rsid w:val="00701AD8"/>
    <w:rsid w:val="00703CC8"/>
    <w:rsid w:val="00704FD2"/>
    <w:rsid w:val="00706774"/>
    <w:rsid w:val="00711965"/>
    <w:rsid w:val="00714F07"/>
    <w:rsid w:val="007169C1"/>
    <w:rsid w:val="00717BA0"/>
    <w:rsid w:val="00723FBE"/>
    <w:rsid w:val="00725487"/>
    <w:rsid w:val="0072615B"/>
    <w:rsid w:val="00731E2C"/>
    <w:rsid w:val="00734300"/>
    <w:rsid w:val="0073508D"/>
    <w:rsid w:val="0073679E"/>
    <w:rsid w:val="007432B0"/>
    <w:rsid w:val="00753631"/>
    <w:rsid w:val="00755217"/>
    <w:rsid w:val="007603D8"/>
    <w:rsid w:val="00762318"/>
    <w:rsid w:val="00762D12"/>
    <w:rsid w:val="00767514"/>
    <w:rsid w:val="00767633"/>
    <w:rsid w:val="00771CEE"/>
    <w:rsid w:val="00782DDF"/>
    <w:rsid w:val="00794C03"/>
    <w:rsid w:val="00794FE6"/>
    <w:rsid w:val="007A6482"/>
    <w:rsid w:val="007A7E46"/>
    <w:rsid w:val="007B0F31"/>
    <w:rsid w:val="007B20E9"/>
    <w:rsid w:val="007B3192"/>
    <w:rsid w:val="007B4972"/>
    <w:rsid w:val="007B682F"/>
    <w:rsid w:val="007B6D8D"/>
    <w:rsid w:val="007D311C"/>
    <w:rsid w:val="007E1991"/>
    <w:rsid w:val="007E2556"/>
    <w:rsid w:val="007E2857"/>
    <w:rsid w:val="007E68BB"/>
    <w:rsid w:val="007F04A9"/>
    <w:rsid w:val="007F0AE6"/>
    <w:rsid w:val="007F26ED"/>
    <w:rsid w:val="007F37DA"/>
    <w:rsid w:val="007F4B6A"/>
    <w:rsid w:val="008015D8"/>
    <w:rsid w:val="00811515"/>
    <w:rsid w:val="0081155F"/>
    <w:rsid w:val="00814742"/>
    <w:rsid w:val="00824C4C"/>
    <w:rsid w:val="0082690A"/>
    <w:rsid w:val="008319E5"/>
    <w:rsid w:val="008319F2"/>
    <w:rsid w:val="00833827"/>
    <w:rsid w:val="00836202"/>
    <w:rsid w:val="00836489"/>
    <w:rsid w:val="0083673E"/>
    <w:rsid w:val="00840475"/>
    <w:rsid w:val="00842F01"/>
    <w:rsid w:val="00845019"/>
    <w:rsid w:val="0084778E"/>
    <w:rsid w:val="00850194"/>
    <w:rsid w:val="00850511"/>
    <w:rsid w:val="00852F75"/>
    <w:rsid w:val="00854959"/>
    <w:rsid w:val="00865789"/>
    <w:rsid w:val="00866D13"/>
    <w:rsid w:val="0087291C"/>
    <w:rsid w:val="00875DCC"/>
    <w:rsid w:val="008776D4"/>
    <w:rsid w:val="0088365D"/>
    <w:rsid w:val="008869DB"/>
    <w:rsid w:val="00886F73"/>
    <w:rsid w:val="008907BA"/>
    <w:rsid w:val="00891F5D"/>
    <w:rsid w:val="00891FFE"/>
    <w:rsid w:val="008926A3"/>
    <w:rsid w:val="008935BD"/>
    <w:rsid w:val="00895CFF"/>
    <w:rsid w:val="008A0164"/>
    <w:rsid w:val="008A19EA"/>
    <w:rsid w:val="008A289D"/>
    <w:rsid w:val="008A2F5F"/>
    <w:rsid w:val="008A4518"/>
    <w:rsid w:val="008A4EAB"/>
    <w:rsid w:val="008A7CA3"/>
    <w:rsid w:val="008B321E"/>
    <w:rsid w:val="008B3289"/>
    <w:rsid w:val="008B545B"/>
    <w:rsid w:val="008C42AF"/>
    <w:rsid w:val="008C46F3"/>
    <w:rsid w:val="008C6AE2"/>
    <w:rsid w:val="008D40B5"/>
    <w:rsid w:val="008E707B"/>
    <w:rsid w:val="008F1B43"/>
    <w:rsid w:val="008F2692"/>
    <w:rsid w:val="008F3067"/>
    <w:rsid w:val="008F4E94"/>
    <w:rsid w:val="00902B1E"/>
    <w:rsid w:val="00907FA9"/>
    <w:rsid w:val="00913F06"/>
    <w:rsid w:val="00917CC6"/>
    <w:rsid w:val="009203F0"/>
    <w:rsid w:val="00920D0D"/>
    <w:rsid w:val="00921784"/>
    <w:rsid w:val="00922EC4"/>
    <w:rsid w:val="00924876"/>
    <w:rsid w:val="00930A5B"/>
    <w:rsid w:val="009329D5"/>
    <w:rsid w:val="00933960"/>
    <w:rsid w:val="00934F19"/>
    <w:rsid w:val="0093557D"/>
    <w:rsid w:val="00936568"/>
    <w:rsid w:val="00937026"/>
    <w:rsid w:val="0093778F"/>
    <w:rsid w:val="00942C49"/>
    <w:rsid w:val="009444E7"/>
    <w:rsid w:val="00945A1E"/>
    <w:rsid w:val="009475F9"/>
    <w:rsid w:val="00947A7E"/>
    <w:rsid w:val="00953B77"/>
    <w:rsid w:val="00954426"/>
    <w:rsid w:val="00956CA9"/>
    <w:rsid w:val="00956E63"/>
    <w:rsid w:val="0095722B"/>
    <w:rsid w:val="0096042B"/>
    <w:rsid w:val="00960BB5"/>
    <w:rsid w:val="00964FFC"/>
    <w:rsid w:val="00965514"/>
    <w:rsid w:val="009679B7"/>
    <w:rsid w:val="00974345"/>
    <w:rsid w:val="009743C9"/>
    <w:rsid w:val="00976071"/>
    <w:rsid w:val="00977F33"/>
    <w:rsid w:val="00982C74"/>
    <w:rsid w:val="00984C36"/>
    <w:rsid w:val="00986F52"/>
    <w:rsid w:val="00990F11"/>
    <w:rsid w:val="00994522"/>
    <w:rsid w:val="00994B14"/>
    <w:rsid w:val="00996DBC"/>
    <w:rsid w:val="00997303"/>
    <w:rsid w:val="009A032C"/>
    <w:rsid w:val="009A1C6B"/>
    <w:rsid w:val="009A2BC1"/>
    <w:rsid w:val="009A3C4F"/>
    <w:rsid w:val="009B1DB9"/>
    <w:rsid w:val="009B2606"/>
    <w:rsid w:val="009B7BB7"/>
    <w:rsid w:val="009B7E2E"/>
    <w:rsid w:val="009C078C"/>
    <w:rsid w:val="009C1ED5"/>
    <w:rsid w:val="009C4BD7"/>
    <w:rsid w:val="009C6756"/>
    <w:rsid w:val="009C7390"/>
    <w:rsid w:val="009D4100"/>
    <w:rsid w:val="009D487D"/>
    <w:rsid w:val="009D4D1C"/>
    <w:rsid w:val="009D613B"/>
    <w:rsid w:val="009D6296"/>
    <w:rsid w:val="009E1062"/>
    <w:rsid w:val="009E13A9"/>
    <w:rsid w:val="009E1B11"/>
    <w:rsid w:val="009E23ED"/>
    <w:rsid w:val="009E2DA7"/>
    <w:rsid w:val="009F05E5"/>
    <w:rsid w:val="009F1633"/>
    <w:rsid w:val="009F25F0"/>
    <w:rsid w:val="009F3B7A"/>
    <w:rsid w:val="009F5FD4"/>
    <w:rsid w:val="009F61B5"/>
    <w:rsid w:val="00A00BFB"/>
    <w:rsid w:val="00A023C5"/>
    <w:rsid w:val="00A02C3B"/>
    <w:rsid w:val="00A02CBF"/>
    <w:rsid w:val="00A043F5"/>
    <w:rsid w:val="00A06B26"/>
    <w:rsid w:val="00A1100B"/>
    <w:rsid w:val="00A12D3D"/>
    <w:rsid w:val="00A15285"/>
    <w:rsid w:val="00A16DA2"/>
    <w:rsid w:val="00A17D7A"/>
    <w:rsid w:val="00A221A8"/>
    <w:rsid w:val="00A23525"/>
    <w:rsid w:val="00A23E5D"/>
    <w:rsid w:val="00A25B05"/>
    <w:rsid w:val="00A30804"/>
    <w:rsid w:val="00A32614"/>
    <w:rsid w:val="00A37BE6"/>
    <w:rsid w:val="00A43F4E"/>
    <w:rsid w:val="00A479D4"/>
    <w:rsid w:val="00A47ED9"/>
    <w:rsid w:val="00A5417E"/>
    <w:rsid w:val="00A568AC"/>
    <w:rsid w:val="00A633D8"/>
    <w:rsid w:val="00A64291"/>
    <w:rsid w:val="00A645A7"/>
    <w:rsid w:val="00A6522A"/>
    <w:rsid w:val="00A66B85"/>
    <w:rsid w:val="00A7537C"/>
    <w:rsid w:val="00A75706"/>
    <w:rsid w:val="00A83205"/>
    <w:rsid w:val="00A84152"/>
    <w:rsid w:val="00A92CFD"/>
    <w:rsid w:val="00A97629"/>
    <w:rsid w:val="00AA5E1D"/>
    <w:rsid w:val="00AA71F9"/>
    <w:rsid w:val="00AA7434"/>
    <w:rsid w:val="00AB0A8F"/>
    <w:rsid w:val="00AB333E"/>
    <w:rsid w:val="00AB431D"/>
    <w:rsid w:val="00AB6833"/>
    <w:rsid w:val="00AB78FE"/>
    <w:rsid w:val="00AC1B37"/>
    <w:rsid w:val="00AC6AF7"/>
    <w:rsid w:val="00AC7107"/>
    <w:rsid w:val="00AC7CB8"/>
    <w:rsid w:val="00AD1413"/>
    <w:rsid w:val="00AE1343"/>
    <w:rsid w:val="00AE1611"/>
    <w:rsid w:val="00AE1975"/>
    <w:rsid w:val="00AE3A83"/>
    <w:rsid w:val="00AF283B"/>
    <w:rsid w:val="00AF3FBF"/>
    <w:rsid w:val="00AF6EC9"/>
    <w:rsid w:val="00AF7AE2"/>
    <w:rsid w:val="00B07861"/>
    <w:rsid w:val="00B1386A"/>
    <w:rsid w:val="00B14624"/>
    <w:rsid w:val="00B21864"/>
    <w:rsid w:val="00B25BF3"/>
    <w:rsid w:val="00B25F89"/>
    <w:rsid w:val="00B36B42"/>
    <w:rsid w:val="00B41994"/>
    <w:rsid w:val="00B47DD6"/>
    <w:rsid w:val="00B47FB3"/>
    <w:rsid w:val="00B53FF6"/>
    <w:rsid w:val="00B551F7"/>
    <w:rsid w:val="00B56BC2"/>
    <w:rsid w:val="00B63626"/>
    <w:rsid w:val="00B6375B"/>
    <w:rsid w:val="00B645EC"/>
    <w:rsid w:val="00B64A34"/>
    <w:rsid w:val="00B65756"/>
    <w:rsid w:val="00B678F9"/>
    <w:rsid w:val="00B70D41"/>
    <w:rsid w:val="00B811D9"/>
    <w:rsid w:val="00B8262E"/>
    <w:rsid w:val="00B85218"/>
    <w:rsid w:val="00B8555C"/>
    <w:rsid w:val="00B863C1"/>
    <w:rsid w:val="00B96DA9"/>
    <w:rsid w:val="00B96DF6"/>
    <w:rsid w:val="00BA767C"/>
    <w:rsid w:val="00BB2245"/>
    <w:rsid w:val="00BB5E9C"/>
    <w:rsid w:val="00BB6576"/>
    <w:rsid w:val="00BC1BC7"/>
    <w:rsid w:val="00BC441E"/>
    <w:rsid w:val="00BC47BE"/>
    <w:rsid w:val="00BC484E"/>
    <w:rsid w:val="00BC7136"/>
    <w:rsid w:val="00BD231A"/>
    <w:rsid w:val="00BD47E1"/>
    <w:rsid w:val="00BE072D"/>
    <w:rsid w:val="00BE3051"/>
    <w:rsid w:val="00BE5005"/>
    <w:rsid w:val="00BE730F"/>
    <w:rsid w:val="00BF01CF"/>
    <w:rsid w:val="00BF050F"/>
    <w:rsid w:val="00BF0564"/>
    <w:rsid w:val="00BF090F"/>
    <w:rsid w:val="00BF5450"/>
    <w:rsid w:val="00BF7691"/>
    <w:rsid w:val="00C00E1E"/>
    <w:rsid w:val="00C01EC5"/>
    <w:rsid w:val="00C02818"/>
    <w:rsid w:val="00C03201"/>
    <w:rsid w:val="00C035C7"/>
    <w:rsid w:val="00C03621"/>
    <w:rsid w:val="00C03D66"/>
    <w:rsid w:val="00C11C8F"/>
    <w:rsid w:val="00C15C0F"/>
    <w:rsid w:val="00C16710"/>
    <w:rsid w:val="00C17153"/>
    <w:rsid w:val="00C17B7B"/>
    <w:rsid w:val="00C20AC7"/>
    <w:rsid w:val="00C248F0"/>
    <w:rsid w:val="00C256BB"/>
    <w:rsid w:val="00C30BE7"/>
    <w:rsid w:val="00C333CB"/>
    <w:rsid w:val="00C37363"/>
    <w:rsid w:val="00C41C05"/>
    <w:rsid w:val="00C44733"/>
    <w:rsid w:val="00C44AA3"/>
    <w:rsid w:val="00C4539C"/>
    <w:rsid w:val="00C4697B"/>
    <w:rsid w:val="00C5006D"/>
    <w:rsid w:val="00C5023E"/>
    <w:rsid w:val="00C54FED"/>
    <w:rsid w:val="00C614DA"/>
    <w:rsid w:val="00C67DD1"/>
    <w:rsid w:val="00C718C0"/>
    <w:rsid w:val="00C73FB7"/>
    <w:rsid w:val="00C7535D"/>
    <w:rsid w:val="00C8316F"/>
    <w:rsid w:val="00C83800"/>
    <w:rsid w:val="00C86546"/>
    <w:rsid w:val="00C87BD6"/>
    <w:rsid w:val="00C87CA9"/>
    <w:rsid w:val="00C87E67"/>
    <w:rsid w:val="00C937F0"/>
    <w:rsid w:val="00C94759"/>
    <w:rsid w:val="00C951F8"/>
    <w:rsid w:val="00C96098"/>
    <w:rsid w:val="00CA09EC"/>
    <w:rsid w:val="00CA1CF1"/>
    <w:rsid w:val="00CA4306"/>
    <w:rsid w:val="00CA4F5D"/>
    <w:rsid w:val="00CA5895"/>
    <w:rsid w:val="00CA639F"/>
    <w:rsid w:val="00CA7844"/>
    <w:rsid w:val="00CB087F"/>
    <w:rsid w:val="00CB1CE6"/>
    <w:rsid w:val="00CB2888"/>
    <w:rsid w:val="00CB3ED8"/>
    <w:rsid w:val="00CB4759"/>
    <w:rsid w:val="00CB634E"/>
    <w:rsid w:val="00CB7585"/>
    <w:rsid w:val="00CC1F16"/>
    <w:rsid w:val="00CC2BAB"/>
    <w:rsid w:val="00CC3B9F"/>
    <w:rsid w:val="00CC3F79"/>
    <w:rsid w:val="00CC7307"/>
    <w:rsid w:val="00CD09AF"/>
    <w:rsid w:val="00CD694F"/>
    <w:rsid w:val="00CD723F"/>
    <w:rsid w:val="00CD78BA"/>
    <w:rsid w:val="00CE251A"/>
    <w:rsid w:val="00CF3B2A"/>
    <w:rsid w:val="00CF45A9"/>
    <w:rsid w:val="00CF6583"/>
    <w:rsid w:val="00CF74FE"/>
    <w:rsid w:val="00D02ACD"/>
    <w:rsid w:val="00D0322F"/>
    <w:rsid w:val="00D038FB"/>
    <w:rsid w:val="00D06B78"/>
    <w:rsid w:val="00D0783A"/>
    <w:rsid w:val="00D124AD"/>
    <w:rsid w:val="00D21296"/>
    <w:rsid w:val="00D27BBB"/>
    <w:rsid w:val="00D3510B"/>
    <w:rsid w:val="00D35647"/>
    <w:rsid w:val="00D4112A"/>
    <w:rsid w:val="00D43AB9"/>
    <w:rsid w:val="00D463EA"/>
    <w:rsid w:val="00D468F3"/>
    <w:rsid w:val="00D55B8D"/>
    <w:rsid w:val="00D61AB6"/>
    <w:rsid w:val="00D61C33"/>
    <w:rsid w:val="00D62DDD"/>
    <w:rsid w:val="00D63BF9"/>
    <w:rsid w:val="00D72254"/>
    <w:rsid w:val="00D82AFB"/>
    <w:rsid w:val="00D8402A"/>
    <w:rsid w:val="00D863B4"/>
    <w:rsid w:val="00D86C00"/>
    <w:rsid w:val="00D870E5"/>
    <w:rsid w:val="00D928DA"/>
    <w:rsid w:val="00DA0C68"/>
    <w:rsid w:val="00DA181E"/>
    <w:rsid w:val="00DA5BEE"/>
    <w:rsid w:val="00DB06D2"/>
    <w:rsid w:val="00DB1314"/>
    <w:rsid w:val="00DB4945"/>
    <w:rsid w:val="00DB62D6"/>
    <w:rsid w:val="00DC388B"/>
    <w:rsid w:val="00DD2683"/>
    <w:rsid w:val="00DD4734"/>
    <w:rsid w:val="00DD66EA"/>
    <w:rsid w:val="00DD69CE"/>
    <w:rsid w:val="00DD7940"/>
    <w:rsid w:val="00DE1A94"/>
    <w:rsid w:val="00DE390A"/>
    <w:rsid w:val="00DE49F4"/>
    <w:rsid w:val="00DE5FA9"/>
    <w:rsid w:val="00DE6129"/>
    <w:rsid w:val="00DE7B96"/>
    <w:rsid w:val="00DF1237"/>
    <w:rsid w:val="00DF243B"/>
    <w:rsid w:val="00E03D06"/>
    <w:rsid w:val="00E048BD"/>
    <w:rsid w:val="00E06874"/>
    <w:rsid w:val="00E06BBB"/>
    <w:rsid w:val="00E07409"/>
    <w:rsid w:val="00E140FA"/>
    <w:rsid w:val="00E14138"/>
    <w:rsid w:val="00E144C1"/>
    <w:rsid w:val="00E15166"/>
    <w:rsid w:val="00E16572"/>
    <w:rsid w:val="00E17E84"/>
    <w:rsid w:val="00E212D1"/>
    <w:rsid w:val="00E21CF8"/>
    <w:rsid w:val="00E24CE8"/>
    <w:rsid w:val="00E24EB7"/>
    <w:rsid w:val="00E25714"/>
    <w:rsid w:val="00E26345"/>
    <w:rsid w:val="00E267F7"/>
    <w:rsid w:val="00E3267E"/>
    <w:rsid w:val="00E361AD"/>
    <w:rsid w:val="00E40ED9"/>
    <w:rsid w:val="00E4323F"/>
    <w:rsid w:val="00E44AF1"/>
    <w:rsid w:val="00E50202"/>
    <w:rsid w:val="00E50DB1"/>
    <w:rsid w:val="00E51C07"/>
    <w:rsid w:val="00E52E2F"/>
    <w:rsid w:val="00E539CC"/>
    <w:rsid w:val="00E5544E"/>
    <w:rsid w:val="00E57B78"/>
    <w:rsid w:val="00E61501"/>
    <w:rsid w:val="00E66C93"/>
    <w:rsid w:val="00E7316C"/>
    <w:rsid w:val="00E7775D"/>
    <w:rsid w:val="00E77C6B"/>
    <w:rsid w:val="00E873C9"/>
    <w:rsid w:val="00E93252"/>
    <w:rsid w:val="00E936BE"/>
    <w:rsid w:val="00E951CD"/>
    <w:rsid w:val="00E9648E"/>
    <w:rsid w:val="00E97E49"/>
    <w:rsid w:val="00EA15FC"/>
    <w:rsid w:val="00EA270F"/>
    <w:rsid w:val="00EA525B"/>
    <w:rsid w:val="00EB0DFD"/>
    <w:rsid w:val="00EB16A5"/>
    <w:rsid w:val="00EB1A2D"/>
    <w:rsid w:val="00EB25C1"/>
    <w:rsid w:val="00EB44D3"/>
    <w:rsid w:val="00EB4E4E"/>
    <w:rsid w:val="00EC260C"/>
    <w:rsid w:val="00EC4297"/>
    <w:rsid w:val="00EC4E40"/>
    <w:rsid w:val="00EC793A"/>
    <w:rsid w:val="00ED2B95"/>
    <w:rsid w:val="00ED2D33"/>
    <w:rsid w:val="00ED7709"/>
    <w:rsid w:val="00EE06E8"/>
    <w:rsid w:val="00EE0EF9"/>
    <w:rsid w:val="00EE3622"/>
    <w:rsid w:val="00EE3B64"/>
    <w:rsid w:val="00EE550C"/>
    <w:rsid w:val="00EE60A7"/>
    <w:rsid w:val="00EE6D5E"/>
    <w:rsid w:val="00EF0210"/>
    <w:rsid w:val="00F00A9B"/>
    <w:rsid w:val="00F00E51"/>
    <w:rsid w:val="00F03DA1"/>
    <w:rsid w:val="00F06630"/>
    <w:rsid w:val="00F069A4"/>
    <w:rsid w:val="00F27ED8"/>
    <w:rsid w:val="00F30273"/>
    <w:rsid w:val="00F31187"/>
    <w:rsid w:val="00F31EDA"/>
    <w:rsid w:val="00F35505"/>
    <w:rsid w:val="00F36286"/>
    <w:rsid w:val="00F40225"/>
    <w:rsid w:val="00F43069"/>
    <w:rsid w:val="00F57225"/>
    <w:rsid w:val="00F57747"/>
    <w:rsid w:val="00F633D5"/>
    <w:rsid w:val="00F63DEA"/>
    <w:rsid w:val="00F63E6A"/>
    <w:rsid w:val="00F70549"/>
    <w:rsid w:val="00F7180B"/>
    <w:rsid w:val="00F7633A"/>
    <w:rsid w:val="00F77DE4"/>
    <w:rsid w:val="00F81111"/>
    <w:rsid w:val="00F81B6A"/>
    <w:rsid w:val="00F864B3"/>
    <w:rsid w:val="00F90A49"/>
    <w:rsid w:val="00F93CE3"/>
    <w:rsid w:val="00F94689"/>
    <w:rsid w:val="00F97A60"/>
    <w:rsid w:val="00FA06F1"/>
    <w:rsid w:val="00FA0782"/>
    <w:rsid w:val="00FA46E1"/>
    <w:rsid w:val="00FA6670"/>
    <w:rsid w:val="00FB391E"/>
    <w:rsid w:val="00FC0CF8"/>
    <w:rsid w:val="00FC1729"/>
    <w:rsid w:val="00FC1AF6"/>
    <w:rsid w:val="00FC331C"/>
    <w:rsid w:val="00FC381E"/>
    <w:rsid w:val="00FC481D"/>
    <w:rsid w:val="00FC5B4D"/>
    <w:rsid w:val="00FC6BD4"/>
    <w:rsid w:val="00FD0A9B"/>
    <w:rsid w:val="00FD6727"/>
    <w:rsid w:val="00FD6D1A"/>
    <w:rsid w:val="00FE11B4"/>
    <w:rsid w:val="00FF1A02"/>
    <w:rsid w:val="00FF1B80"/>
    <w:rsid w:val="00FF29B8"/>
    <w:rsid w:val="00FF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D8F7603"/>
  <w15:chartTrackingRefBased/>
  <w15:docId w15:val="{48B92C3A-9E5C-449E-B4EF-7572FD8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BD"/>
    <w:rPr>
      <w:sz w:val="24"/>
      <w:szCs w:val="24"/>
      <w:lang w:eastAsia="en-US"/>
    </w:rPr>
  </w:style>
  <w:style w:type="paragraph" w:styleId="Heading1">
    <w:name w:val="heading 1"/>
    <w:basedOn w:val="Normal"/>
    <w:next w:val="Normal"/>
    <w:qFormat/>
    <w:rsid w:val="006359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590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A5BE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Numbered - 4"/>
    <w:basedOn w:val="Normal"/>
    <w:next w:val="Normal"/>
    <w:autoRedefine/>
    <w:qFormat/>
    <w:rsid w:val="00AF7AE2"/>
    <w:pPr>
      <w:keepNext/>
      <w:tabs>
        <w:tab w:val="left" w:pos="720"/>
      </w:tabs>
      <w:jc w:val="center"/>
      <w:outlineLvl w:val="3"/>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991"/>
    <w:pPr>
      <w:tabs>
        <w:tab w:val="center" w:pos="4153"/>
        <w:tab w:val="right" w:pos="8306"/>
      </w:tabs>
    </w:pPr>
  </w:style>
  <w:style w:type="paragraph" w:styleId="Footer">
    <w:name w:val="footer"/>
    <w:basedOn w:val="Normal"/>
    <w:link w:val="FooterChar"/>
    <w:uiPriority w:val="99"/>
    <w:rsid w:val="007E1991"/>
    <w:pPr>
      <w:tabs>
        <w:tab w:val="center" w:pos="4153"/>
        <w:tab w:val="right" w:pos="8306"/>
      </w:tabs>
    </w:pPr>
  </w:style>
  <w:style w:type="paragraph" w:styleId="BodyText2">
    <w:name w:val="Body Text 2"/>
    <w:basedOn w:val="Normal"/>
    <w:rsid w:val="007E1991"/>
    <w:pPr>
      <w:widowControl w:val="0"/>
      <w:tabs>
        <w:tab w:val="left" w:pos="720"/>
        <w:tab w:val="left" w:pos="1440"/>
        <w:tab w:val="left" w:pos="2160"/>
      </w:tabs>
      <w:ind w:left="720" w:hanging="720"/>
    </w:pPr>
    <w:rPr>
      <w:b/>
      <w:sz w:val="20"/>
    </w:rPr>
  </w:style>
  <w:style w:type="paragraph" w:styleId="BodyTextIndent2">
    <w:name w:val="Body Text Indent 2"/>
    <w:basedOn w:val="Normal"/>
    <w:rsid w:val="007E1991"/>
    <w:pPr>
      <w:widowControl w:val="0"/>
      <w:tabs>
        <w:tab w:val="left" w:pos="720"/>
        <w:tab w:val="left" w:pos="1440"/>
        <w:tab w:val="left" w:pos="2160"/>
      </w:tabs>
      <w:ind w:left="1440" w:hanging="1440"/>
      <w:jc w:val="both"/>
    </w:pPr>
    <w:rPr>
      <w:sz w:val="20"/>
    </w:rPr>
  </w:style>
  <w:style w:type="paragraph" w:styleId="BodyText">
    <w:name w:val="Body Text"/>
    <w:basedOn w:val="Normal"/>
    <w:rsid w:val="007E1991"/>
    <w:pPr>
      <w:spacing w:after="120"/>
    </w:pPr>
  </w:style>
  <w:style w:type="paragraph" w:styleId="BodyTextIndent">
    <w:name w:val="Body Text Indent"/>
    <w:basedOn w:val="Normal"/>
    <w:rsid w:val="007E1991"/>
    <w:pPr>
      <w:tabs>
        <w:tab w:val="left" w:pos="720"/>
        <w:tab w:val="left" w:pos="1440"/>
        <w:tab w:val="left" w:pos="2160"/>
      </w:tabs>
      <w:ind w:left="2160" w:hanging="2160"/>
    </w:pPr>
  </w:style>
  <w:style w:type="paragraph" w:styleId="BodyTextIndent3">
    <w:name w:val="Body Text Indent 3"/>
    <w:basedOn w:val="Normal"/>
    <w:rsid w:val="007E1991"/>
    <w:pPr>
      <w:ind w:left="1440" w:hanging="720"/>
    </w:pPr>
  </w:style>
  <w:style w:type="paragraph" w:styleId="BlockText">
    <w:name w:val="Block Text"/>
    <w:basedOn w:val="Normal"/>
    <w:rsid w:val="007E1991"/>
    <w:pPr>
      <w:tabs>
        <w:tab w:val="left" w:pos="1440"/>
        <w:tab w:val="left" w:pos="2160"/>
      </w:tabs>
      <w:ind w:left="1418" w:right="29"/>
    </w:pPr>
  </w:style>
  <w:style w:type="paragraph" w:styleId="TOC7">
    <w:name w:val="toc 7"/>
    <w:basedOn w:val="Normal"/>
    <w:next w:val="Normal"/>
    <w:semiHidden/>
    <w:rsid w:val="007E1991"/>
    <w:pPr>
      <w:ind w:left="1440"/>
    </w:pPr>
  </w:style>
  <w:style w:type="paragraph" w:styleId="BalloonText">
    <w:name w:val="Balloon Text"/>
    <w:basedOn w:val="Normal"/>
    <w:semiHidden/>
    <w:rsid w:val="007E1991"/>
    <w:rPr>
      <w:rFonts w:ascii="Tahoma" w:hAnsi="Tahoma" w:cs="Tahoma"/>
      <w:sz w:val="16"/>
      <w:szCs w:val="16"/>
    </w:rPr>
  </w:style>
  <w:style w:type="paragraph" w:customStyle="1" w:styleId="RBfollow1">
    <w:name w:val="R&amp;Bfollow1"/>
    <w:basedOn w:val="Normal"/>
    <w:rsid w:val="00824C4C"/>
    <w:pPr>
      <w:spacing w:line="360" w:lineRule="auto"/>
      <w:ind w:left="1080"/>
      <w:jc w:val="both"/>
    </w:pPr>
    <w:rPr>
      <w:szCs w:val="20"/>
      <w:lang w:eastAsia="en-GB"/>
    </w:rPr>
  </w:style>
  <w:style w:type="paragraph" w:styleId="BodyText3">
    <w:name w:val="Body Text 3"/>
    <w:basedOn w:val="Normal"/>
    <w:rsid w:val="003D0F2A"/>
    <w:pPr>
      <w:spacing w:after="120"/>
    </w:pPr>
    <w:rPr>
      <w:sz w:val="16"/>
      <w:szCs w:val="16"/>
    </w:rPr>
  </w:style>
  <w:style w:type="paragraph" w:styleId="NormalWeb">
    <w:name w:val="Normal (Web)"/>
    <w:basedOn w:val="Normal"/>
    <w:rsid w:val="003D0F2A"/>
    <w:pPr>
      <w:spacing w:before="100" w:beforeAutospacing="1" w:after="100" w:afterAutospacing="1"/>
    </w:pPr>
  </w:style>
  <w:style w:type="character" w:styleId="Strong">
    <w:name w:val="Strong"/>
    <w:qFormat/>
    <w:rsid w:val="003D0F2A"/>
    <w:rPr>
      <w:b/>
      <w:bCs/>
    </w:rPr>
  </w:style>
  <w:style w:type="character" w:styleId="Emphasis">
    <w:name w:val="Emphasis"/>
    <w:qFormat/>
    <w:rsid w:val="003D0F2A"/>
    <w:rPr>
      <w:i/>
      <w:iCs/>
    </w:rPr>
  </w:style>
  <w:style w:type="paragraph" w:styleId="ListParagraph">
    <w:name w:val="List Paragraph"/>
    <w:basedOn w:val="Normal"/>
    <w:uiPriority w:val="34"/>
    <w:qFormat/>
    <w:rsid w:val="001D0C8C"/>
    <w:pPr>
      <w:ind w:left="720"/>
      <w:contextualSpacing/>
    </w:pPr>
  </w:style>
  <w:style w:type="table" w:styleId="TableGrid">
    <w:name w:val="Table Grid"/>
    <w:basedOn w:val="TableNormal"/>
    <w:uiPriority w:val="39"/>
    <w:rsid w:val="007E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2556"/>
    <w:rPr>
      <w:color w:val="0000FF"/>
      <w:u w:val="single"/>
    </w:rPr>
  </w:style>
  <w:style w:type="paragraph" w:styleId="Caption">
    <w:name w:val="caption"/>
    <w:basedOn w:val="Normal"/>
    <w:next w:val="Normal"/>
    <w:qFormat/>
    <w:rsid w:val="007E2556"/>
    <w:pPr>
      <w:tabs>
        <w:tab w:val="left" w:leader="underscore" w:pos="4590"/>
        <w:tab w:val="left" w:leader="underscore" w:pos="7560"/>
      </w:tabs>
      <w:ind w:right="-540"/>
    </w:pPr>
    <w:rPr>
      <w:b/>
      <w:sz w:val="48"/>
      <w:szCs w:val="48"/>
      <w:lang w:val="en-US"/>
    </w:rPr>
  </w:style>
  <w:style w:type="character" w:customStyle="1" w:styleId="FooterChar">
    <w:name w:val="Footer Char"/>
    <w:link w:val="Footer"/>
    <w:uiPriority w:val="99"/>
    <w:rsid w:val="004E4A64"/>
    <w:rPr>
      <w:sz w:val="24"/>
      <w:szCs w:val="24"/>
      <w:lang w:eastAsia="en-US"/>
    </w:rPr>
  </w:style>
  <w:style w:type="character" w:styleId="SubtleEmphasis">
    <w:name w:val="Subtle Emphasis"/>
    <w:uiPriority w:val="19"/>
    <w:qFormat/>
    <w:rsid w:val="002725EC"/>
    <w:rPr>
      <w:i/>
      <w:iCs/>
      <w:color w:val="808080"/>
    </w:rPr>
  </w:style>
  <w:style w:type="character" w:customStyle="1" w:styleId="HeaderChar">
    <w:name w:val="Header Char"/>
    <w:link w:val="Header"/>
    <w:uiPriority w:val="99"/>
    <w:rsid w:val="00C951F8"/>
    <w:rPr>
      <w:sz w:val="24"/>
      <w:szCs w:val="24"/>
      <w:lang w:eastAsia="en-US"/>
    </w:rPr>
  </w:style>
  <w:style w:type="paragraph" w:styleId="Revision">
    <w:name w:val="Revision"/>
    <w:hidden/>
    <w:uiPriority w:val="99"/>
    <w:semiHidden/>
    <w:rsid w:val="00BB6576"/>
    <w:rPr>
      <w:sz w:val="24"/>
      <w:szCs w:val="24"/>
      <w:lang w:eastAsia="en-US"/>
    </w:rPr>
  </w:style>
  <w:style w:type="paragraph" w:customStyle="1" w:styleId="Default">
    <w:name w:val="Default"/>
    <w:rsid w:val="004E427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C5B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5B4D"/>
    <w:rPr>
      <w:rFonts w:ascii="Calibri" w:eastAsiaTheme="minorHAnsi" w:hAnsi="Calibri" w:cstheme="minorBidi"/>
      <w:sz w:val="22"/>
      <w:szCs w:val="21"/>
      <w:lang w:eastAsia="en-US"/>
    </w:rPr>
  </w:style>
  <w:style w:type="paragraph" w:styleId="NoSpacing">
    <w:name w:val="No Spacing"/>
    <w:uiPriority w:val="1"/>
    <w:qFormat/>
    <w:rsid w:val="00976071"/>
    <w:rPr>
      <w:rFonts w:ascii="Arial" w:eastAsia="Calibri" w:hAnsi="Arial" w:cs="Arial"/>
      <w:sz w:val="24"/>
      <w:szCs w:val="22"/>
      <w:lang w:val="en-US"/>
    </w:rPr>
  </w:style>
  <w:style w:type="paragraph" w:styleId="Title">
    <w:name w:val="Title"/>
    <w:basedOn w:val="Normal"/>
    <w:link w:val="TitleChar"/>
    <w:qFormat/>
    <w:rsid w:val="00976071"/>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rsid w:val="00976071"/>
    <w:rPr>
      <w:rFonts w:ascii="Arial" w:hAnsi="Arial" w:cs="Arial"/>
      <w:b/>
      <w:bCs/>
      <w:sz w:val="32"/>
      <w:szCs w:val="32"/>
      <w:lang w:eastAsia="en-US"/>
    </w:rPr>
  </w:style>
  <w:style w:type="character" w:customStyle="1" w:styleId="Heading3Char">
    <w:name w:val="Heading 3 Char"/>
    <w:basedOn w:val="DefaultParagraphFont"/>
    <w:link w:val="Heading3"/>
    <w:semiHidden/>
    <w:rsid w:val="00DA5BEE"/>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39"/>
    <w:rsid w:val="003F2D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75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6568"/>
    <w:rPr>
      <w:sz w:val="16"/>
      <w:szCs w:val="16"/>
    </w:rPr>
  </w:style>
  <w:style w:type="paragraph" w:styleId="CommentText">
    <w:name w:val="annotation text"/>
    <w:basedOn w:val="Normal"/>
    <w:link w:val="CommentTextChar"/>
    <w:rsid w:val="00936568"/>
    <w:rPr>
      <w:sz w:val="20"/>
      <w:szCs w:val="20"/>
    </w:rPr>
  </w:style>
  <w:style w:type="character" w:customStyle="1" w:styleId="CommentTextChar">
    <w:name w:val="Comment Text Char"/>
    <w:basedOn w:val="DefaultParagraphFont"/>
    <w:link w:val="CommentText"/>
    <w:rsid w:val="00936568"/>
    <w:rPr>
      <w:lang w:eastAsia="en-US"/>
    </w:rPr>
  </w:style>
  <w:style w:type="paragraph" w:styleId="CommentSubject">
    <w:name w:val="annotation subject"/>
    <w:basedOn w:val="CommentText"/>
    <w:next w:val="CommentText"/>
    <w:link w:val="CommentSubjectChar"/>
    <w:rsid w:val="00936568"/>
    <w:rPr>
      <w:b/>
      <w:bCs/>
    </w:rPr>
  </w:style>
  <w:style w:type="character" w:customStyle="1" w:styleId="CommentSubjectChar">
    <w:name w:val="Comment Subject Char"/>
    <w:basedOn w:val="CommentTextChar"/>
    <w:link w:val="CommentSubject"/>
    <w:rsid w:val="0093656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59">
      <w:bodyDiv w:val="1"/>
      <w:marLeft w:val="0"/>
      <w:marRight w:val="0"/>
      <w:marTop w:val="0"/>
      <w:marBottom w:val="0"/>
      <w:divBdr>
        <w:top w:val="none" w:sz="0" w:space="0" w:color="auto"/>
        <w:left w:val="none" w:sz="0" w:space="0" w:color="auto"/>
        <w:bottom w:val="none" w:sz="0" w:space="0" w:color="auto"/>
        <w:right w:val="none" w:sz="0" w:space="0" w:color="auto"/>
      </w:divBdr>
    </w:div>
    <w:div w:id="145585050">
      <w:bodyDiv w:val="1"/>
      <w:marLeft w:val="0"/>
      <w:marRight w:val="0"/>
      <w:marTop w:val="0"/>
      <w:marBottom w:val="0"/>
      <w:divBdr>
        <w:top w:val="none" w:sz="0" w:space="0" w:color="auto"/>
        <w:left w:val="none" w:sz="0" w:space="0" w:color="auto"/>
        <w:bottom w:val="none" w:sz="0" w:space="0" w:color="auto"/>
        <w:right w:val="none" w:sz="0" w:space="0" w:color="auto"/>
      </w:divBdr>
    </w:div>
    <w:div w:id="398409236">
      <w:bodyDiv w:val="1"/>
      <w:marLeft w:val="0"/>
      <w:marRight w:val="0"/>
      <w:marTop w:val="0"/>
      <w:marBottom w:val="0"/>
      <w:divBdr>
        <w:top w:val="none" w:sz="0" w:space="0" w:color="auto"/>
        <w:left w:val="none" w:sz="0" w:space="0" w:color="auto"/>
        <w:bottom w:val="none" w:sz="0" w:space="0" w:color="auto"/>
        <w:right w:val="none" w:sz="0" w:space="0" w:color="auto"/>
      </w:divBdr>
    </w:div>
    <w:div w:id="525019858">
      <w:bodyDiv w:val="1"/>
      <w:marLeft w:val="0"/>
      <w:marRight w:val="0"/>
      <w:marTop w:val="0"/>
      <w:marBottom w:val="0"/>
      <w:divBdr>
        <w:top w:val="none" w:sz="0" w:space="0" w:color="auto"/>
        <w:left w:val="none" w:sz="0" w:space="0" w:color="auto"/>
        <w:bottom w:val="none" w:sz="0" w:space="0" w:color="auto"/>
        <w:right w:val="none" w:sz="0" w:space="0" w:color="auto"/>
      </w:divBdr>
    </w:div>
    <w:div w:id="548566024">
      <w:bodyDiv w:val="1"/>
      <w:marLeft w:val="0"/>
      <w:marRight w:val="0"/>
      <w:marTop w:val="0"/>
      <w:marBottom w:val="0"/>
      <w:divBdr>
        <w:top w:val="none" w:sz="0" w:space="0" w:color="auto"/>
        <w:left w:val="none" w:sz="0" w:space="0" w:color="auto"/>
        <w:bottom w:val="none" w:sz="0" w:space="0" w:color="auto"/>
        <w:right w:val="none" w:sz="0" w:space="0" w:color="auto"/>
      </w:divBdr>
    </w:div>
    <w:div w:id="654265608">
      <w:bodyDiv w:val="1"/>
      <w:marLeft w:val="0"/>
      <w:marRight w:val="0"/>
      <w:marTop w:val="0"/>
      <w:marBottom w:val="0"/>
      <w:divBdr>
        <w:top w:val="none" w:sz="0" w:space="0" w:color="auto"/>
        <w:left w:val="none" w:sz="0" w:space="0" w:color="auto"/>
        <w:bottom w:val="none" w:sz="0" w:space="0" w:color="auto"/>
        <w:right w:val="none" w:sz="0" w:space="0" w:color="auto"/>
      </w:divBdr>
    </w:div>
    <w:div w:id="658459629">
      <w:bodyDiv w:val="1"/>
      <w:marLeft w:val="0"/>
      <w:marRight w:val="0"/>
      <w:marTop w:val="0"/>
      <w:marBottom w:val="0"/>
      <w:divBdr>
        <w:top w:val="none" w:sz="0" w:space="0" w:color="auto"/>
        <w:left w:val="none" w:sz="0" w:space="0" w:color="auto"/>
        <w:bottom w:val="none" w:sz="0" w:space="0" w:color="auto"/>
        <w:right w:val="none" w:sz="0" w:space="0" w:color="auto"/>
      </w:divBdr>
    </w:div>
    <w:div w:id="907617739">
      <w:bodyDiv w:val="1"/>
      <w:marLeft w:val="0"/>
      <w:marRight w:val="0"/>
      <w:marTop w:val="0"/>
      <w:marBottom w:val="0"/>
      <w:divBdr>
        <w:top w:val="none" w:sz="0" w:space="0" w:color="auto"/>
        <w:left w:val="none" w:sz="0" w:space="0" w:color="auto"/>
        <w:bottom w:val="none" w:sz="0" w:space="0" w:color="auto"/>
        <w:right w:val="none" w:sz="0" w:space="0" w:color="auto"/>
      </w:divBdr>
    </w:div>
    <w:div w:id="985550666">
      <w:bodyDiv w:val="1"/>
      <w:marLeft w:val="0"/>
      <w:marRight w:val="0"/>
      <w:marTop w:val="0"/>
      <w:marBottom w:val="0"/>
      <w:divBdr>
        <w:top w:val="none" w:sz="0" w:space="0" w:color="auto"/>
        <w:left w:val="none" w:sz="0" w:space="0" w:color="auto"/>
        <w:bottom w:val="none" w:sz="0" w:space="0" w:color="auto"/>
        <w:right w:val="none" w:sz="0" w:space="0" w:color="auto"/>
      </w:divBdr>
    </w:div>
    <w:div w:id="1212813938">
      <w:bodyDiv w:val="1"/>
      <w:marLeft w:val="0"/>
      <w:marRight w:val="0"/>
      <w:marTop w:val="0"/>
      <w:marBottom w:val="0"/>
      <w:divBdr>
        <w:top w:val="none" w:sz="0" w:space="0" w:color="auto"/>
        <w:left w:val="none" w:sz="0" w:space="0" w:color="auto"/>
        <w:bottom w:val="none" w:sz="0" w:space="0" w:color="auto"/>
        <w:right w:val="none" w:sz="0" w:space="0" w:color="auto"/>
      </w:divBdr>
    </w:div>
    <w:div w:id="1221018300">
      <w:bodyDiv w:val="1"/>
      <w:marLeft w:val="0"/>
      <w:marRight w:val="0"/>
      <w:marTop w:val="0"/>
      <w:marBottom w:val="0"/>
      <w:divBdr>
        <w:top w:val="none" w:sz="0" w:space="0" w:color="auto"/>
        <w:left w:val="none" w:sz="0" w:space="0" w:color="auto"/>
        <w:bottom w:val="none" w:sz="0" w:space="0" w:color="auto"/>
        <w:right w:val="none" w:sz="0" w:space="0" w:color="auto"/>
      </w:divBdr>
    </w:div>
    <w:div w:id="1240366674">
      <w:bodyDiv w:val="1"/>
      <w:marLeft w:val="0"/>
      <w:marRight w:val="0"/>
      <w:marTop w:val="0"/>
      <w:marBottom w:val="0"/>
      <w:divBdr>
        <w:top w:val="none" w:sz="0" w:space="0" w:color="auto"/>
        <w:left w:val="none" w:sz="0" w:space="0" w:color="auto"/>
        <w:bottom w:val="none" w:sz="0" w:space="0" w:color="auto"/>
        <w:right w:val="none" w:sz="0" w:space="0" w:color="auto"/>
      </w:divBdr>
    </w:div>
    <w:div w:id="1690332172">
      <w:bodyDiv w:val="1"/>
      <w:marLeft w:val="0"/>
      <w:marRight w:val="0"/>
      <w:marTop w:val="0"/>
      <w:marBottom w:val="0"/>
      <w:divBdr>
        <w:top w:val="none" w:sz="0" w:space="0" w:color="auto"/>
        <w:left w:val="none" w:sz="0" w:space="0" w:color="auto"/>
        <w:bottom w:val="none" w:sz="0" w:space="0" w:color="auto"/>
        <w:right w:val="none" w:sz="0" w:space="0" w:color="auto"/>
      </w:divBdr>
    </w:div>
    <w:div w:id="1909729198">
      <w:bodyDiv w:val="1"/>
      <w:marLeft w:val="0"/>
      <w:marRight w:val="0"/>
      <w:marTop w:val="0"/>
      <w:marBottom w:val="0"/>
      <w:divBdr>
        <w:top w:val="none" w:sz="0" w:space="0" w:color="auto"/>
        <w:left w:val="none" w:sz="0" w:space="0" w:color="auto"/>
        <w:bottom w:val="none" w:sz="0" w:space="0" w:color="auto"/>
        <w:right w:val="none" w:sz="0" w:space="0" w:color="auto"/>
      </w:divBdr>
    </w:div>
    <w:div w:id="1917009726">
      <w:bodyDiv w:val="1"/>
      <w:marLeft w:val="0"/>
      <w:marRight w:val="0"/>
      <w:marTop w:val="0"/>
      <w:marBottom w:val="0"/>
      <w:divBdr>
        <w:top w:val="none" w:sz="0" w:space="0" w:color="auto"/>
        <w:left w:val="none" w:sz="0" w:space="0" w:color="auto"/>
        <w:bottom w:val="none" w:sz="0" w:space="0" w:color="auto"/>
        <w:right w:val="none" w:sz="0" w:space="0" w:color="auto"/>
      </w:divBdr>
    </w:div>
    <w:div w:id="2007856436">
      <w:bodyDiv w:val="1"/>
      <w:marLeft w:val="0"/>
      <w:marRight w:val="0"/>
      <w:marTop w:val="0"/>
      <w:marBottom w:val="0"/>
      <w:divBdr>
        <w:top w:val="none" w:sz="0" w:space="0" w:color="auto"/>
        <w:left w:val="none" w:sz="0" w:space="0" w:color="auto"/>
        <w:bottom w:val="none" w:sz="0" w:space="0" w:color="auto"/>
        <w:right w:val="none" w:sz="0" w:space="0" w:color="auto"/>
      </w:divBdr>
    </w:div>
    <w:div w:id="2134904140">
      <w:bodyDiv w:val="1"/>
      <w:marLeft w:val="0"/>
      <w:marRight w:val="0"/>
      <w:marTop w:val="0"/>
      <w:marBottom w:val="0"/>
      <w:divBdr>
        <w:top w:val="none" w:sz="0" w:space="0" w:color="auto"/>
        <w:left w:val="none" w:sz="0" w:space="0" w:color="auto"/>
        <w:bottom w:val="none" w:sz="0" w:space="0" w:color="auto"/>
        <w:right w:val="none" w:sz="0" w:space="0" w:color="auto"/>
      </w:divBdr>
    </w:div>
    <w:div w:id="2143571042">
      <w:bodyDiv w:val="1"/>
      <w:marLeft w:val="0"/>
      <w:marRight w:val="0"/>
      <w:marTop w:val="0"/>
      <w:marBottom w:val="0"/>
      <w:divBdr>
        <w:top w:val="none" w:sz="0" w:space="0" w:color="auto"/>
        <w:left w:val="none" w:sz="0" w:space="0" w:color="auto"/>
        <w:bottom w:val="none" w:sz="0" w:space="0" w:color="auto"/>
        <w:right w:val="none" w:sz="0" w:space="0" w:color="auto"/>
      </w:divBdr>
      <w:divsChild>
        <w:div w:id="302850628">
          <w:marLeft w:val="1080"/>
          <w:marRight w:val="0"/>
          <w:marTop w:val="100"/>
          <w:marBottom w:val="0"/>
          <w:divBdr>
            <w:top w:val="none" w:sz="0" w:space="0" w:color="auto"/>
            <w:left w:val="none" w:sz="0" w:space="0" w:color="auto"/>
            <w:bottom w:val="none" w:sz="0" w:space="0" w:color="auto"/>
            <w:right w:val="none" w:sz="0" w:space="0" w:color="auto"/>
          </w:divBdr>
        </w:div>
        <w:div w:id="1229341963">
          <w:marLeft w:val="1080"/>
          <w:marRight w:val="0"/>
          <w:marTop w:val="100"/>
          <w:marBottom w:val="0"/>
          <w:divBdr>
            <w:top w:val="none" w:sz="0" w:space="0" w:color="auto"/>
            <w:left w:val="none" w:sz="0" w:space="0" w:color="auto"/>
            <w:bottom w:val="none" w:sz="0" w:space="0" w:color="auto"/>
            <w:right w:val="none" w:sz="0" w:space="0" w:color="auto"/>
          </w:divBdr>
        </w:div>
        <w:div w:id="695040155">
          <w:marLeft w:val="1080"/>
          <w:marRight w:val="0"/>
          <w:marTop w:val="100"/>
          <w:marBottom w:val="0"/>
          <w:divBdr>
            <w:top w:val="none" w:sz="0" w:space="0" w:color="auto"/>
            <w:left w:val="none" w:sz="0" w:space="0" w:color="auto"/>
            <w:bottom w:val="none" w:sz="0" w:space="0" w:color="auto"/>
            <w:right w:val="none" w:sz="0" w:space="0" w:color="auto"/>
          </w:divBdr>
        </w:div>
        <w:div w:id="209335583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uploads/system/uploads/attachment_data/file/444053/Searching_screening_confiscation_advice_Reviewed_July_2015.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bromleyschoolwea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gov.uk/government/uploads/system/uploads/attachment_data/file/444051/Use_of_reasonable_force_advice_Reviewed_July_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C1396-DEC9-4D0B-A9E5-8A92FF0F3EEA}" type="doc">
      <dgm:prSet loTypeId="urn:microsoft.com/office/officeart/2005/8/layout/process2" loCatId="process" qsTypeId="urn:microsoft.com/office/officeart/2005/8/quickstyle/simple1" qsCatId="simple" csTypeId="urn:microsoft.com/office/officeart/2005/8/colors/accent1_2" csCatId="accent1" phldr="1"/>
      <dgm:spPr/>
    </dgm:pt>
    <dgm:pt modelId="{6AF5B0DC-B3E8-4008-869D-40AF968D26B8}">
      <dgm:prSet phldrT="[Text]"/>
      <dgm:spPr/>
      <dgm:t>
        <a:bodyPr/>
        <a:lstStyle/>
        <a:p>
          <a:r>
            <a:rPr lang="en-GB"/>
            <a:t>Failure to attend 30 minute detention with teacher (no good reason)</a:t>
          </a:r>
        </a:p>
      </dgm:t>
    </dgm:pt>
    <dgm:pt modelId="{ED62437B-0712-45E6-8A59-EBACC17F822D}" type="parTrans" cxnId="{EAE91795-5814-4DBB-9D43-47D3D319D182}">
      <dgm:prSet/>
      <dgm:spPr/>
      <dgm:t>
        <a:bodyPr/>
        <a:lstStyle/>
        <a:p>
          <a:endParaRPr lang="en-GB"/>
        </a:p>
      </dgm:t>
    </dgm:pt>
    <dgm:pt modelId="{6D22D232-3294-4B14-8DC3-8D72A2A9506A}" type="sibTrans" cxnId="{EAE91795-5814-4DBB-9D43-47D3D319D182}">
      <dgm:prSet/>
      <dgm:spPr/>
      <dgm:t>
        <a:bodyPr/>
        <a:lstStyle/>
        <a:p>
          <a:endParaRPr lang="en-GB"/>
        </a:p>
      </dgm:t>
    </dgm:pt>
    <dgm:pt modelId="{392BC8C6-902E-4379-8FC2-7C1813BBE198}">
      <dgm:prSet phldrT="[Text]"/>
      <dgm:spPr/>
      <dgm:t>
        <a:bodyPr/>
        <a:lstStyle/>
        <a:p>
          <a:pPr algn="ctr"/>
          <a:r>
            <a:rPr lang="en-GB"/>
            <a:t>Failure to attend 1 hour detention with with HoD (no good reason)</a:t>
          </a:r>
        </a:p>
      </dgm:t>
    </dgm:pt>
    <dgm:pt modelId="{FE8AFCA0-661D-4A14-9095-6EF1B57BD7A5}" type="parTrans" cxnId="{E80219EE-42FC-4F15-86B3-15798896F459}">
      <dgm:prSet/>
      <dgm:spPr/>
      <dgm:t>
        <a:bodyPr/>
        <a:lstStyle/>
        <a:p>
          <a:endParaRPr lang="en-GB"/>
        </a:p>
      </dgm:t>
    </dgm:pt>
    <dgm:pt modelId="{5842E6D4-A17D-460F-8CC3-F3035EF07D6C}" type="sibTrans" cxnId="{E80219EE-42FC-4F15-86B3-15798896F459}">
      <dgm:prSet/>
      <dgm:spPr/>
      <dgm:t>
        <a:bodyPr/>
        <a:lstStyle/>
        <a:p>
          <a:endParaRPr lang="en-GB"/>
        </a:p>
      </dgm:t>
    </dgm:pt>
    <dgm:pt modelId="{A2E95BCD-521B-446E-B496-18AB7753EA36}">
      <dgm:prSet phldrT="[Text]"/>
      <dgm:spPr/>
      <dgm:t>
        <a:bodyPr/>
        <a:lstStyle/>
        <a:p>
          <a:r>
            <a:rPr lang="en-GB"/>
            <a:t>Leadership detention</a:t>
          </a:r>
        </a:p>
      </dgm:t>
    </dgm:pt>
    <dgm:pt modelId="{1DF7CED2-FFFA-405C-BB0A-08DE284B54D7}" type="parTrans" cxnId="{B2F3CD95-1694-4A82-BA77-4BD712BBCCD2}">
      <dgm:prSet/>
      <dgm:spPr/>
      <dgm:t>
        <a:bodyPr/>
        <a:lstStyle/>
        <a:p>
          <a:endParaRPr lang="en-GB"/>
        </a:p>
      </dgm:t>
    </dgm:pt>
    <dgm:pt modelId="{B595B2BF-012F-428D-837D-C04A7BEA810C}" type="sibTrans" cxnId="{B2F3CD95-1694-4A82-BA77-4BD712BBCCD2}">
      <dgm:prSet/>
      <dgm:spPr/>
      <dgm:t>
        <a:bodyPr/>
        <a:lstStyle/>
        <a:p>
          <a:endParaRPr lang="en-GB"/>
        </a:p>
      </dgm:t>
    </dgm:pt>
    <dgm:pt modelId="{0B666900-EF5F-4DED-BD70-23ECB73FA7A6}" type="pres">
      <dgm:prSet presAssocID="{4EBC1396-DEC9-4D0B-A9E5-8A92FF0F3EEA}" presName="linearFlow" presStyleCnt="0">
        <dgm:presLayoutVars>
          <dgm:resizeHandles val="exact"/>
        </dgm:presLayoutVars>
      </dgm:prSet>
      <dgm:spPr/>
    </dgm:pt>
    <dgm:pt modelId="{1F6148FA-31E7-4314-8E9B-8D1E64DB46BA}" type="pres">
      <dgm:prSet presAssocID="{6AF5B0DC-B3E8-4008-869D-40AF968D26B8}" presName="node" presStyleLbl="node1" presStyleIdx="0" presStyleCnt="3">
        <dgm:presLayoutVars>
          <dgm:bulletEnabled val="1"/>
        </dgm:presLayoutVars>
      </dgm:prSet>
      <dgm:spPr/>
      <dgm:t>
        <a:bodyPr/>
        <a:lstStyle/>
        <a:p>
          <a:endParaRPr lang="en-GB"/>
        </a:p>
      </dgm:t>
    </dgm:pt>
    <dgm:pt modelId="{50DF961E-D2C2-4A09-BF8A-C7BD522A40A9}" type="pres">
      <dgm:prSet presAssocID="{6D22D232-3294-4B14-8DC3-8D72A2A9506A}" presName="sibTrans" presStyleLbl="sibTrans2D1" presStyleIdx="0" presStyleCnt="2"/>
      <dgm:spPr/>
      <dgm:t>
        <a:bodyPr/>
        <a:lstStyle/>
        <a:p>
          <a:endParaRPr lang="en-GB"/>
        </a:p>
      </dgm:t>
    </dgm:pt>
    <dgm:pt modelId="{5797C547-AC3A-495D-9202-036F0A8710B8}" type="pres">
      <dgm:prSet presAssocID="{6D22D232-3294-4B14-8DC3-8D72A2A9506A}" presName="connectorText" presStyleLbl="sibTrans2D1" presStyleIdx="0" presStyleCnt="2"/>
      <dgm:spPr/>
      <dgm:t>
        <a:bodyPr/>
        <a:lstStyle/>
        <a:p>
          <a:endParaRPr lang="en-GB"/>
        </a:p>
      </dgm:t>
    </dgm:pt>
    <dgm:pt modelId="{B50FD74A-A31A-4567-8C23-38AF829C4DF4}" type="pres">
      <dgm:prSet presAssocID="{392BC8C6-902E-4379-8FC2-7C1813BBE198}" presName="node" presStyleLbl="node1" presStyleIdx="1" presStyleCnt="3">
        <dgm:presLayoutVars>
          <dgm:bulletEnabled val="1"/>
        </dgm:presLayoutVars>
      </dgm:prSet>
      <dgm:spPr/>
      <dgm:t>
        <a:bodyPr/>
        <a:lstStyle/>
        <a:p>
          <a:endParaRPr lang="en-GB"/>
        </a:p>
      </dgm:t>
    </dgm:pt>
    <dgm:pt modelId="{C10E3105-7BCE-4AD8-A27F-97F4F2A6AC68}" type="pres">
      <dgm:prSet presAssocID="{5842E6D4-A17D-460F-8CC3-F3035EF07D6C}" presName="sibTrans" presStyleLbl="sibTrans2D1" presStyleIdx="1" presStyleCnt="2"/>
      <dgm:spPr/>
      <dgm:t>
        <a:bodyPr/>
        <a:lstStyle/>
        <a:p>
          <a:endParaRPr lang="en-GB"/>
        </a:p>
      </dgm:t>
    </dgm:pt>
    <dgm:pt modelId="{AA604E7B-DE61-4CA9-BEF9-D0BE71FAEA7D}" type="pres">
      <dgm:prSet presAssocID="{5842E6D4-A17D-460F-8CC3-F3035EF07D6C}" presName="connectorText" presStyleLbl="sibTrans2D1" presStyleIdx="1" presStyleCnt="2"/>
      <dgm:spPr/>
      <dgm:t>
        <a:bodyPr/>
        <a:lstStyle/>
        <a:p>
          <a:endParaRPr lang="en-GB"/>
        </a:p>
      </dgm:t>
    </dgm:pt>
    <dgm:pt modelId="{A5616A98-AFDF-445F-B07C-DBBE4354CFE8}" type="pres">
      <dgm:prSet presAssocID="{A2E95BCD-521B-446E-B496-18AB7753EA36}" presName="node" presStyleLbl="node1" presStyleIdx="2" presStyleCnt="3">
        <dgm:presLayoutVars>
          <dgm:bulletEnabled val="1"/>
        </dgm:presLayoutVars>
      </dgm:prSet>
      <dgm:spPr/>
      <dgm:t>
        <a:bodyPr/>
        <a:lstStyle/>
        <a:p>
          <a:endParaRPr lang="en-GB"/>
        </a:p>
      </dgm:t>
    </dgm:pt>
  </dgm:ptLst>
  <dgm:cxnLst>
    <dgm:cxn modelId="{B2F3CD95-1694-4A82-BA77-4BD712BBCCD2}" srcId="{4EBC1396-DEC9-4D0B-A9E5-8A92FF0F3EEA}" destId="{A2E95BCD-521B-446E-B496-18AB7753EA36}" srcOrd="2" destOrd="0" parTransId="{1DF7CED2-FFFA-405C-BB0A-08DE284B54D7}" sibTransId="{B595B2BF-012F-428D-837D-C04A7BEA810C}"/>
    <dgm:cxn modelId="{CE024626-FC83-4CDA-80CF-8F146E69B6E0}" type="presOf" srcId="{4EBC1396-DEC9-4D0B-A9E5-8A92FF0F3EEA}" destId="{0B666900-EF5F-4DED-BD70-23ECB73FA7A6}" srcOrd="0" destOrd="0" presId="urn:microsoft.com/office/officeart/2005/8/layout/process2"/>
    <dgm:cxn modelId="{2CEBDD24-1272-4FDF-90C0-4D424D98696B}" type="presOf" srcId="{5842E6D4-A17D-460F-8CC3-F3035EF07D6C}" destId="{AA604E7B-DE61-4CA9-BEF9-D0BE71FAEA7D}" srcOrd="1" destOrd="0" presId="urn:microsoft.com/office/officeart/2005/8/layout/process2"/>
    <dgm:cxn modelId="{CFFC9DF4-86C8-47C9-AB7D-0EF29D41CB71}" type="presOf" srcId="{6D22D232-3294-4B14-8DC3-8D72A2A9506A}" destId="{50DF961E-D2C2-4A09-BF8A-C7BD522A40A9}" srcOrd="0" destOrd="0" presId="urn:microsoft.com/office/officeart/2005/8/layout/process2"/>
    <dgm:cxn modelId="{2ADBACD2-9CB0-4206-909B-EBAB71F22E96}" type="presOf" srcId="{6AF5B0DC-B3E8-4008-869D-40AF968D26B8}" destId="{1F6148FA-31E7-4314-8E9B-8D1E64DB46BA}" srcOrd="0" destOrd="0" presId="urn:microsoft.com/office/officeart/2005/8/layout/process2"/>
    <dgm:cxn modelId="{EAE91795-5814-4DBB-9D43-47D3D319D182}" srcId="{4EBC1396-DEC9-4D0B-A9E5-8A92FF0F3EEA}" destId="{6AF5B0DC-B3E8-4008-869D-40AF968D26B8}" srcOrd="0" destOrd="0" parTransId="{ED62437B-0712-45E6-8A59-EBACC17F822D}" sibTransId="{6D22D232-3294-4B14-8DC3-8D72A2A9506A}"/>
    <dgm:cxn modelId="{5859C2F9-537E-4F76-9A85-E5668725B98A}" type="presOf" srcId="{A2E95BCD-521B-446E-B496-18AB7753EA36}" destId="{A5616A98-AFDF-445F-B07C-DBBE4354CFE8}" srcOrd="0" destOrd="0" presId="urn:microsoft.com/office/officeart/2005/8/layout/process2"/>
    <dgm:cxn modelId="{E80219EE-42FC-4F15-86B3-15798896F459}" srcId="{4EBC1396-DEC9-4D0B-A9E5-8A92FF0F3EEA}" destId="{392BC8C6-902E-4379-8FC2-7C1813BBE198}" srcOrd="1" destOrd="0" parTransId="{FE8AFCA0-661D-4A14-9095-6EF1B57BD7A5}" sibTransId="{5842E6D4-A17D-460F-8CC3-F3035EF07D6C}"/>
    <dgm:cxn modelId="{D841D649-82B4-448C-8C16-A47149AC9C8F}" type="presOf" srcId="{5842E6D4-A17D-460F-8CC3-F3035EF07D6C}" destId="{C10E3105-7BCE-4AD8-A27F-97F4F2A6AC68}" srcOrd="0" destOrd="0" presId="urn:microsoft.com/office/officeart/2005/8/layout/process2"/>
    <dgm:cxn modelId="{C471005D-3591-4049-B55E-FA826ECA505D}" type="presOf" srcId="{6D22D232-3294-4B14-8DC3-8D72A2A9506A}" destId="{5797C547-AC3A-495D-9202-036F0A8710B8}" srcOrd="1" destOrd="0" presId="urn:microsoft.com/office/officeart/2005/8/layout/process2"/>
    <dgm:cxn modelId="{244E8C37-2FCE-4174-B508-0104F97A1D64}" type="presOf" srcId="{392BC8C6-902E-4379-8FC2-7C1813BBE198}" destId="{B50FD74A-A31A-4567-8C23-38AF829C4DF4}" srcOrd="0" destOrd="0" presId="urn:microsoft.com/office/officeart/2005/8/layout/process2"/>
    <dgm:cxn modelId="{09BCEB97-A14D-4E96-BABC-6C9EFB9F4D65}" type="presParOf" srcId="{0B666900-EF5F-4DED-BD70-23ECB73FA7A6}" destId="{1F6148FA-31E7-4314-8E9B-8D1E64DB46BA}" srcOrd="0" destOrd="0" presId="urn:microsoft.com/office/officeart/2005/8/layout/process2"/>
    <dgm:cxn modelId="{184863CD-277F-449A-94A7-25A1F2EDE6E7}" type="presParOf" srcId="{0B666900-EF5F-4DED-BD70-23ECB73FA7A6}" destId="{50DF961E-D2C2-4A09-BF8A-C7BD522A40A9}" srcOrd="1" destOrd="0" presId="urn:microsoft.com/office/officeart/2005/8/layout/process2"/>
    <dgm:cxn modelId="{2CF3DE76-5F91-487D-AF89-C3F16F0A3B4B}" type="presParOf" srcId="{50DF961E-D2C2-4A09-BF8A-C7BD522A40A9}" destId="{5797C547-AC3A-495D-9202-036F0A8710B8}" srcOrd="0" destOrd="0" presId="urn:microsoft.com/office/officeart/2005/8/layout/process2"/>
    <dgm:cxn modelId="{7E0B2DA7-836C-4FE3-A16B-406D88367E26}" type="presParOf" srcId="{0B666900-EF5F-4DED-BD70-23ECB73FA7A6}" destId="{B50FD74A-A31A-4567-8C23-38AF829C4DF4}" srcOrd="2" destOrd="0" presId="urn:microsoft.com/office/officeart/2005/8/layout/process2"/>
    <dgm:cxn modelId="{EC0258A7-717D-4E55-B22D-0BF2971647FD}" type="presParOf" srcId="{0B666900-EF5F-4DED-BD70-23ECB73FA7A6}" destId="{C10E3105-7BCE-4AD8-A27F-97F4F2A6AC68}" srcOrd="3" destOrd="0" presId="urn:microsoft.com/office/officeart/2005/8/layout/process2"/>
    <dgm:cxn modelId="{22350D03-3C1F-463B-8C26-E384528090C0}" type="presParOf" srcId="{C10E3105-7BCE-4AD8-A27F-97F4F2A6AC68}" destId="{AA604E7B-DE61-4CA9-BEF9-D0BE71FAEA7D}" srcOrd="0" destOrd="0" presId="urn:microsoft.com/office/officeart/2005/8/layout/process2"/>
    <dgm:cxn modelId="{0C49DAE9-2684-4FA2-A31E-6A0558C58B39}" type="presParOf" srcId="{0B666900-EF5F-4DED-BD70-23ECB73FA7A6}" destId="{A5616A98-AFDF-445F-B07C-DBBE4354CFE8}" srcOrd="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148FA-31E7-4314-8E9B-8D1E64DB46BA}">
      <dsp:nvSpPr>
        <dsp:cNvPr id="0" name=""/>
        <dsp:cNvSpPr/>
      </dsp:nvSpPr>
      <dsp:spPr>
        <a:xfrm>
          <a:off x="1000125" y="0"/>
          <a:ext cx="2085974" cy="521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Failure to attend 30 minute detention with teacher (no good reason)</a:t>
          </a:r>
        </a:p>
      </dsp:txBody>
      <dsp:txXfrm>
        <a:off x="1015399" y="15274"/>
        <a:ext cx="2055426" cy="490945"/>
      </dsp:txXfrm>
    </dsp:sp>
    <dsp:sp modelId="{50DF961E-D2C2-4A09-BF8A-C7BD522A40A9}">
      <dsp:nvSpPr>
        <dsp:cNvPr id="0" name=""/>
        <dsp:cNvSpPr/>
      </dsp:nvSpPr>
      <dsp:spPr>
        <a:xfrm rot="5400000">
          <a:off x="1945332" y="534531"/>
          <a:ext cx="195560" cy="2346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972710" y="554087"/>
        <a:ext cx="140804" cy="136892"/>
      </dsp:txXfrm>
    </dsp:sp>
    <dsp:sp modelId="{B50FD74A-A31A-4567-8C23-38AF829C4DF4}">
      <dsp:nvSpPr>
        <dsp:cNvPr id="0" name=""/>
        <dsp:cNvSpPr/>
      </dsp:nvSpPr>
      <dsp:spPr>
        <a:xfrm>
          <a:off x="1000125" y="782240"/>
          <a:ext cx="2085974" cy="521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Failure to attend 1 hour detention with with HoD (no good reason)</a:t>
          </a:r>
        </a:p>
      </dsp:txBody>
      <dsp:txXfrm>
        <a:off x="1015399" y="797514"/>
        <a:ext cx="2055426" cy="490945"/>
      </dsp:txXfrm>
    </dsp:sp>
    <dsp:sp modelId="{C10E3105-7BCE-4AD8-A27F-97F4F2A6AC68}">
      <dsp:nvSpPr>
        <dsp:cNvPr id="0" name=""/>
        <dsp:cNvSpPr/>
      </dsp:nvSpPr>
      <dsp:spPr>
        <a:xfrm rot="5400000">
          <a:off x="1945332" y="1316771"/>
          <a:ext cx="195560" cy="2346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972710" y="1336327"/>
        <a:ext cx="140804" cy="136892"/>
      </dsp:txXfrm>
    </dsp:sp>
    <dsp:sp modelId="{A5616A98-AFDF-445F-B07C-DBBE4354CFE8}">
      <dsp:nvSpPr>
        <dsp:cNvPr id="0" name=""/>
        <dsp:cNvSpPr/>
      </dsp:nvSpPr>
      <dsp:spPr>
        <a:xfrm>
          <a:off x="1000125" y="1564481"/>
          <a:ext cx="2085974" cy="5214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Leadership detention</a:t>
          </a:r>
        </a:p>
      </dsp:txBody>
      <dsp:txXfrm>
        <a:off x="1015399" y="1579755"/>
        <a:ext cx="2055426" cy="4909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BD0FEFD488649952AD86AC5BFBDE2" ma:contentTypeVersion="0" ma:contentTypeDescription="Create a new document." ma:contentTypeScope="" ma:versionID="b737ce89a3f419d624f56f5a732d2d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0195-4451-4325-B50A-E5EE06D9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21C04-C3F0-4AB2-9224-67B9386C4D19}">
  <ds:schemaRefs>
    <ds:schemaRef ds:uri="http://schemas.microsoft.com/sharepoint/v3/contenttype/forms"/>
  </ds:schemaRefs>
</ds:datastoreItem>
</file>

<file path=customXml/itemProps3.xml><?xml version="1.0" encoding="utf-8"?>
<ds:datastoreItem xmlns:ds="http://schemas.openxmlformats.org/officeDocument/2006/customXml" ds:itemID="{39BD5175-CDAC-4BB3-B884-D4EF963CCADF}">
  <ds:schemaRef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E51CA7AB-7D41-4FE6-8CD5-FB2158FF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5680</Words>
  <Characters>32382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MODEL  DISCIPLINARY  PROCEDURES  RELATING  TO  MISCONDUCT  ALL  EMPLOYEES  OTHER  THAN  THE  HEADTEACHER</vt:lpstr>
    </vt:vector>
  </TitlesOfParts>
  <Company>Education Personnel Management</Company>
  <LinksUpToDate>false</LinksUpToDate>
  <CharactersWithSpaces>37987</CharactersWithSpaces>
  <SharedDoc>false</SharedDoc>
  <HLinks>
    <vt:vector size="36" baseType="variant">
      <vt:variant>
        <vt:i4>2490470</vt:i4>
      </vt:variant>
      <vt:variant>
        <vt:i4>15</vt:i4>
      </vt:variant>
      <vt:variant>
        <vt:i4>0</vt:i4>
      </vt:variant>
      <vt:variant>
        <vt:i4>5</vt:i4>
      </vt:variant>
      <vt:variant>
        <vt:lpwstr>http://gawande.com/the-checklist-manifesto</vt:lpwstr>
      </vt:variant>
      <vt:variant>
        <vt:lpwstr/>
      </vt:variant>
      <vt:variant>
        <vt:i4>4325404</vt:i4>
      </vt:variant>
      <vt:variant>
        <vt:i4>12</vt:i4>
      </vt:variant>
      <vt:variant>
        <vt:i4>0</vt:i4>
      </vt:variant>
      <vt:variant>
        <vt:i4>5</vt:i4>
      </vt:variant>
      <vt:variant>
        <vt:lpwstr>http://www.thinkuknow.co.uk/</vt:lpwstr>
      </vt:variant>
      <vt:variant>
        <vt:lpwstr/>
      </vt:variant>
      <vt:variant>
        <vt:i4>4849687</vt:i4>
      </vt:variant>
      <vt:variant>
        <vt:i4>9</vt:i4>
      </vt:variant>
      <vt:variant>
        <vt:i4>0</vt:i4>
      </vt:variant>
      <vt:variant>
        <vt:i4>5</vt:i4>
      </vt:variant>
      <vt:variant>
        <vt:lpwstr>http://publications.becta.org.uk/display.cfm?resID=32424</vt:lpwstr>
      </vt:variant>
      <vt:variant>
        <vt:lpwstr/>
      </vt:variant>
      <vt:variant>
        <vt:i4>2293793</vt:i4>
      </vt:variant>
      <vt:variant>
        <vt:i4>6</vt:i4>
      </vt:variant>
      <vt:variant>
        <vt:i4>0</vt:i4>
      </vt:variant>
      <vt:variant>
        <vt:i4>5</vt:i4>
      </vt:variant>
      <vt:variant>
        <vt:lpwstr>http://www.ceop.gov.uk/</vt:lpwstr>
      </vt:variant>
      <vt:variant>
        <vt:lpwstr/>
      </vt:variant>
      <vt:variant>
        <vt:i4>1376293</vt:i4>
      </vt:variant>
      <vt:variant>
        <vt:i4>3</vt:i4>
      </vt:variant>
      <vt:variant>
        <vt:i4>0</vt:i4>
      </vt:variant>
      <vt:variant>
        <vt:i4>5</vt:i4>
      </vt:variant>
      <vt:variant>
        <vt:lpwstr>mailto:talk@bullerswood.bromley.sch.uk</vt:lpwstr>
      </vt:variant>
      <vt:variant>
        <vt:lpwstr/>
      </vt:variant>
      <vt:variant>
        <vt:i4>4980806</vt:i4>
      </vt:variant>
      <vt:variant>
        <vt:i4>0</vt:i4>
      </vt:variant>
      <vt:variant>
        <vt:i4>0</vt:i4>
      </vt:variant>
      <vt:variant>
        <vt:i4>5</vt:i4>
      </vt:variant>
      <vt:variant>
        <vt:lpwstr>mailto:beat_bullying@bullerswood.bromley.sch.uk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DISCIPLINARY  PROCEDURES  RELATING  TO  MISCONDUCT  ALL  EMPLOYEES  OTHER  THAN  THE  HEADTEACHER</dc:title>
  <dc:subject/>
  <dc:creator>Bev Curtis</dc:creator>
  <cp:keywords/>
  <dc:description/>
  <cp:lastModifiedBy>K. McCarthy</cp:lastModifiedBy>
  <cp:revision>2</cp:revision>
  <cp:lastPrinted>2016-07-11T12:31:00Z</cp:lastPrinted>
  <dcterms:created xsi:type="dcterms:W3CDTF">2016-07-13T07:29:00Z</dcterms:created>
  <dcterms:modified xsi:type="dcterms:W3CDTF">2016-07-13T07:29:00Z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0x010100999BD0FEFD488649952AD86AC5BFBDE2</vt:lpwstr>
  </property>
</Properties>
</file>