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F0EB5C" w14:textId="77777777" w:rsidR="0006443C" w:rsidRPr="006154F5" w:rsidRDefault="0006443C" w:rsidP="0006443C">
      <w:pPr>
        <w:spacing w:after="466"/>
        <w:ind w:left="47"/>
        <w:jc w:val="center"/>
        <w:rPr>
          <w:rFonts w:ascii="Arial" w:hAnsi="Arial" w:cs="Arial"/>
        </w:rPr>
      </w:pPr>
    </w:p>
    <w:p w14:paraId="38821C7D" w14:textId="0B1119CA" w:rsidR="0006443C" w:rsidRPr="006154F5" w:rsidRDefault="0006443C" w:rsidP="0006443C">
      <w:pPr>
        <w:spacing w:after="0" w:line="240" w:lineRule="auto"/>
        <w:jc w:val="center"/>
        <w:rPr>
          <w:rFonts w:ascii="Arial" w:hAnsi="Arial" w:cs="Arial"/>
          <w:sz w:val="64"/>
          <w:szCs w:val="64"/>
        </w:rPr>
      </w:pPr>
      <w:r w:rsidRPr="006154F5">
        <w:rPr>
          <w:rFonts w:ascii="Arial" w:hAnsi="Arial" w:cs="Arial"/>
          <w:sz w:val="64"/>
          <w:szCs w:val="64"/>
        </w:rPr>
        <w:t xml:space="preserve">Bullers Wood School </w:t>
      </w:r>
    </w:p>
    <w:p w14:paraId="728BA8BF" w14:textId="77777777" w:rsidR="0006443C" w:rsidRPr="006154F5" w:rsidRDefault="0006443C" w:rsidP="0006443C">
      <w:pPr>
        <w:spacing w:after="0"/>
        <w:ind w:left="47"/>
        <w:jc w:val="center"/>
        <w:rPr>
          <w:rFonts w:ascii="Arial" w:hAnsi="Arial" w:cs="Arial"/>
          <w:sz w:val="64"/>
          <w:szCs w:val="64"/>
        </w:rPr>
      </w:pPr>
      <w:r w:rsidRPr="006154F5">
        <w:rPr>
          <w:rFonts w:ascii="Arial" w:hAnsi="Arial" w:cs="Arial"/>
          <w:sz w:val="64"/>
          <w:szCs w:val="64"/>
        </w:rPr>
        <w:t xml:space="preserve"> </w:t>
      </w:r>
    </w:p>
    <w:p w14:paraId="72D59035" w14:textId="77777777" w:rsidR="0006443C" w:rsidRPr="006154F5" w:rsidRDefault="0006443C" w:rsidP="0006443C">
      <w:pPr>
        <w:spacing w:after="279"/>
        <w:ind w:left="47"/>
        <w:jc w:val="center"/>
        <w:rPr>
          <w:rFonts w:ascii="Arial" w:hAnsi="Arial" w:cs="Arial"/>
          <w:sz w:val="64"/>
          <w:szCs w:val="64"/>
        </w:rPr>
      </w:pPr>
      <w:r w:rsidRPr="006154F5">
        <w:rPr>
          <w:rFonts w:ascii="Arial" w:hAnsi="Arial" w:cs="Arial"/>
          <w:sz w:val="64"/>
          <w:szCs w:val="64"/>
        </w:rPr>
        <w:t xml:space="preserve"> </w:t>
      </w:r>
    </w:p>
    <w:p w14:paraId="532A6F7E" w14:textId="7CA810B9" w:rsidR="0006443C" w:rsidRPr="006154F5" w:rsidRDefault="006154F5" w:rsidP="0006443C">
      <w:pPr>
        <w:spacing w:after="0"/>
        <w:ind w:right="8"/>
        <w:jc w:val="center"/>
        <w:rPr>
          <w:rFonts w:ascii="Arial" w:hAnsi="Arial" w:cs="Arial"/>
          <w:sz w:val="64"/>
          <w:szCs w:val="64"/>
        </w:rPr>
      </w:pPr>
      <w:r>
        <w:rPr>
          <w:rFonts w:ascii="Arial" w:hAnsi="Arial" w:cs="Arial"/>
          <w:sz w:val="64"/>
          <w:szCs w:val="64"/>
        </w:rPr>
        <w:t>Teaching and</w:t>
      </w:r>
      <w:r w:rsidR="0006443C" w:rsidRPr="006154F5">
        <w:rPr>
          <w:rFonts w:ascii="Arial" w:hAnsi="Arial" w:cs="Arial"/>
          <w:sz w:val="64"/>
          <w:szCs w:val="64"/>
        </w:rPr>
        <w:t xml:space="preserve"> Learning Policy</w:t>
      </w:r>
    </w:p>
    <w:p w14:paraId="1E04040D" w14:textId="77777777" w:rsidR="0006443C" w:rsidRPr="006154F5" w:rsidRDefault="0006443C" w:rsidP="0006443C">
      <w:pPr>
        <w:spacing w:after="0"/>
        <w:ind w:left="127"/>
        <w:jc w:val="center"/>
        <w:rPr>
          <w:rFonts w:ascii="Arial" w:hAnsi="Arial" w:cs="Arial"/>
        </w:rPr>
      </w:pPr>
      <w:r w:rsidRPr="006154F5">
        <w:rPr>
          <w:rFonts w:ascii="Arial" w:hAnsi="Arial" w:cs="Arial"/>
          <w:color w:val="FF0000"/>
        </w:rPr>
        <w:t xml:space="preserve"> </w:t>
      </w:r>
    </w:p>
    <w:p w14:paraId="1B1C20F2" w14:textId="77777777" w:rsidR="0006443C" w:rsidRPr="006154F5" w:rsidRDefault="0006443C" w:rsidP="0006443C">
      <w:pPr>
        <w:spacing w:after="0"/>
        <w:ind w:left="127"/>
        <w:jc w:val="center"/>
        <w:rPr>
          <w:rFonts w:ascii="Arial" w:hAnsi="Arial" w:cs="Arial"/>
        </w:rPr>
      </w:pPr>
      <w:r w:rsidRPr="006154F5">
        <w:rPr>
          <w:rFonts w:ascii="Arial" w:hAnsi="Arial" w:cs="Arial"/>
          <w:color w:val="FF0000"/>
        </w:rPr>
        <w:t xml:space="preserve"> </w:t>
      </w:r>
    </w:p>
    <w:p w14:paraId="21289C90" w14:textId="77777777" w:rsidR="0006443C" w:rsidRPr="006154F5" w:rsidRDefault="0006443C" w:rsidP="0006443C">
      <w:pPr>
        <w:spacing w:after="0"/>
        <w:ind w:left="127"/>
        <w:jc w:val="center"/>
        <w:rPr>
          <w:rFonts w:ascii="Arial" w:hAnsi="Arial" w:cs="Arial"/>
        </w:rPr>
      </w:pPr>
      <w:r w:rsidRPr="006154F5">
        <w:rPr>
          <w:rFonts w:ascii="Arial" w:hAnsi="Arial" w:cs="Arial"/>
          <w:color w:val="FF0000"/>
        </w:rPr>
        <w:t xml:space="preserve"> </w:t>
      </w:r>
    </w:p>
    <w:p w14:paraId="2E0B0014" w14:textId="77777777" w:rsidR="0006443C" w:rsidRPr="006154F5" w:rsidRDefault="0006443C" w:rsidP="0006443C">
      <w:pPr>
        <w:tabs>
          <w:tab w:val="center" w:pos="720"/>
          <w:tab w:val="center" w:pos="1440"/>
          <w:tab w:val="center" w:pos="2161"/>
          <w:tab w:val="center" w:pos="4439"/>
        </w:tabs>
        <w:spacing w:after="0"/>
        <w:rPr>
          <w:rFonts w:ascii="Arial" w:hAnsi="Arial" w:cs="Arial"/>
        </w:rPr>
      </w:pPr>
      <w:r w:rsidRPr="006154F5">
        <w:rPr>
          <w:rFonts w:ascii="Arial" w:hAnsi="Arial" w:cs="Arial"/>
          <w:b/>
        </w:rPr>
        <w:t xml:space="preserve"> </w:t>
      </w:r>
      <w:r w:rsidRPr="006154F5">
        <w:rPr>
          <w:rFonts w:ascii="Arial" w:hAnsi="Arial" w:cs="Arial"/>
          <w:b/>
        </w:rPr>
        <w:tab/>
        <w:t xml:space="preserve"> </w:t>
      </w:r>
      <w:r w:rsidRPr="006154F5">
        <w:rPr>
          <w:rFonts w:ascii="Arial" w:hAnsi="Arial" w:cs="Arial"/>
          <w:b/>
        </w:rPr>
        <w:tab/>
        <w:t xml:space="preserve"> </w:t>
      </w:r>
      <w:r w:rsidRPr="006154F5">
        <w:rPr>
          <w:rFonts w:ascii="Arial" w:hAnsi="Arial" w:cs="Arial"/>
          <w:b/>
        </w:rPr>
        <w:tab/>
        <w:t xml:space="preserve"> </w:t>
      </w:r>
      <w:r w:rsidRPr="006154F5">
        <w:rPr>
          <w:rFonts w:ascii="Arial" w:hAnsi="Arial" w:cs="Arial"/>
          <w:b/>
        </w:rPr>
        <w:tab/>
        <w:t xml:space="preserve"> </w:t>
      </w:r>
    </w:p>
    <w:p w14:paraId="770EC8D8" w14:textId="77777777" w:rsidR="0006443C" w:rsidRPr="006154F5" w:rsidRDefault="0006443C" w:rsidP="0006443C">
      <w:pPr>
        <w:spacing w:after="0"/>
        <w:ind w:left="57"/>
        <w:jc w:val="center"/>
        <w:rPr>
          <w:rFonts w:ascii="Arial" w:hAnsi="Arial" w:cs="Arial"/>
        </w:rPr>
      </w:pPr>
      <w:r w:rsidRPr="006154F5">
        <w:rPr>
          <w:rFonts w:ascii="Arial" w:hAnsi="Arial" w:cs="Arial"/>
          <w:b/>
        </w:rPr>
        <w:t xml:space="preserve"> </w:t>
      </w:r>
    </w:p>
    <w:p w14:paraId="0D3BEE8C" w14:textId="77777777" w:rsidR="0006443C" w:rsidRPr="006154F5" w:rsidRDefault="0006443C" w:rsidP="0006443C">
      <w:pPr>
        <w:spacing w:after="0"/>
        <w:ind w:left="57"/>
        <w:jc w:val="center"/>
        <w:rPr>
          <w:rFonts w:ascii="Arial" w:hAnsi="Arial" w:cs="Arial"/>
        </w:rPr>
      </w:pPr>
      <w:r w:rsidRPr="006154F5">
        <w:rPr>
          <w:rFonts w:ascii="Arial" w:hAnsi="Arial" w:cs="Arial"/>
          <w:b/>
        </w:rPr>
        <w:t xml:space="preserve"> </w:t>
      </w:r>
    </w:p>
    <w:p w14:paraId="4F3B2FE0" w14:textId="77777777" w:rsidR="0006443C" w:rsidRPr="006154F5" w:rsidRDefault="0006443C" w:rsidP="0006443C">
      <w:pPr>
        <w:spacing w:after="0"/>
        <w:ind w:left="57"/>
        <w:jc w:val="center"/>
        <w:rPr>
          <w:rFonts w:ascii="Arial" w:hAnsi="Arial" w:cs="Arial"/>
        </w:rPr>
      </w:pPr>
      <w:r w:rsidRPr="006154F5">
        <w:rPr>
          <w:rFonts w:ascii="Arial" w:hAnsi="Arial" w:cs="Arial"/>
          <w:b/>
        </w:rPr>
        <w:t xml:space="preserve"> </w:t>
      </w:r>
    </w:p>
    <w:p w14:paraId="2CA87500" w14:textId="77777777" w:rsidR="0006443C" w:rsidRPr="006154F5" w:rsidRDefault="0006443C" w:rsidP="0006443C">
      <w:pPr>
        <w:spacing w:after="0"/>
        <w:ind w:left="57"/>
        <w:jc w:val="center"/>
        <w:rPr>
          <w:rFonts w:ascii="Arial" w:hAnsi="Arial" w:cs="Arial"/>
        </w:rPr>
      </w:pPr>
      <w:r w:rsidRPr="006154F5">
        <w:rPr>
          <w:rFonts w:ascii="Arial" w:hAnsi="Arial" w:cs="Arial"/>
          <w:noProof/>
          <w:lang w:eastAsia="en-GB"/>
        </w:rPr>
        <w:drawing>
          <wp:anchor distT="0" distB="0" distL="114300" distR="114300" simplePos="0" relativeHeight="251659264" behindDoc="1" locked="0" layoutInCell="1" allowOverlap="1" wp14:anchorId="2749425B" wp14:editId="40836045">
            <wp:simplePos x="0" y="0"/>
            <wp:positionH relativeFrom="column">
              <wp:posOffset>1866265</wp:posOffset>
            </wp:positionH>
            <wp:positionV relativeFrom="page">
              <wp:posOffset>4333875</wp:posOffset>
            </wp:positionV>
            <wp:extent cx="1905000" cy="2238375"/>
            <wp:effectExtent l="0" t="0" r="0" b="9525"/>
            <wp:wrapNone/>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1">
                      <a:extLst>
                        <a:ext uri="{28A0092B-C50C-407E-A947-70E740481C1C}">
                          <a14:useLocalDpi xmlns:a14="http://schemas.microsoft.com/office/drawing/2010/main" val="0"/>
                        </a:ext>
                      </a:extLst>
                    </a:blip>
                    <a:stretch>
                      <a:fillRect/>
                    </a:stretch>
                  </pic:blipFill>
                  <pic:spPr>
                    <a:xfrm>
                      <a:off x="0" y="0"/>
                      <a:ext cx="1905000" cy="2238375"/>
                    </a:xfrm>
                    <a:prstGeom prst="rect">
                      <a:avLst/>
                    </a:prstGeom>
                  </pic:spPr>
                </pic:pic>
              </a:graphicData>
            </a:graphic>
          </wp:anchor>
        </w:drawing>
      </w:r>
      <w:r w:rsidRPr="006154F5">
        <w:rPr>
          <w:rFonts w:ascii="Arial" w:hAnsi="Arial" w:cs="Arial"/>
          <w:b/>
        </w:rPr>
        <w:t xml:space="preserve"> </w:t>
      </w:r>
    </w:p>
    <w:p w14:paraId="559D458F" w14:textId="77777777" w:rsidR="0006443C" w:rsidRPr="006154F5" w:rsidRDefault="0006443C" w:rsidP="0006443C">
      <w:pPr>
        <w:spacing w:after="0"/>
        <w:ind w:left="57"/>
        <w:jc w:val="center"/>
        <w:rPr>
          <w:rFonts w:ascii="Arial" w:hAnsi="Arial" w:cs="Arial"/>
        </w:rPr>
      </w:pPr>
      <w:r w:rsidRPr="006154F5">
        <w:rPr>
          <w:rFonts w:ascii="Arial" w:hAnsi="Arial" w:cs="Arial"/>
          <w:b/>
        </w:rPr>
        <w:t xml:space="preserve"> </w:t>
      </w:r>
    </w:p>
    <w:p w14:paraId="0D826082" w14:textId="77777777" w:rsidR="0006443C" w:rsidRPr="006154F5" w:rsidRDefault="0006443C" w:rsidP="0006443C">
      <w:pPr>
        <w:spacing w:after="0"/>
        <w:ind w:left="57"/>
        <w:jc w:val="center"/>
        <w:rPr>
          <w:rFonts w:ascii="Arial" w:hAnsi="Arial" w:cs="Arial"/>
        </w:rPr>
      </w:pPr>
      <w:r w:rsidRPr="006154F5">
        <w:rPr>
          <w:rFonts w:ascii="Arial" w:hAnsi="Arial" w:cs="Arial"/>
          <w:b/>
        </w:rPr>
        <w:t xml:space="preserve"> </w:t>
      </w:r>
    </w:p>
    <w:p w14:paraId="5DBD21BC" w14:textId="77777777" w:rsidR="0006443C" w:rsidRPr="006154F5" w:rsidRDefault="0006443C" w:rsidP="0006443C">
      <w:pPr>
        <w:spacing w:after="0"/>
        <w:ind w:left="57"/>
        <w:jc w:val="center"/>
        <w:rPr>
          <w:rFonts w:ascii="Arial" w:hAnsi="Arial" w:cs="Arial"/>
        </w:rPr>
      </w:pPr>
      <w:r w:rsidRPr="006154F5">
        <w:rPr>
          <w:rFonts w:ascii="Arial" w:hAnsi="Arial" w:cs="Arial"/>
          <w:b/>
        </w:rPr>
        <w:t xml:space="preserve"> </w:t>
      </w:r>
    </w:p>
    <w:p w14:paraId="3BC40037" w14:textId="77777777" w:rsidR="0006443C" w:rsidRPr="006154F5" w:rsidRDefault="0006443C" w:rsidP="0006443C">
      <w:pPr>
        <w:spacing w:after="0"/>
        <w:ind w:left="57"/>
        <w:jc w:val="center"/>
        <w:rPr>
          <w:rFonts w:ascii="Arial" w:hAnsi="Arial" w:cs="Arial"/>
          <w:b/>
        </w:rPr>
      </w:pPr>
    </w:p>
    <w:p w14:paraId="69490C6E" w14:textId="77777777" w:rsidR="0006443C" w:rsidRPr="006154F5" w:rsidRDefault="0006443C" w:rsidP="0006443C">
      <w:pPr>
        <w:spacing w:after="0"/>
        <w:ind w:left="57"/>
        <w:jc w:val="center"/>
        <w:rPr>
          <w:rFonts w:ascii="Arial" w:hAnsi="Arial" w:cs="Arial"/>
          <w:b/>
        </w:rPr>
      </w:pPr>
    </w:p>
    <w:p w14:paraId="326EB89F" w14:textId="77777777" w:rsidR="0006443C" w:rsidRPr="006154F5" w:rsidRDefault="0006443C" w:rsidP="0006443C">
      <w:pPr>
        <w:spacing w:after="0"/>
        <w:ind w:left="57"/>
        <w:jc w:val="center"/>
        <w:rPr>
          <w:rFonts w:ascii="Arial" w:hAnsi="Arial" w:cs="Arial"/>
          <w:b/>
        </w:rPr>
      </w:pPr>
    </w:p>
    <w:p w14:paraId="5CAD6B60" w14:textId="77777777" w:rsidR="0006443C" w:rsidRPr="006154F5" w:rsidRDefault="0006443C" w:rsidP="0006443C">
      <w:pPr>
        <w:spacing w:after="0"/>
        <w:ind w:left="57"/>
        <w:jc w:val="center"/>
        <w:rPr>
          <w:rFonts w:ascii="Arial" w:hAnsi="Arial" w:cs="Arial"/>
          <w:b/>
        </w:rPr>
      </w:pPr>
    </w:p>
    <w:p w14:paraId="03FD23E3" w14:textId="77777777" w:rsidR="0006443C" w:rsidRPr="006154F5" w:rsidRDefault="0006443C" w:rsidP="0006443C">
      <w:pPr>
        <w:spacing w:after="0"/>
        <w:ind w:left="57"/>
        <w:jc w:val="center"/>
        <w:rPr>
          <w:rFonts w:ascii="Arial" w:hAnsi="Arial" w:cs="Arial"/>
          <w:b/>
        </w:rPr>
      </w:pPr>
    </w:p>
    <w:p w14:paraId="21565F0F" w14:textId="77777777" w:rsidR="0006443C" w:rsidRPr="006154F5" w:rsidRDefault="0006443C" w:rsidP="0006443C">
      <w:pPr>
        <w:spacing w:after="0"/>
        <w:ind w:left="57"/>
        <w:jc w:val="center"/>
        <w:rPr>
          <w:rFonts w:ascii="Arial" w:hAnsi="Arial" w:cs="Arial"/>
          <w:b/>
        </w:rPr>
      </w:pPr>
    </w:p>
    <w:p w14:paraId="098980A5" w14:textId="77777777" w:rsidR="0006443C" w:rsidRPr="006154F5" w:rsidRDefault="0006443C" w:rsidP="0006443C">
      <w:pPr>
        <w:spacing w:after="0"/>
        <w:ind w:left="57"/>
        <w:jc w:val="center"/>
        <w:rPr>
          <w:rFonts w:ascii="Arial" w:hAnsi="Arial" w:cs="Arial"/>
          <w:b/>
        </w:rPr>
      </w:pPr>
    </w:p>
    <w:p w14:paraId="7B18E446" w14:textId="77777777" w:rsidR="0006443C" w:rsidRPr="006154F5" w:rsidRDefault="0006443C" w:rsidP="0006443C">
      <w:pPr>
        <w:spacing w:after="0"/>
        <w:ind w:left="57"/>
        <w:jc w:val="center"/>
        <w:rPr>
          <w:rFonts w:ascii="Arial" w:hAnsi="Arial" w:cs="Arial"/>
          <w:b/>
        </w:rPr>
      </w:pPr>
    </w:p>
    <w:p w14:paraId="04FA4353" w14:textId="77777777" w:rsidR="0006443C" w:rsidRPr="006154F5" w:rsidRDefault="0006443C" w:rsidP="0006443C">
      <w:pPr>
        <w:spacing w:after="0"/>
        <w:ind w:left="57"/>
        <w:jc w:val="center"/>
        <w:rPr>
          <w:rFonts w:ascii="Arial" w:hAnsi="Arial" w:cs="Arial"/>
          <w:b/>
        </w:rPr>
      </w:pPr>
    </w:p>
    <w:p w14:paraId="0FF57E3A" w14:textId="77777777" w:rsidR="0006443C" w:rsidRPr="006154F5" w:rsidRDefault="0006443C" w:rsidP="0006443C">
      <w:pPr>
        <w:spacing w:after="0"/>
        <w:ind w:left="57"/>
        <w:jc w:val="center"/>
        <w:rPr>
          <w:rFonts w:ascii="Arial" w:hAnsi="Arial" w:cs="Arial"/>
          <w:b/>
        </w:rPr>
      </w:pPr>
    </w:p>
    <w:p w14:paraId="57F83DF4" w14:textId="77777777" w:rsidR="0006443C" w:rsidRPr="006154F5" w:rsidRDefault="0006443C" w:rsidP="0006443C">
      <w:pPr>
        <w:spacing w:after="0"/>
        <w:ind w:left="57"/>
        <w:jc w:val="center"/>
        <w:rPr>
          <w:rFonts w:ascii="Arial" w:hAnsi="Arial" w:cs="Arial"/>
          <w:b/>
        </w:rPr>
      </w:pPr>
    </w:p>
    <w:p w14:paraId="696D8D09" w14:textId="77777777" w:rsidR="0006443C" w:rsidRPr="006154F5" w:rsidRDefault="0006443C" w:rsidP="0006443C">
      <w:pPr>
        <w:spacing w:after="0"/>
        <w:ind w:left="57"/>
        <w:jc w:val="center"/>
        <w:rPr>
          <w:rFonts w:ascii="Arial" w:hAnsi="Arial" w:cs="Arial"/>
          <w:b/>
        </w:rPr>
      </w:pPr>
    </w:p>
    <w:p w14:paraId="2AC8727B" w14:textId="77777777" w:rsidR="0006443C" w:rsidRPr="006154F5" w:rsidRDefault="0006443C" w:rsidP="0006443C">
      <w:pPr>
        <w:spacing w:after="0"/>
        <w:ind w:left="57"/>
        <w:jc w:val="center"/>
        <w:rPr>
          <w:rFonts w:ascii="Arial" w:hAnsi="Arial" w:cs="Arial"/>
          <w:b/>
        </w:rPr>
      </w:pPr>
    </w:p>
    <w:p w14:paraId="66DC94D9" w14:textId="77777777" w:rsidR="0006443C" w:rsidRPr="006154F5" w:rsidRDefault="0006443C" w:rsidP="0006443C">
      <w:pPr>
        <w:spacing w:after="0"/>
        <w:ind w:left="57"/>
        <w:jc w:val="center"/>
        <w:rPr>
          <w:rFonts w:ascii="Arial" w:hAnsi="Arial" w:cs="Arial"/>
          <w:b/>
        </w:rPr>
      </w:pPr>
    </w:p>
    <w:p w14:paraId="37474391" w14:textId="77777777" w:rsidR="0006443C" w:rsidRPr="006154F5" w:rsidRDefault="0006443C" w:rsidP="0006443C">
      <w:pPr>
        <w:spacing w:after="0"/>
        <w:ind w:left="57"/>
        <w:jc w:val="center"/>
        <w:rPr>
          <w:rFonts w:ascii="Arial" w:hAnsi="Arial" w:cs="Arial"/>
          <w:b/>
        </w:rPr>
      </w:pPr>
    </w:p>
    <w:p w14:paraId="43F7D962" w14:textId="77777777" w:rsidR="0006443C" w:rsidRPr="006154F5" w:rsidRDefault="0006443C" w:rsidP="0006443C">
      <w:pPr>
        <w:spacing w:after="0"/>
        <w:ind w:left="57"/>
        <w:jc w:val="center"/>
        <w:rPr>
          <w:rFonts w:ascii="Arial" w:hAnsi="Arial" w:cs="Arial"/>
          <w:b/>
        </w:rPr>
      </w:pPr>
    </w:p>
    <w:p w14:paraId="165B57ED" w14:textId="77777777" w:rsidR="0006443C" w:rsidRPr="006154F5" w:rsidRDefault="0006443C" w:rsidP="0006443C">
      <w:pPr>
        <w:spacing w:after="0"/>
        <w:ind w:left="57"/>
        <w:jc w:val="center"/>
        <w:rPr>
          <w:rFonts w:ascii="Arial" w:hAnsi="Arial" w:cs="Arial"/>
          <w:b/>
        </w:rPr>
      </w:pPr>
    </w:p>
    <w:p w14:paraId="4948D1F9" w14:textId="77777777" w:rsidR="0006443C" w:rsidRPr="006154F5" w:rsidRDefault="0006443C" w:rsidP="0006443C">
      <w:pPr>
        <w:spacing w:after="0"/>
        <w:ind w:left="57"/>
        <w:jc w:val="center"/>
        <w:rPr>
          <w:rFonts w:ascii="Arial" w:hAnsi="Arial" w:cs="Arial"/>
          <w:b/>
        </w:rPr>
      </w:pPr>
    </w:p>
    <w:p w14:paraId="09AC241D" w14:textId="77777777" w:rsidR="0006443C" w:rsidRPr="006154F5" w:rsidRDefault="0006443C" w:rsidP="0006443C">
      <w:pPr>
        <w:spacing w:after="0"/>
        <w:ind w:left="57"/>
        <w:jc w:val="center"/>
        <w:rPr>
          <w:rFonts w:ascii="Arial" w:hAnsi="Arial" w:cs="Arial"/>
        </w:rPr>
      </w:pPr>
      <w:r w:rsidRPr="006154F5">
        <w:rPr>
          <w:rFonts w:ascii="Arial" w:hAnsi="Arial" w:cs="Arial"/>
          <w:b/>
        </w:rPr>
        <w:t xml:space="preserve"> </w:t>
      </w:r>
    </w:p>
    <w:p w14:paraId="2BF21A2B" w14:textId="77777777" w:rsidR="0006443C" w:rsidRPr="006154F5" w:rsidRDefault="0006443C" w:rsidP="0006443C">
      <w:pPr>
        <w:spacing w:after="0"/>
        <w:ind w:left="57"/>
        <w:jc w:val="center"/>
        <w:rPr>
          <w:rFonts w:ascii="Arial" w:hAnsi="Arial" w:cs="Arial"/>
        </w:rPr>
      </w:pPr>
      <w:r w:rsidRPr="006154F5">
        <w:rPr>
          <w:rFonts w:ascii="Arial" w:hAnsi="Arial" w:cs="Arial"/>
          <w:b/>
        </w:rPr>
        <w:t xml:space="preserve"> </w:t>
      </w:r>
    </w:p>
    <w:p w14:paraId="01E2AEDA" w14:textId="77777777" w:rsidR="0006443C" w:rsidRPr="006154F5" w:rsidRDefault="0006443C" w:rsidP="0006443C">
      <w:pPr>
        <w:spacing w:after="0"/>
        <w:rPr>
          <w:rFonts w:ascii="Arial" w:hAnsi="Arial" w:cs="Arial"/>
        </w:rPr>
      </w:pPr>
      <w:r w:rsidRPr="006154F5">
        <w:rPr>
          <w:rFonts w:ascii="Arial" w:hAnsi="Arial" w:cs="Arial"/>
          <w:b/>
        </w:rPr>
        <w:t xml:space="preserve"> </w:t>
      </w:r>
    </w:p>
    <w:tbl>
      <w:tblPr>
        <w:tblStyle w:val="TableGrid0"/>
        <w:tblW w:w="9356" w:type="dxa"/>
        <w:tblInd w:w="-147" w:type="dxa"/>
        <w:tblCellMar>
          <w:top w:w="12" w:type="dxa"/>
          <w:left w:w="108" w:type="dxa"/>
          <w:right w:w="91" w:type="dxa"/>
        </w:tblCellMar>
        <w:tblLook w:val="04A0" w:firstRow="1" w:lastRow="0" w:firstColumn="1" w:lastColumn="0" w:noHBand="0" w:noVBand="1"/>
      </w:tblPr>
      <w:tblGrid>
        <w:gridCol w:w="2127"/>
        <w:gridCol w:w="2126"/>
        <w:gridCol w:w="2552"/>
        <w:gridCol w:w="2551"/>
      </w:tblGrid>
      <w:tr w:rsidR="0006443C" w:rsidRPr="006154F5" w14:paraId="016F562A" w14:textId="77777777" w:rsidTr="00C04F11">
        <w:trPr>
          <w:trHeight w:val="838"/>
        </w:trPr>
        <w:tc>
          <w:tcPr>
            <w:tcW w:w="2127" w:type="dxa"/>
            <w:tcBorders>
              <w:top w:val="single" w:sz="4" w:space="0" w:color="000000"/>
              <w:left w:val="single" w:sz="4" w:space="0" w:color="000000"/>
              <w:bottom w:val="single" w:sz="4" w:space="0" w:color="000000"/>
              <w:right w:val="single" w:sz="4" w:space="0" w:color="000000"/>
            </w:tcBorders>
          </w:tcPr>
          <w:p w14:paraId="705AA2C1" w14:textId="77777777" w:rsidR="0006443C" w:rsidRPr="006154F5" w:rsidRDefault="0006443C" w:rsidP="00C04F11">
            <w:pPr>
              <w:spacing w:line="259" w:lineRule="auto"/>
              <w:rPr>
                <w:rFonts w:ascii="Arial" w:hAnsi="Arial" w:cs="Arial"/>
              </w:rPr>
            </w:pPr>
            <w:r w:rsidRPr="006154F5">
              <w:rPr>
                <w:rFonts w:ascii="Arial" w:hAnsi="Arial" w:cs="Arial"/>
                <w:b/>
              </w:rPr>
              <w:t xml:space="preserve">Policy created by: </w:t>
            </w:r>
          </w:p>
          <w:p w14:paraId="6022C3D8" w14:textId="27DDFD3B" w:rsidR="0006443C" w:rsidRPr="006154F5" w:rsidRDefault="0006443C" w:rsidP="00C04F11">
            <w:pPr>
              <w:spacing w:line="259" w:lineRule="auto"/>
              <w:rPr>
                <w:rFonts w:ascii="Arial" w:hAnsi="Arial" w:cs="Arial"/>
              </w:rPr>
            </w:pPr>
            <w:r w:rsidRPr="006154F5">
              <w:rPr>
                <w:rFonts w:ascii="Arial" w:hAnsi="Arial" w:cs="Arial"/>
              </w:rPr>
              <w:t>J Stone</w:t>
            </w:r>
          </w:p>
        </w:tc>
        <w:tc>
          <w:tcPr>
            <w:tcW w:w="2126" w:type="dxa"/>
            <w:tcBorders>
              <w:top w:val="single" w:sz="4" w:space="0" w:color="000000"/>
              <w:left w:val="single" w:sz="4" w:space="0" w:color="000000"/>
              <w:bottom w:val="single" w:sz="4" w:space="0" w:color="000000"/>
              <w:right w:val="single" w:sz="4" w:space="0" w:color="000000"/>
            </w:tcBorders>
          </w:tcPr>
          <w:p w14:paraId="30C01E72" w14:textId="77777777" w:rsidR="0006443C" w:rsidRPr="006154F5" w:rsidRDefault="0006443C" w:rsidP="00C04F11">
            <w:pPr>
              <w:spacing w:line="259" w:lineRule="auto"/>
              <w:rPr>
                <w:rFonts w:ascii="Arial" w:hAnsi="Arial" w:cs="Arial"/>
                <w:b/>
              </w:rPr>
            </w:pPr>
            <w:r w:rsidRPr="006154F5">
              <w:rPr>
                <w:rFonts w:ascii="Arial" w:hAnsi="Arial" w:cs="Arial"/>
                <w:b/>
              </w:rPr>
              <w:t xml:space="preserve">Date of Adoption: </w:t>
            </w:r>
          </w:p>
          <w:p w14:paraId="0A488885" w14:textId="3E3FF1B8" w:rsidR="0006443C" w:rsidRPr="006154F5" w:rsidRDefault="0006443C" w:rsidP="00C04F11">
            <w:pPr>
              <w:spacing w:line="259" w:lineRule="auto"/>
              <w:rPr>
                <w:rFonts w:ascii="Arial" w:hAnsi="Arial" w:cs="Arial"/>
              </w:rPr>
            </w:pPr>
            <w:r w:rsidRPr="006154F5">
              <w:rPr>
                <w:rFonts w:ascii="Arial" w:hAnsi="Arial" w:cs="Arial"/>
              </w:rPr>
              <w:t>October 2016</w:t>
            </w:r>
          </w:p>
          <w:p w14:paraId="555CC13F" w14:textId="77777777" w:rsidR="0006443C" w:rsidRPr="006154F5" w:rsidRDefault="0006443C" w:rsidP="00C04F11">
            <w:pPr>
              <w:spacing w:line="259" w:lineRule="auto"/>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tcPr>
          <w:p w14:paraId="626E72D0" w14:textId="77777777" w:rsidR="0006443C" w:rsidRPr="006154F5" w:rsidRDefault="0006443C" w:rsidP="00C04F11">
            <w:pPr>
              <w:spacing w:line="259" w:lineRule="auto"/>
              <w:rPr>
                <w:rFonts w:ascii="Arial" w:hAnsi="Arial" w:cs="Arial"/>
                <w:b/>
              </w:rPr>
            </w:pPr>
            <w:r w:rsidRPr="006154F5">
              <w:rPr>
                <w:rFonts w:ascii="Arial" w:hAnsi="Arial" w:cs="Arial"/>
                <w:b/>
              </w:rPr>
              <w:t xml:space="preserve">Date to be Reviewed: </w:t>
            </w:r>
          </w:p>
          <w:p w14:paraId="4237891A" w14:textId="1D9738BC" w:rsidR="0006443C" w:rsidRPr="006154F5" w:rsidRDefault="0006443C" w:rsidP="00C04F11">
            <w:pPr>
              <w:spacing w:line="259" w:lineRule="auto"/>
              <w:rPr>
                <w:rFonts w:ascii="Arial" w:hAnsi="Arial" w:cs="Arial"/>
              </w:rPr>
            </w:pPr>
            <w:r w:rsidRPr="006154F5">
              <w:rPr>
                <w:rFonts w:ascii="Arial" w:hAnsi="Arial" w:cs="Arial"/>
              </w:rPr>
              <w:t>July 2017</w:t>
            </w:r>
          </w:p>
          <w:p w14:paraId="679387BB" w14:textId="77777777" w:rsidR="0006443C" w:rsidRPr="006154F5" w:rsidRDefault="0006443C" w:rsidP="00C04F11">
            <w:pPr>
              <w:spacing w:line="259" w:lineRule="auto"/>
              <w:rPr>
                <w:rFonts w:ascii="Arial" w:hAnsi="Arial" w:cs="Arial"/>
              </w:rPr>
            </w:pPr>
          </w:p>
        </w:tc>
        <w:tc>
          <w:tcPr>
            <w:tcW w:w="2551" w:type="dxa"/>
            <w:tcBorders>
              <w:top w:val="single" w:sz="4" w:space="0" w:color="000000"/>
              <w:left w:val="single" w:sz="4" w:space="0" w:color="000000"/>
              <w:bottom w:val="single" w:sz="4" w:space="0" w:color="000000"/>
              <w:right w:val="single" w:sz="4" w:space="0" w:color="000000"/>
            </w:tcBorders>
          </w:tcPr>
          <w:p w14:paraId="21CAF03F" w14:textId="224A4893" w:rsidR="0006443C" w:rsidRPr="006154F5" w:rsidRDefault="0006443C" w:rsidP="0006443C">
            <w:pPr>
              <w:spacing w:line="259" w:lineRule="auto"/>
              <w:rPr>
                <w:rFonts w:ascii="Arial" w:hAnsi="Arial" w:cs="Arial"/>
              </w:rPr>
            </w:pPr>
            <w:r w:rsidRPr="006154F5">
              <w:rPr>
                <w:rFonts w:ascii="Arial" w:hAnsi="Arial" w:cs="Arial"/>
                <w:b/>
              </w:rPr>
              <w:t xml:space="preserve">To be reviewed by: </w:t>
            </w:r>
            <w:r w:rsidRPr="006154F5">
              <w:rPr>
                <w:rFonts w:ascii="Arial" w:hAnsi="Arial" w:cs="Arial"/>
              </w:rPr>
              <w:t>Pupils, Parents &amp; Community Committee</w:t>
            </w:r>
            <w:r w:rsidRPr="006154F5">
              <w:rPr>
                <w:rFonts w:ascii="Arial" w:hAnsi="Arial" w:cs="Arial"/>
                <w:b/>
              </w:rPr>
              <w:t xml:space="preserve">  </w:t>
            </w:r>
          </w:p>
        </w:tc>
      </w:tr>
    </w:tbl>
    <w:p w14:paraId="4C2F59EC" w14:textId="77777777" w:rsidR="00AE5710" w:rsidRPr="006154F5" w:rsidRDefault="00AE5710" w:rsidP="00AE5710">
      <w:pPr>
        <w:jc w:val="center"/>
        <w:rPr>
          <w:rFonts w:ascii="Arial" w:hAnsi="Arial" w:cs="Arial"/>
          <w:b/>
          <w:sz w:val="28"/>
          <w:szCs w:val="24"/>
        </w:rPr>
      </w:pPr>
      <w:r w:rsidRPr="006154F5">
        <w:rPr>
          <w:rFonts w:ascii="Arial" w:hAnsi="Arial" w:cs="Arial"/>
          <w:b/>
          <w:sz w:val="28"/>
          <w:szCs w:val="24"/>
        </w:rPr>
        <w:t>Teaching</w:t>
      </w:r>
      <w:r w:rsidR="00642595" w:rsidRPr="006154F5">
        <w:rPr>
          <w:rFonts w:ascii="Arial" w:hAnsi="Arial" w:cs="Arial"/>
          <w:b/>
          <w:sz w:val="28"/>
          <w:szCs w:val="24"/>
        </w:rPr>
        <w:t xml:space="preserve"> and </w:t>
      </w:r>
      <w:r w:rsidRPr="006154F5">
        <w:rPr>
          <w:rFonts w:ascii="Arial" w:hAnsi="Arial" w:cs="Arial"/>
          <w:b/>
          <w:sz w:val="28"/>
          <w:szCs w:val="24"/>
        </w:rPr>
        <w:t>Learning</w:t>
      </w:r>
      <w:r w:rsidR="00642595" w:rsidRPr="006154F5">
        <w:rPr>
          <w:rFonts w:ascii="Arial" w:hAnsi="Arial" w:cs="Arial"/>
          <w:b/>
          <w:sz w:val="28"/>
          <w:szCs w:val="24"/>
        </w:rPr>
        <w:t xml:space="preserve"> </w:t>
      </w:r>
      <w:r w:rsidRPr="006154F5">
        <w:rPr>
          <w:rFonts w:ascii="Arial" w:hAnsi="Arial" w:cs="Arial"/>
          <w:b/>
          <w:sz w:val="28"/>
          <w:szCs w:val="24"/>
        </w:rPr>
        <w:t>Policy</w:t>
      </w:r>
    </w:p>
    <w:p w14:paraId="4C2F59ED" w14:textId="77777777" w:rsidR="00590840" w:rsidRPr="006154F5" w:rsidRDefault="00AE5710" w:rsidP="00AE5710">
      <w:pPr>
        <w:jc w:val="center"/>
        <w:rPr>
          <w:rFonts w:ascii="Arial" w:hAnsi="Arial" w:cs="Arial"/>
          <w:sz w:val="28"/>
          <w:szCs w:val="24"/>
        </w:rPr>
      </w:pPr>
      <w:r w:rsidRPr="006154F5">
        <w:rPr>
          <w:rFonts w:ascii="Arial" w:hAnsi="Arial" w:cs="Arial"/>
          <w:sz w:val="28"/>
          <w:szCs w:val="24"/>
        </w:rPr>
        <w:t>Bullers Wood School</w:t>
      </w:r>
    </w:p>
    <w:p w14:paraId="4C2F59EE" w14:textId="77777777" w:rsidR="002A5E04" w:rsidRPr="006154F5" w:rsidRDefault="002A5E04" w:rsidP="004B7D12">
      <w:pPr>
        <w:rPr>
          <w:rFonts w:ascii="Arial" w:hAnsi="Arial" w:cs="Arial"/>
          <w:color w:val="808080" w:themeColor="background1" w:themeShade="80"/>
          <w:szCs w:val="24"/>
        </w:rPr>
      </w:pPr>
    </w:p>
    <w:p w14:paraId="4C2F59EF" w14:textId="77777777" w:rsidR="003304CD" w:rsidRPr="006154F5" w:rsidRDefault="003304CD" w:rsidP="004B7D12">
      <w:pPr>
        <w:rPr>
          <w:rFonts w:ascii="Arial" w:hAnsi="Arial" w:cs="Arial"/>
          <w:color w:val="808080" w:themeColor="background1" w:themeShade="80"/>
          <w:szCs w:val="24"/>
        </w:rPr>
      </w:pPr>
    </w:p>
    <w:p w14:paraId="4C2F59F0" w14:textId="77777777" w:rsidR="00D8511F" w:rsidRPr="006154F5" w:rsidRDefault="00D8511F" w:rsidP="004B7D12">
      <w:pPr>
        <w:rPr>
          <w:rFonts w:ascii="Arial" w:hAnsi="Arial" w:cs="Arial"/>
          <w:color w:val="808080" w:themeColor="background1" w:themeShade="80"/>
          <w:szCs w:val="24"/>
        </w:rPr>
      </w:pPr>
      <w:r w:rsidRPr="006154F5">
        <w:rPr>
          <w:rFonts w:ascii="Arial" w:hAnsi="Arial" w:cs="Arial"/>
          <w:noProof/>
          <w:color w:val="808080" w:themeColor="background1" w:themeShade="80"/>
          <w:szCs w:val="24"/>
          <w:lang w:eastAsia="en-GB"/>
        </w:rPr>
        <w:lastRenderedPageBreak/>
        <w:drawing>
          <wp:inline distT="0" distB="0" distL="0" distR="0" wp14:anchorId="4C2F5B2D" wp14:editId="4C2F5B2E">
            <wp:extent cx="5827923" cy="1681772"/>
            <wp:effectExtent l="19050" t="0" r="20955" b="490220"/>
            <wp:docPr id="1" name="Picture 1" descr="\\fs02\staffusers$\Stone\My Pictures\1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staffusers$\Stone\My Pictures\10H.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09" t="10416" r="17374" b="58122"/>
                    <a:stretch/>
                  </pic:blipFill>
                  <pic:spPr bwMode="auto">
                    <a:xfrm>
                      <a:off x="0" y="0"/>
                      <a:ext cx="5857065" cy="16901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C2F59F1" w14:textId="77777777" w:rsidR="00590840" w:rsidRPr="006154F5" w:rsidRDefault="00590840" w:rsidP="00A20F6E">
      <w:pPr>
        <w:pStyle w:val="Quote"/>
        <w:rPr>
          <w:rFonts w:ascii="Arial" w:hAnsi="Arial" w:cs="Arial"/>
        </w:rPr>
      </w:pPr>
    </w:p>
    <w:p w14:paraId="4C2F59F2" w14:textId="77777777" w:rsidR="00F57E0C" w:rsidRPr="006154F5" w:rsidRDefault="00F57E0C" w:rsidP="00F57E0C">
      <w:pPr>
        <w:ind w:left="1417" w:right="1417"/>
        <w:rPr>
          <w:rFonts w:ascii="Arial" w:hAnsi="Arial" w:cs="Arial"/>
          <w:color w:val="808080" w:themeColor="background1" w:themeShade="80"/>
          <w:szCs w:val="24"/>
        </w:rPr>
      </w:pPr>
      <w:r w:rsidRPr="006154F5">
        <w:rPr>
          <w:rFonts w:ascii="Arial" w:hAnsi="Arial" w:cs="Arial"/>
          <w:color w:val="808080" w:themeColor="background1" w:themeShade="80"/>
          <w:szCs w:val="24"/>
        </w:rPr>
        <w:t xml:space="preserve">We </w:t>
      </w:r>
      <w:r w:rsidR="00067264" w:rsidRPr="006154F5">
        <w:rPr>
          <w:rFonts w:ascii="Arial" w:hAnsi="Arial" w:cs="Arial"/>
          <w:color w:val="808080" w:themeColor="background1" w:themeShade="80"/>
          <w:szCs w:val="24"/>
        </w:rPr>
        <w:t xml:space="preserve">want </w:t>
      </w:r>
      <w:r w:rsidRPr="006154F5">
        <w:rPr>
          <w:rFonts w:ascii="Arial" w:hAnsi="Arial" w:cs="Arial"/>
          <w:color w:val="808080" w:themeColor="background1" w:themeShade="80"/>
          <w:szCs w:val="24"/>
        </w:rPr>
        <w:t xml:space="preserve">teachers </w:t>
      </w:r>
      <w:r w:rsidR="00067264" w:rsidRPr="006154F5">
        <w:rPr>
          <w:rFonts w:ascii="Arial" w:hAnsi="Arial" w:cs="Arial"/>
          <w:color w:val="808080" w:themeColor="background1" w:themeShade="80"/>
          <w:szCs w:val="24"/>
        </w:rPr>
        <w:t xml:space="preserve">to </w:t>
      </w:r>
      <w:r w:rsidRPr="006154F5">
        <w:rPr>
          <w:rFonts w:ascii="Arial" w:hAnsi="Arial" w:cs="Arial"/>
          <w:color w:val="808080" w:themeColor="background1" w:themeShade="80"/>
          <w:szCs w:val="24"/>
        </w:rPr>
        <w:t>constantly challenge us so that we keep on getting better – but who are there to support us when we need help.</w:t>
      </w:r>
    </w:p>
    <w:p w14:paraId="4C2F59F3" w14:textId="77777777" w:rsidR="00C36FA5" w:rsidRPr="006154F5" w:rsidRDefault="00F57E0C" w:rsidP="00F57E0C">
      <w:pPr>
        <w:ind w:left="1417" w:right="1417"/>
        <w:jc w:val="right"/>
        <w:rPr>
          <w:rFonts w:ascii="Arial" w:hAnsi="Arial" w:cs="Arial"/>
          <w:color w:val="808080" w:themeColor="background1" w:themeShade="80"/>
          <w:szCs w:val="24"/>
        </w:rPr>
      </w:pPr>
      <w:r w:rsidRPr="006154F5">
        <w:rPr>
          <w:rFonts w:ascii="Arial" w:hAnsi="Arial" w:cs="Arial"/>
          <w:color w:val="808080" w:themeColor="background1" w:themeShade="80"/>
          <w:szCs w:val="24"/>
        </w:rPr>
        <w:t>Eve &amp; Sophia</w:t>
      </w:r>
      <w:r w:rsidR="00B26177" w:rsidRPr="006154F5">
        <w:rPr>
          <w:rFonts w:ascii="Arial" w:hAnsi="Arial" w:cs="Arial"/>
          <w:color w:val="808080" w:themeColor="background1" w:themeShade="80"/>
          <w:szCs w:val="24"/>
        </w:rPr>
        <w:t xml:space="preserve">, </w:t>
      </w:r>
      <w:r w:rsidR="000E19FC" w:rsidRPr="006154F5">
        <w:rPr>
          <w:rFonts w:ascii="Arial" w:hAnsi="Arial" w:cs="Arial"/>
          <w:color w:val="808080" w:themeColor="background1" w:themeShade="80"/>
          <w:szCs w:val="24"/>
        </w:rPr>
        <w:t>Year 10</w:t>
      </w:r>
    </w:p>
    <w:p w14:paraId="4C2F59F4" w14:textId="77777777" w:rsidR="00F57E0C" w:rsidRPr="006154F5" w:rsidRDefault="00F57E0C" w:rsidP="00247B13">
      <w:pPr>
        <w:rPr>
          <w:rFonts w:ascii="Arial" w:hAnsi="Arial" w:cs="Arial"/>
          <w:color w:val="808080" w:themeColor="background1" w:themeShade="80"/>
          <w:szCs w:val="24"/>
        </w:rPr>
      </w:pPr>
    </w:p>
    <w:p w14:paraId="4C2F59F5" w14:textId="77777777" w:rsidR="00F57E0C" w:rsidRPr="006154F5" w:rsidRDefault="00F57E0C" w:rsidP="00247B13">
      <w:pPr>
        <w:rPr>
          <w:rFonts w:ascii="Arial" w:hAnsi="Arial" w:cs="Arial"/>
          <w:color w:val="808080" w:themeColor="background1" w:themeShade="80"/>
          <w:szCs w:val="24"/>
        </w:rPr>
      </w:pPr>
    </w:p>
    <w:p w14:paraId="4C2F59F6" w14:textId="77777777" w:rsidR="00C36FA5" w:rsidRPr="006154F5" w:rsidRDefault="00C36FA5" w:rsidP="00247B13">
      <w:pPr>
        <w:rPr>
          <w:rFonts w:ascii="Arial" w:hAnsi="Arial" w:cs="Arial"/>
          <w:color w:val="808080" w:themeColor="background1" w:themeShade="80"/>
          <w:szCs w:val="24"/>
        </w:rPr>
      </w:pPr>
    </w:p>
    <w:p w14:paraId="4C2F59F7" w14:textId="77777777" w:rsidR="00590840" w:rsidRPr="006154F5" w:rsidRDefault="00590840" w:rsidP="00590840">
      <w:pPr>
        <w:jc w:val="center"/>
        <w:rPr>
          <w:rFonts w:ascii="Arial" w:hAnsi="Arial" w:cs="Arial"/>
          <w:szCs w:val="24"/>
        </w:rPr>
      </w:pPr>
    </w:p>
    <w:p w14:paraId="4C2F59F8" w14:textId="77777777" w:rsidR="00590840" w:rsidRPr="006154F5" w:rsidRDefault="00590840" w:rsidP="00590840">
      <w:pPr>
        <w:jc w:val="center"/>
        <w:rPr>
          <w:rFonts w:ascii="Arial" w:hAnsi="Arial" w:cs="Arial"/>
          <w:szCs w:val="24"/>
        </w:rPr>
      </w:pPr>
    </w:p>
    <w:p w14:paraId="4C2F59F9" w14:textId="77777777" w:rsidR="00590840" w:rsidRPr="006154F5" w:rsidRDefault="00590840" w:rsidP="00590840">
      <w:pPr>
        <w:jc w:val="center"/>
        <w:rPr>
          <w:rFonts w:ascii="Arial" w:hAnsi="Arial" w:cs="Arial"/>
          <w:szCs w:val="24"/>
        </w:rPr>
      </w:pPr>
    </w:p>
    <w:p w14:paraId="4C2F59FA" w14:textId="77777777" w:rsidR="00B4528A" w:rsidRPr="006154F5" w:rsidRDefault="00B4528A" w:rsidP="005702F9">
      <w:pPr>
        <w:jc w:val="center"/>
        <w:rPr>
          <w:rFonts w:ascii="Arial" w:hAnsi="Arial" w:cs="Arial"/>
          <w:szCs w:val="24"/>
        </w:rPr>
      </w:pPr>
    </w:p>
    <w:p w14:paraId="4C2F59FB" w14:textId="77777777" w:rsidR="00B4528A" w:rsidRPr="006154F5" w:rsidRDefault="00B4528A" w:rsidP="005702F9">
      <w:pPr>
        <w:jc w:val="center"/>
        <w:rPr>
          <w:rFonts w:ascii="Arial" w:hAnsi="Arial" w:cs="Arial"/>
          <w:szCs w:val="24"/>
        </w:rPr>
      </w:pPr>
    </w:p>
    <w:p w14:paraId="4C2F59FC" w14:textId="77777777" w:rsidR="00B4528A" w:rsidRPr="006154F5" w:rsidRDefault="00B4528A" w:rsidP="005702F9">
      <w:pPr>
        <w:jc w:val="center"/>
        <w:rPr>
          <w:rFonts w:ascii="Arial" w:hAnsi="Arial" w:cs="Arial"/>
          <w:szCs w:val="24"/>
        </w:rPr>
      </w:pPr>
    </w:p>
    <w:p w14:paraId="4C2F59FD" w14:textId="77777777" w:rsidR="00B4528A" w:rsidRPr="006154F5" w:rsidRDefault="00B4528A" w:rsidP="005702F9">
      <w:pPr>
        <w:jc w:val="center"/>
        <w:rPr>
          <w:rFonts w:ascii="Arial" w:hAnsi="Arial" w:cs="Arial"/>
          <w:szCs w:val="24"/>
        </w:rPr>
      </w:pPr>
    </w:p>
    <w:p w14:paraId="4C2F59FE" w14:textId="77777777" w:rsidR="00FA7A4D" w:rsidRPr="006154F5" w:rsidRDefault="00FA7A4D" w:rsidP="005702F9">
      <w:pPr>
        <w:jc w:val="center"/>
        <w:rPr>
          <w:rFonts w:ascii="Arial" w:hAnsi="Arial" w:cs="Arial"/>
          <w:szCs w:val="24"/>
        </w:rPr>
      </w:pPr>
    </w:p>
    <w:p w14:paraId="4C2F59FF" w14:textId="77777777" w:rsidR="006A371B" w:rsidRPr="006154F5" w:rsidRDefault="006A371B" w:rsidP="005702F9">
      <w:pPr>
        <w:jc w:val="center"/>
        <w:rPr>
          <w:rFonts w:ascii="Arial" w:hAnsi="Arial" w:cs="Arial"/>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tblGrid>
      <w:tr w:rsidR="00877BA1" w:rsidRPr="006154F5" w14:paraId="4C2F5A03" w14:textId="77777777" w:rsidTr="00FA7A4D">
        <w:trPr>
          <w:jc w:val="center"/>
        </w:trPr>
        <w:tc>
          <w:tcPr>
            <w:tcW w:w="2254" w:type="dxa"/>
          </w:tcPr>
          <w:p w14:paraId="4C2F5A00" w14:textId="77777777" w:rsidR="00877BA1" w:rsidRPr="006154F5" w:rsidRDefault="00877BA1" w:rsidP="006A371B">
            <w:pPr>
              <w:spacing w:line="360" w:lineRule="auto"/>
              <w:jc w:val="center"/>
              <w:rPr>
                <w:rFonts w:ascii="Arial" w:hAnsi="Arial" w:cs="Arial"/>
                <w:color w:val="000000" w:themeColor="text1"/>
                <w:szCs w:val="24"/>
              </w:rPr>
            </w:pPr>
            <w:r w:rsidRPr="006154F5">
              <w:rPr>
                <w:rFonts w:ascii="Arial" w:hAnsi="Arial" w:cs="Arial"/>
                <w:color w:val="000000" w:themeColor="text1"/>
                <w:szCs w:val="24"/>
              </w:rPr>
              <w:t xml:space="preserve">Author: </w:t>
            </w:r>
          </w:p>
          <w:p w14:paraId="4C2F5A01" w14:textId="77777777" w:rsidR="00877BA1" w:rsidRPr="006154F5" w:rsidRDefault="00877BA1" w:rsidP="00FA7A4D">
            <w:pPr>
              <w:spacing w:line="360" w:lineRule="auto"/>
              <w:jc w:val="center"/>
              <w:rPr>
                <w:rFonts w:ascii="Arial" w:hAnsi="Arial" w:cs="Arial"/>
                <w:color w:val="000000" w:themeColor="text1"/>
                <w:szCs w:val="24"/>
              </w:rPr>
            </w:pPr>
            <w:r w:rsidRPr="006154F5">
              <w:rPr>
                <w:rFonts w:ascii="Arial" w:hAnsi="Arial" w:cs="Arial"/>
                <w:color w:val="000000" w:themeColor="text1"/>
                <w:szCs w:val="24"/>
              </w:rPr>
              <w:t>J Stone</w:t>
            </w:r>
          </w:p>
        </w:tc>
        <w:tc>
          <w:tcPr>
            <w:tcW w:w="2254" w:type="dxa"/>
          </w:tcPr>
          <w:p w14:paraId="4C2F5A02" w14:textId="1542952E" w:rsidR="00877BA1" w:rsidRPr="006154F5" w:rsidRDefault="00877BA1" w:rsidP="00994C02">
            <w:pPr>
              <w:spacing w:line="360" w:lineRule="auto"/>
              <w:jc w:val="center"/>
              <w:rPr>
                <w:rFonts w:ascii="Arial" w:hAnsi="Arial" w:cs="Arial"/>
                <w:color w:val="000000" w:themeColor="text1"/>
                <w:szCs w:val="24"/>
              </w:rPr>
            </w:pPr>
            <w:r w:rsidRPr="006154F5">
              <w:rPr>
                <w:rFonts w:ascii="Arial" w:hAnsi="Arial" w:cs="Arial"/>
                <w:color w:val="000000" w:themeColor="text1"/>
                <w:szCs w:val="24"/>
              </w:rPr>
              <w:t>Adopted</w:t>
            </w:r>
            <w:r w:rsidR="00F57E0C" w:rsidRPr="006154F5">
              <w:rPr>
                <w:rFonts w:ascii="Arial" w:hAnsi="Arial" w:cs="Arial"/>
                <w:color w:val="000000" w:themeColor="text1"/>
                <w:szCs w:val="24"/>
              </w:rPr>
              <w:t xml:space="preserve">: </w:t>
            </w:r>
            <w:r w:rsidR="00994C02" w:rsidRPr="006154F5">
              <w:rPr>
                <w:rFonts w:ascii="Arial" w:hAnsi="Arial" w:cs="Arial"/>
                <w:color w:val="000000" w:themeColor="text1"/>
                <w:szCs w:val="24"/>
              </w:rPr>
              <w:t>XX</w:t>
            </w:r>
            <w:r w:rsidR="00F57E0C" w:rsidRPr="006154F5">
              <w:rPr>
                <w:rFonts w:ascii="Arial" w:hAnsi="Arial" w:cs="Arial"/>
                <w:color w:val="000000" w:themeColor="text1"/>
                <w:szCs w:val="24"/>
              </w:rPr>
              <w:t>/</w:t>
            </w:r>
            <w:r w:rsidR="00994C02" w:rsidRPr="006154F5">
              <w:rPr>
                <w:rFonts w:ascii="Arial" w:hAnsi="Arial" w:cs="Arial"/>
                <w:color w:val="000000" w:themeColor="text1"/>
                <w:szCs w:val="24"/>
              </w:rPr>
              <w:t>XX</w:t>
            </w:r>
            <w:r w:rsidRPr="006154F5">
              <w:rPr>
                <w:rFonts w:ascii="Arial" w:hAnsi="Arial" w:cs="Arial"/>
                <w:color w:val="000000" w:themeColor="text1"/>
                <w:szCs w:val="24"/>
              </w:rPr>
              <w:t>/</w:t>
            </w:r>
            <w:r w:rsidR="00994C02" w:rsidRPr="006154F5">
              <w:rPr>
                <w:rFonts w:ascii="Arial" w:hAnsi="Arial" w:cs="Arial"/>
                <w:color w:val="000000" w:themeColor="text1"/>
                <w:szCs w:val="24"/>
              </w:rPr>
              <w:t>2016</w:t>
            </w:r>
          </w:p>
        </w:tc>
      </w:tr>
      <w:tr w:rsidR="00994C02" w:rsidRPr="006154F5" w14:paraId="1089E68E" w14:textId="77777777" w:rsidTr="00FA7A4D">
        <w:trPr>
          <w:jc w:val="center"/>
        </w:trPr>
        <w:tc>
          <w:tcPr>
            <w:tcW w:w="2254" w:type="dxa"/>
          </w:tcPr>
          <w:p w14:paraId="680284E8" w14:textId="77777777" w:rsidR="00994C02" w:rsidRPr="006154F5" w:rsidRDefault="00994C02" w:rsidP="006A371B">
            <w:pPr>
              <w:spacing w:line="360" w:lineRule="auto"/>
              <w:jc w:val="center"/>
              <w:rPr>
                <w:rFonts w:ascii="Arial" w:hAnsi="Arial" w:cs="Arial"/>
                <w:color w:val="000000" w:themeColor="text1"/>
                <w:szCs w:val="24"/>
              </w:rPr>
            </w:pPr>
          </w:p>
        </w:tc>
        <w:tc>
          <w:tcPr>
            <w:tcW w:w="2254" w:type="dxa"/>
          </w:tcPr>
          <w:p w14:paraId="43B1A168" w14:textId="77777777" w:rsidR="00994C02" w:rsidRPr="006154F5" w:rsidRDefault="00994C02" w:rsidP="00877BA1">
            <w:pPr>
              <w:spacing w:line="360" w:lineRule="auto"/>
              <w:jc w:val="center"/>
              <w:rPr>
                <w:rFonts w:ascii="Arial" w:hAnsi="Arial" w:cs="Arial"/>
                <w:color w:val="000000" w:themeColor="text1"/>
                <w:szCs w:val="24"/>
              </w:rPr>
            </w:pPr>
          </w:p>
        </w:tc>
      </w:tr>
    </w:tbl>
    <w:p w14:paraId="4C2F5A04" w14:textId="77777777" w:rsidR="00A5663E" w:rsidRPr="006154F5" w:rsidRDefault="00A5663E" w:rsidP="00994CAB">
      <w:pPr>
        <w:pStyle w:val="Heading2"/>
        <w:rPr>
          <w:rFonts w:ascii="Arial" w:hAnsi="Arial" w:cs="Arial"/>
        </w:rPr>
      </w:pPr>
      <w:bookmarkStart w:id="0" w:name="_Toc419979237"/>
      <w:r w:rsidRPr="006154F5">
        <w:rPr>
          <w:rFonts w:ascii="Arial" w:hAnsi="Arial" w:cs="Arial"/>
        </w:rPr>
        <w:t>Our Vision</w:t>
      </w:r>
      <w:bookmarkEnd w:id="0"/>
      <w:r w:rsidRPr="006154F5">
        <w:rPr>
          <w:rFonts w:ascii="Arial" w:hAnsi="Arial" w:cs="Arial"/>
        </w:rPr>
        <w:t xml:space="preserve"> </w:t>
      </w:r>
    </w:p>
    <w:p w14:paraId="4C2F5A05" w14:textId="77777777" w:rsidR="00877BA1" w:rsidRPr="006154F5" w:rsidRDefault="00877BA1" w:rsidP="00877BA1">
      <w:pPr>
        <w:rPr>
          <w:rFonts w:ascii="Arial" w:hAnsi="Arial" w:cs="Arial"/>
        </w:rPr>
      </w:pPr>
      <w:bookmarkStart w:id="1" w:name="_Toc419979238"/>
    </w:p>
    <w:p w14:paraId="4C2F5A06" w14:textId="41C99A87" w:rsidR="00870AA8" w:rsidRPr="006154F5" w:rsidRDefault="00870AA8" w:rsidP="00442F25">
      <w:pPr>
        <w:jc w:val="both"/>
        <w:rPr>
          <w:rFonts w:ascii="Arial" w:hAnsi="Arial" w:cs="Arial"/>
        </w:rPr>
      </w:pPr>
      <w:bookmarkStart w:id="2" w:name="_Toc419979239"/>
      <w:bookmarkEnd w:id="1"/>
      <w:r w:rsidRPr="006154F5">
        <w:rPr>
          <w:rFonts w:ascii="Arial" w:hAnsi="Arial" w:cs="Arial"/>
        </w:rPr>
        <w:t xml:space="preserve">If </w:t>
      </w:r>
      <w:r w:rsidR="00C30647" w:rsidRPr="006154F5">
        <w:rPr>
          <w:rFonts w:ascii="Arial" w:hAnsi="Arial" w:cs="Arial"/>
        </w:rPr>
        <w:t>someone</w:t>
      </w:r>
      <w:r w:rsidR="008E2565" w:rsidRPr="006154F5">
        <w:rPr>
          <w:rFonts w:ascii="Arial" w:hAnsi="Arial" w:cs="Arial"/>
        </w:rPr>
        <w:t xml:space="preserve"> visits</w:t>
      </w:r>
      <w:r w:rsidRPr="006154F5">
        <w:rPr>
          <w:rFonts w:ascii="Arial" w:hAnsi="Arial" w:cs="Arial"/>
        </w:rPr>
        <w:t xml:space="preserve"> our school for the first time, then we would expect </w:t>
      </w:r>
      <w:r w:rsidR="00C30647" w:rsidRPr="006154F5">
        <w:rPr>
          <w:rFonts w:ascii="Arial" w:hAnsi="Arial" w:cs="Arial"/>
        </w:rPr>
        <w:t xml:space="preserve">that person </w:t>
      </w:r>
      <w:r w:rsidRPr="006154F5">
        <w:rPr>
          <w:rFonts w:ascii="Arial" w:hAnsi="Arial" w:cs="Arial"/>
        </w:rPr>
        <w:t>to</w:t>
      </w:r>
    </w:p>
    <w:p w14:paraId="4C2F5A07" w14:textId="77777777" w:rsidR="00870AA8" w:rsidRPr="006154F5" w:rsidRDefault="00870AA8" w:rsidP="00442F25">
      <w:pPr>
        <w:pStyle w:val="ListParagraph"/>
        <w:numPr>
          <w:ilvl w:val="0"/>
          <w:numId w:val="19"/>
        </w:numPr>
        <w:jc w:val="both"/>
        <w:rPr>
          <w:rFonts w:ascii="Arial" w:hAnsi="Arial" w:cs="Arial"/>
        </w:rPr>
      </w:pPr>
      <w:r w:rsidRPr="006154F5">
        <w:rPr>
          <w:rFonts w:ascii="Arial" w:hAnsi="Arial" w:cs="Arial"/>
        </w:rPr>
        <w:t>encounter a friendly community in which diversity is celebrated and in which all learners are valued, regardless of their background</w:t>
      </w:r>
    </w:p>
    <w:p w14:paraId="4C2F5A08" w14:textId="77777777" w:rsidR="00870AA8" w:rsidRPr="006154F5" w:rsidRDefault="00870AA8" w:rsidP="00442F25">
      <w:pPr>
        <w:pStyle w:val="ListParagraph"/>
        <w:numPr>
          <w:ilvl w:val="0"/>
          <w:numId w:val="19"/>
        </w:numPr>
        <w:jc w:val="both"/>
        <w:rPr>
          <w:rFonts w:ascii="Arial" w:hAnsi="Arial" w:cs="Arial"/>
        </w:rPr>
      </w:pPr>
      <w:r w:rsidRPr="006154F5">
        <w:rPr>
          <w:rFonts w:ascii="Arial" w:hAnsi="Arial" w:cs="Arial"/>
        </w:rPr>
        <w:t>experience vibrant, inclusive learning environments where learners are engaged in a diverse, yet coherent, range of activities that they find meaningful and compelling</w:t>
      </w:r>
    </w:p>
    <w:p w14:paraId="4C2F5A09" w14:textId="77777777" w:rsidR="00870AA8" w:rsidRPr="006154F5" w:rsidRDefault="00870AA8" w:rsidP="00442F25">
      <w:pPr>
        <w:pStyle w:val="ListParagraph"/>
        <w:numPr>
          <w:ilvl w:val="0"/>
          <w:numId w:val="19"/>
        </w:numPr>
        <w:jc w:val="both"/>
        <w:rPr>
          <w:rFonts w:ascii="Arial" w:hAnsi="Arial" w:cs="Arial"/>
        </w:rPr>
      </w:pPr>
      <w:r w:rsidRPr="006154F5">
        <w:rPr>
          <w:rFonts w:ascii="Arial" w:hAnsi="Arial" w:cs="Arial"/>
        </w:rPr>
        <w:t>see confident learners who have forged positive relationships with their teachers and with each other, and whose teachers care for their education and their well-being</w:t>
      </w:r>
    </w:p>
    <w:p w14:paraId="4C2F5A0A" w14:textId="77777777" w:rsidR="00870AA8" w:rsidRPr="006154F5" w:rsidRDefault="00870AA8" w:rsidP="00442F25">
      <w:pPr>
        <w:pStyle w:val="ListParagraph"/>
        <w:numPr>
          <w:ilvl w:val="0"/>
          <w:numId w:val="19"/>
        </w:numPr>
        <w:jc w:val="both"/>
        <w:rPr>
          <w:rFonts w:ascii="Arial" w:hAnsi="Arial" w:cs="Arial"/>
        </w:rPr>
      </w:pPr>
      <w:r w:rsidRPr="006154F5">
        <w:rPr>
          <w:rFonts w:ascii="Arial" w:hAnsi="Arial" w:cs="Arial"/>
        </w:rPr>
        <w:t>have conversations with articulate learners who, amidst a culture of respect and reflection, are engaged in learning through rich dialogue and resonant questioning</w:t>
      </w:r>
    </w:p>
    <w:p w14:paraId="4C2F5A0B" w14:textId="4848CF65" w:rsidR="00870AA8" w:rsidRPr="006154F5" w:rsidRDefault="006154F5" w:rsidP="00442F25">
      <w:pPr>
        <w:pStyle w:val="ListParagraph"/>
        <w:numPr>
          <w:ilvl w:val="0"/>
          <w:numId w:val="19"/>
        </w:numPr>
        <w:jc w:val="both"/>
        <w:rPr>
          <w:rFonts w:ascii="Arial" w:hAnsi="Arial" w:cs="Arial"/>
        </w:rPr>
      </w:pPr>
      <w:proofErr w:type="gramStart"/>
      <w:r>
        <w:rPr>
          <w:rFonts w:ascii="Arial" w:hAnsi="Arial" w:cs="Arial"/>
        </w:rPr>
        <w:t>meet</w:t>
      </w:r>
      <w:proofErr w:type="gramEnd"/>
      <w:r>
        <w:rPr>
          <w:rFonts w:ascii="Arial" w:hAnsi="Arial" w:cs="Arial"/>
        </w:rPr>
        <w:t xml:space="preserve"> </w:t>
      </w:r>
      <w:r w:rsidR="00870AA8" w:rsidRPr="006154F5">
        <w:rPr>
          <w:rFonts w:ascii="Arial" w:hAnsi="Arial" w:cs="Arial"/>
        </w:rPr>
        <w:t>committed teachers who strive to ensure that learners are appropriately challenged and effectively supported, so that learners improve.</w:t>
      </w:r>
    </w:p>
    <w:p w14:paraId="4C2F5A0C" w14:textId="77777777" w:rsidR="00463CA1" w:rsidRPr="006154F5" w:rsidRDefault="00870AA8" w:rsidP="00442F25">
      <w:pPr>
        <w:jc w:val="both"/>
        <w:rPr>
          <w:rFonts w:ascii="Arial" w:hAnsi="Arial" w:cs="Arial"/>
          <w:b/>
          <w:sz w:val="28"/>
          <w:szCs w:val="24"/>
        </w:rPr>
      </w:pPr>
      <w:r w:rsidRPr="006154F5">
        <w:rPr>
          <w:rFonts w:ascii="Arial" w:hAnsi="Arial" w:cs="Arial"/>
        </w:rPr>
        <w:t>Ultimately, we aim to be an aspirational school, built on the right values, that is relentless in its ambition to do all that it can to empower learners to thrive and flourish.</w:t>
      </w:r>
      <w:r w:rsidR="00463CA1" w:rsidRPr="006154F5">
        <w:rPr>
          <w:rFonts w:ascii="Arial" w:hAnsi="Arial" w:cs="Arial"/>
        </w:rPr>
        <w:br w:type="page"/>
      </w:r>
    </w:p>
    <w:p w14:paraId="4C2F5A0D" w14:textId="77777777" w:rsidR="00A5663E" w:rsidRPr="006154F5" w:rsidRDefault="00A5663E" w:rsidP="00994CAB">
      <w:pPr>
        <w:pStyle w:val="Heading2"/>
        <w:rPr>
          <w:rFonts w:ascii="Arial" w:hAnsi="Arial" w:cs="Arial"/>
        </w:rPr>
      </w:pPr>
      <w:r w:rsidRPr="006154F5">
        <w:rPr>
          <w:rFonts w:ascii="Arial" w:hAnsi="Arial" w:cs="Arial"/>
        </w:rPr>
        <w:lastRenderedPageBreak/>
        <w:t>Our Aims</w:t>
      </w:r>
      <w:bookmarkEnd w:id="2"/>
    </w:p>
    <w:p w14:paraId="4C2F5A0E" w14:textId="77777777" w:rsidR="00BF3487" w:rsidRPr="006154F5" w:rsidRDefault="00BF3487" w:rsidP="00A5663E">
      <w:pPr>
        <w:rPr>
          <w:rFonts w:ascii="Arial" w:hAnsi="Arial" w:cs="Arial"/>
          <w:szCs w:val="24"/>
        </w:rPr>
      </w:pPr>
    </w:p>
    <w:p w14:paraId="4C2F5A0F" w14:textId="77777777" w:rsidR="00A5663E" w:rsidRPr="006154F5" w:rsidRDefault="00A5663E" w:rsidP="00442F25">
      <w:pPr>
        <w:jc w:val="both"/>
        <w:rPr>
          <w:rFonts w:ascii="Arial" w:hAnsi="Arial" w:cs="Arial"/>
          <w:szCs w:val="24"/>
        </w:rPr>
      </w:pPr>
      <w:r w:rsidRPr="006154F5">
        <w:rPr>
          <w:rFonts w:ascii="Arial" w:hAnsi="Arial" w:cs="Arial"/>
          <w:szCs w:val="24"/>
        </w:rPr>
        <w:t>To nourish our learners’</w:t>
      </w:r>
    </w:p>
    <w:p w14:paraId="4C2F5A10" w14:textId="77777777" w:rsidR="00A5663E" w:rsidRPr="006154F5" w:rsidRDefault="00C54EBD" w:rsidP="00442F25">
      <w:pPr>
        <w:pStyle w:val="ListParagraph"/>
        <w:numPr>
          <w:ilvl w:val="0"/>
          <w:numId w:val="1"/>
        </w:numPr>
        <w:jc w:val="both"/>
        <w:rPr>
          <w:rFonts w:ascii="Arial" w:hAnsi="Arial" w:cs="Arial"/>
          <w:szCs w:val="24"/>
        </w:rPr>
      </w:pPr>
      <w:r w:rsidRPr="006154F5">
        <w:rPr>
          <w:rFonts w:ascii="Arial" w:hAnsi="Arial" w:cs="Arial"/>
          <w:szCs w:val="24"/>
        </w:rPr>
        <w:t xml:space="preserve">intellectual curiosity, </w:t>
      </w:r>
      <w:r w:rsidR="00A5663E" w:rsidRPr="006154F5">
        <w:rPr>
          <w:rFonts w:ascii="Arial" w:hAnsi="Arial" w:cs="Arial"/>
          <w:szCs w:val="24"/>
        </w:rPr>
        <w:t xml:space="preserve">critical </w:t>
      </w:r>
      <w:r w:rsidRPr="006154F5">
        <w:rPr>
          <w:rFonts w:ascii="Arial" w:hAnsi="Arial" w:cs="Arial"/>
          <w:szCs w:val="24"/>
        </w:rPr>
        <w:t xml:space="preserve">thinking, </w:t>
      </w:r>
      <w:r w:rsidR="00A5663E" w:rsidRPr="006154F5">
        <w:rPr>
          <w:rFonts w:ascii="Arial" w:hAnsi="Arial" w:cs="Arial"/>
          <w:szCs w:val="24"/>
        </w:rPr>
        <w:t xml:space="preserve">and </w:t>
      </w:r>
      <w:r w:rsidRPr="006154F5">
        <w:rPr>
          <w:rFonts w:ascii="Arial" w:hAnsi="Arial" w:cs="Arial"/>
          <w:szCs w:val="24"/>
        </w:rPr>
        <w:t>creativity</w:t>
      </w:r>
    </w:p>
    <w:p w14:paraId="4C2F5A11" w14:textId="77777777" w:rsidR="00A5663E" w:rsidRPr="006154F5" w:rsidRDefault="00A5663E" w:rsidP="00442F25">
      <w:pPr>
        <w:pStyle w:val="ListParagraph"/>
        <w:numPr>
          <w:ilvl w:val="0"/>
          <w:numId w:val="1"/>
        </w:numPr>
        <w:jc w:val="both"/>
        <w:rPr>
          <w:rFonts w:ascii="Arial" w:hAnsi="Arial" w:cs="Arial"/>
          <w:szCs w:val="24"/>
        </w:rPr>
      </w:pPr>
      <w:r w:rsidRPr="006154F5">
        <w:rPr>
          <w:rFonts w:ascii="Arial" w:hAnsi="Arial" w:cs="Arial"/>
          <w:szCs w:val="24"/>
        </w:rPr>
        <w:t>emotional health, maturity</w:t>
      </w:r>
      <w:r w:rsidR="00B20B9C" w:rsidRPr="006154F5">
        <w:rPr>
          <w:rFonts w:ascii="Arial" w:hAnsi="Arial" w:cs="Arial"/>
          <w:szCs w:val="24"/>
        </w:rPr>
        <w:t>,</w:t>
      </w:r>
      <w:r w:rsidRPr="006154F5">
        <w:rPr>
          <w:rFonts w:ascii="Arial" w:hAnsi="Arial" w:cs="Arial"/>
          <w:szCs w:val="24"/>
        </w:rPr>
        <w:t xml:space="preserve"> and resilience</w:t>
      </w:r>
    </w:p>
    <w:p w14:paraId="4C2F5A12" w14:textId="77777777" w:rsidR="00A5663E" w:rsidRPr="006154F5" w:rsidRDefault="00A5663E" w:rsidP="00442F25">
      <w:pPr>
        <w:pStyle w:val="ListParagraph"/>
        <w:numPr>
          <w:ilvl w:val="0"/>
          <w:numId w:val="1"/>
        </w:numPr>
        <w:jc w:val="both"/>
        <w:rPr>
          <w:rFonts w:ascii="Arial" w:hAnsi="Arial" w:cs="Arial"/>
          <w:szCs w:val="24"/>
        </w:rPr>
      </w:pPr>
      <w:r w:rsidRPr="006154F5">
        <w:rPr>
          <w:rFonts w:ascii="Arial" w:hAnsi="Arial" w:cs="Arial"/>
          <w:szCs w:val="24"/>
        </w:rPr>
        <w:t>self-confidence, self-knowledge, and independence</w:t>
      </w:r>
    </w:p>
    <w:p w14:paraId="4C2F5A13" w14:textId="77777777" w:rsidR="00A5663E" w:rsidRPr="006154F5" w:rsidRDefault="00A5663E" w:rsidP="00442F25">
      <w:pPr>
        <w:pStyle w:val="ListParagraph"/>
        <w:numPr>
          <w:ilvl w:val="0"/>
          <w:numId w:val="1"/>
        </w:numPr>
        <w:jc w:val="both"/>
        <w:rPr>
          <w:rFonts w:ascii="Arial" w:hAnsi="Arial" w:cs="Arial"/>
          <w:szCs w:val="24"/>
        </w:rPr>
      </w:pPr>
      <w:r w:rsidRPr="006154F5">
        <w:rPr>
          <w:rFonts w:ascii="Arial" w:hAnsi="Arial" w:cs="Arial"/>
          <w:szCs w:val="24"/>
        </w:rPr>
        <w:t>social skills, relationships, and friendships</w:t>
      </w:r>
    </w:p>
    <w:p w14:paraId="4C2F5A14" w14:textId="77777777" w:rsidR="00A5663E" w:rsidRPr="006154F5" w:rsidRDefault="00A5663E" w:rsidP="00442F25">
      <w:pPr>
        <w:pStyle w:val="ListParagraph"/>
        <w:numPr>
          <w:ilvl w:val="0"/>
          <w:numId w:val="1"/>
        </w:numPr>
        <w:jc w:val="both"/>
        <w:rPr>
          <w:rFonts w:ascii="Arial" w:hAnsi="Arial" w:cs="Arial"/>
          <w:szCs w:val="24"/>
        </w:rPr>
      </w:pPr>
      <w:proofErr w:type="gramStart"/>
      <w:r w:rsidRPr="006154F5">
        <w:rPr>
          <w:rFonts w:ascii="Arial" w:hAnsi="Arial" w:cs="Arial"/>
          <w:szCs w:val="24"/>
        </w:rPr>
        <w:t>moral</w:t>
      </w:r>
      <w:proofErr w:type="gramEnd"/>
      <w:r w:rsidRPr="006154F5">
        <w:rPr>
          <w:rFonts w:ascii="Arial" w:hAnsi="Arial" w:cs="Arial"/>
          <w:szCs w:val="24"/>
        </w:rPr>
        <w:t xml:space="preserve"> compass, responsibility, and integrity.</w:t>
      </w:r>
    </w:p>
    <w:p w14:paraId="4C2F5A15" w14:textId="77777777" w:rsidR="00A5663E" w:rsidRPr="006154F5" w:rsidRDefault="00A5663E" w:rsidP="00442F25">
      <w:pPr>
        <w:jc w:val="both"/>
        <w:rPr>
          <w:rFonts w:ascii="Arial" w:hAnsi="Arial" w:cs="Arial"/>
          <w:szCs w:val="24"/>
        </w:rPr>
      </w:pPr>
      <w:r w:rsidRPr="006154F5">
        <w:rPr>
          <w:rFonts w:ascii="Arial" w:hAnsi="Arial" w:cs="Arial"/>
          <w:szCs w:val="24"/>
        </w:rPr>
        <w:t>To help our learners, including those from disadvantaged socio-economic backgrounds, to</w:t>
      </w:r>
    </w:p>
    <w:p w14:paraId="4C2F5A16" w14:textId="77777777" w:rsidR="00A5663E" w:rsidRPr="006154F5" w:rsidRDefault="00A5663E" w:rsidP="00442F25">
      <w:pPr>
        <w:pStyle w:val="ListParagraph"/>
        <w:numPr>
          <w:ilvl w:val="0"/>
          <w:numId w:val="2"/>
        </w:numPr>
        <w:jc w:val="both"/>
        <w:rPr>
          <w:rFonts w:ascii="Arial" w:hAnsi="Arial" w:cs="Arial"/>
          <w:szCs w:val="24"/>
        </w:rPr>
      </w:pPr>
      <w:r w:rsidRPr="006154F5">
        <w:rPr>
          <w:rFonts w:ascii="Arial" w:hAnsi="Arial" w:cs="Arial"/>
          <w:szCs w:val="24"/>
        </w:rPr>
        <w:t>enjoy success: to progress, to achieve, and to attain</w:t>
      </w:r>
    </w:p>
    <w:p w14:paraId="4C2F5A17" w14:textId="77777777" w:rsidR="00A5663E" w:rsidRPr="006154F5" w:rsidRDefault="00A5663E" w:rsidP="00442F25">
      <w:pPr>
        <w:pStyle w:val="ListParagraph"/>
        <w:numPr>
          <w:ilvl w:val="0"/>
          <w:numId w:val="2"/>
        </w:numPr>
        <w:jc w:val="both"/>
        <w:rPr>
          <w:rFonts w:ascii="Arial" w:hAnsi="Arial" w:cs="Arial"/>
          <w:szCs w:val="24"/>
        </w:rPr>
      </w:pPr>
      <w:r w:rsidRPr="006154F5">
        <w:rPr>
          <w:rFonts w:ascii="Arial" w:hAnsi="Arial" w:cs="Arial"/>
          <w:szCs w:val="24"/>
        </w:rPr>
        <w:t>recognise, realise, and push the limits of their potential</w:t>
      </w:r>
    </w:p>
    <w:p w14:paraId="4C2F5A18" w14:textId="77777777" w:rsidR="00B20B9C" w:rsidRPr="006154F5" w:rsidRDefault="00B20B9C" w:rsidP="00442F25">
      <w:pPr>
        <w:pStyle w:val="ListParagraph"/>
        <w:numPr>
          <w:ilvl w:val="0"/>
          <w:numId w:val="2"/>
        </w:numPr>
        <w:jc w:val="both"/>
        <w:rPr>
          <w:rFonts w:ascii="Arial" w:hAnsi="Arial" w:cs="Arial"/>
          <w:szCs w:val="24"/>
        </w:rPr>
      </w:pPr>
      <w:r w:rsidRPr="006154F5">
        <w:rPr>
          <w:rFonts w:ascii="Arial" w:hAnsi="Arial" w:cs="Arial"/>
          <w:szCs w:val="24"/>
        </w:rPr>
        <w:t xml:space="preserve">understand that their abilities can </w:t>
      </w:r>
      <w:r w:rsidR="00087BE7" w:rsidRPr="006154F5">
        <w:rPr>
          <w:rFonts w:ascii="Arial" w:hAnsi="Arial" w:cs="Arial"/>
          <w:szCs w:val="24"/>
        </w:rPr>
        <w:t xml:space="preserve">grow </w:t>
      </w:r>
      <w:r w:rsidRPr="006154F5">
        <w:rPr>
          <w:rFonts w:ascii="Arial" w:hAnsi="Arial" w:cs="Arial"/>
          <w:szCs w:val="24"/>
        </w:rPr>
        <w:t>through effort and persistence</w:t>
      </w:r>
    </w:p>
    <w:p w14:paraId="4C2F5A19" w14:textId="77777777" w:rsidR="00A5663E" w:rsidRPr="006154F5" w:rsidRDefault="00A5663E" w:rsidP="00442F25">
      <w:pPr>
        <w:pStyle w:val="ListParagraph"/>
        <w:numPr>
          <w:ilvl w:val="0"/>
          <w:numId w:val="2"/>
        </w:numPr>
        <w:jc w:val="both"/>
        <w:rPr>
          <w:rFonts w:ascii="Arial" w:hAnsi="Arial" w:cs="Arial"/>
          <w:szCs w:val="24"/>
        </w:rPr>
      </w:pPr>
      <w:r w:rsidRPr="006154F5">
        <w:rPr>
          <w:rFonts w:ascii="Arial" w:hAnsi="Arial" w:cs="Arial"/>
          <w:szCs w:val="24"/>
        </w:rPr>
        <w:t>identify, raise, and pursue their own aspirations</w:t>
      </w:r>
    </w:p>
    <w:p w14:paraId="4C2F5A1A" w14:textId="77777777" w:rsidR="00EE5C42" w:rsidRPr="006154F5" w:rsidRDefault="00EE5C42" w:rsidP="00442F25">
      <w:pPr>
        <w:pStyle w:val="ListParagraph"/>
        <w:numPr>
          <w:ilvl w:val="0"/>
          <w:numId w:val="2"/>
        </w:numPr>
        <w:jc w:val="both"/>
        <w:rPr>
          <w:rFonts w:ascii="Arial" w:hAnsi="Arial" w:cs="Arial"/>
          <w:szCs w:val="24"/>
        </w:rPr>
      </w:pPr>
      <w:r w:rsidRPr="006154F5">
        <w:rPr>
          <w:rFonts w:ascii="Arial" w:hAnsi="Arial" w:cs="Arial"/>
          <w:szCs w:val="24"/>
        </w:rPr>
        <w:t>appreciate truth, goodness, and beauty</w:t>
      </w:r>
    </w:p>
    <w:p w14:paraId="4C2F5A1B" w14:textId="77777777" w:rsidR="00A5663E" w:rsidRPr="006154F5" w:rsidRDefault="00A5663E" w:rsidP="00442F25">
      <w:pPr>
        <w:pStyle w:val="ListParagraph"/>
        <w:numPr>
          <w:ilvl w:val="0"/>
          <w:numId w:val="2"/>
        </w:numPr>
        <w:jc w:val="both"/>
        <w:rPr>
          <w:rFonts w:ascii="Arial" w:hAnsi="Arial" w:cs="Arial"/>
          <w:szCs w:val="24"/>
        </w:rPr>
      </w:pPr>
      <w:proofErr w:type="gramStart"/>
      <w:r w:rsidRPr="006154F5">
        <w:rPr>
          <w:rFonts w:ascii="Arial" w:hAnsi="Arial" w:cs="Arial"/>
          <w:szCs w:val="24"/>
        </w:rPr>
        <w:t>be</w:t>
      </w:r>
      <w:proofErr w:type="gramEnd"/>
      <w:r w:rsidRPr="006154F5">
        <w:rPr>
          <w:rFonts w:ascii="Arial" w:hAnsi="Arial" w:cs="Arial"/>
          <w:szCs w:val="24"/>
        </w:rPr>
        <w:t xml:space="preserve"> we</w:t>
      </w:r>
      <w:r w:rsidR="00064598" w:rsidRPr="006154F5">
        <w:rPr>
          <w:rFonts w:ascii="Arial" w:hAnsi="Arial" w:cs="Arial"/>
          <w:szCs w:val="24"/>
        </w:rPr>
        <w:t>ll-equipped for life beyond s</w:t>
      </w:r>
      <w:r w:rsidRPr="006154F5">
        <w:rPr>
          <w:rFonts w:ascii="Arial" w:hAnsi="Arial" w:cs="Arial"/>
          <w:szCs w:val="24"/>
        </w:rPr>
        <w:t>chool.</w:t>
      </w:r>
    </w:p>
    <w:p w14:paraId="4C2F5A1C" w14:textId="77777777" w:rsidR="00A5663E" w:rsidRPr="006154F5" w:rsidRDefault="00A5663E" w:rsidP="00442F25">
      <w:pPr>
        <w:jc w:val="both"/>
        <w:rPr>
          <w:rFonts w:ascii="Arial" w:hAnsi="Arial" w:cs="Arial"/>
          <w:szCs w:val="24"/>
        </w:rPr>
      </w:pPr>
      <w:r w:rsidRPr="006154F5">
        <w:rPr>
          <w:rFonts w:ascii="Arial" w:hAnsi="Arial" w:cs="Arial"/>
          <w:szCs w:val="24"/>
        </w:rPr>
        <w:t xml:space="preserve">To ensure that </w:t>
      </w:r>
      <w:r w:rsidR="00032F88" w:rsidRPr="006154F5">
        <w:rPr>
          <w:rFonts w:ascii="Arial" w:hAnsi="Arial" w:cs="Arial"/>
          <w:szCs w:val="24"/>
        </w:rPr>
        <w:t xml:space="preserve">all of </w:t>
      </w:r>
      <w:r w:rsidRPr="006154F5">
        <w:rPr>
          <w:rFonts w:ascii="Arial" w:hAnsi="Arial" w:cs="Arial"/>
          <w:szCs w:val="24"/>
        </w:rPr>
        <w:t>our learners</w:t>
      </w:r>
    </w:p>
    <w:p w14:paraId="4C2F5A1D" w14:textId="77777777" w:rsidR="00A5663E" w:rsidRPr="006154F5" w:rsidRDefault="00A5663E" w:rsidP="00442F25">
      <w:pPr>
        <w:pStyle w:val="ListParagraph"/>
        <w:numPr>
          <w:ilvl w:val="0"/>
          <w:numId w:val="3"/>
        </w:numPr>
        <w:jc w:val="both"/>
        <w:rPr>
          <w:rFonts w:ascii="Arial" w:hAnsi="Arial" w:cs="Arial"/>
          <w:szCs w:val="24"/>
        </w:rPr>
      </w:pPr>
      <w:r w:rsidRPr="006154F5">
        <w:rPr>
          <w:rFonts w:ascii="Arial" w:hAnsi="Arial" w:cs="Arial"/>
          <w:szCs w:val="24"/>
        </w:rPr>
        <w:t xml:space="preserve">are treated equitably and justly, regardless of </w:t>
      </w:r>
      <w:r w:rsidR="00BF3487" w:rsidRPr="006154F5">
        <w:rPr>
          <w:rFonts w:ascii="Arial" w:hAnsi="Arial" w:cs="Arial"/>
          <w:szCs w:val="24"/>
        </w:rPr>
        <w:t xml:space="preserve">any </w:t>
      </w:r>
      <w:r w:rsidRPr="006154F5">
        <w:rPr>
          <w:rFonts w:ascii="Arial" w:hAnsi="Arial" w:cs="Arial"/>
          <w:szCs w:val="24"/>
        </w:rPr>
        <w:t>protected characteristic</w:t>
      </w:r>
    </w:p>
    <w:p w14:paraId="4C2F5A1E" w14:textId="77777777" w:rsidR="008C3956" w:rsidRPr="006154F5" w:rsidRDefault="00A5663E" w:rsidP="00442F25">
      <w:pPr>
        <w:pStyle w:val="ListParagraph"/>
        <w:numPr>
          <w:ilvl w:val="0"/>
          <w:numId w:val="3"/>
        </w:numPr>
        <w:jc w:val="both"/>
        <w:rPr>
          <w:rFonts w:ascii="Arial" w:hAnsi="Arial" w:cs="Arial"/>
          <w:szCs w:val="24"/>
        </w:rPr>
      </w:pPr>
      <w:proofErr w:type="gramStart"/>
      <w:r w:rsidRPr="006154F5">
        <w:rPr>
          <w:rFonts w:ascii="Arial" w:hAnsi="Arial" w:cs="Arial"/>
          <w:szCs w:val="24"/>
        </w:rPr>
        <w:t>have</w:t>
      </w:r>
      <w:proofErr w:type="gramEnd"/>
      <w:r w:rsidRPr="006154F5">
        <w:rPr>
          <w:rFonts w:ascii="Arial" w:hAnsi="Arial" w:cs="Arial"/>
          <w:szCs w:val="24"/>
        </w:rPr>
        <w:t xml:space="preserve"> their learning needs met, </w:t>
      </w:r>
      <w:r w:rsidR="00032F88" w:rsidRPr="006154F5">
        <w:rPr>
          <w:rFonts w:ascii="Arial" w:hAnsi="Arial" w:cs="Arial"/>
          <w:szCs w:val="24"/>
        </w:rPr>
        <w:t>including any additional needs.</w:t>
      </w:r>
    </w:p>
    <w:p w14:paraId="4C2F5A1F" w14:textId="77777777" w:rsidR="00A5663E" w:rsidRPr="006154F5" w:rsidRDefault="00A5663E" w:rsidP="00442F25">
      <w:pPr>
        <w:jc w:val="both"/>
        <w:rPr>
          <w:rFonts w:ascii="Arial" w:hAnsi="Arial" w:cs="Arial"/>
          <w:szCs w:val="24"/>
        </w:rPr>
      </w:pPr>
      <w:r w:rsidRPr="006154F5">
        <w:rPr>
          <w:rFonts w:ascii="Arial" w:hAnsi="Arial" w:cs="Arial"/>
          <w:szCs w:val="24"/>
        </w:rPr>
        <w:t xml:space="preserve">To nurture a </w:t>
      </w:r>
      <w:r w:rsidR="006C3BDD" w:rsidRPr="006154F5">
        <w:rPr>
          <w:rFonts w:ascii="Arial" w:hAnsi="Arial" w:cs="Arial"/>
          <w:szCs w:val="24"/>
        </w:rPr>
        <w:t xml:space="preserve">vibrant </w:t>
      </w:r>
      <w:r w:rsidRPr="006154F5">
        <w:rPr>
          <w:rFonts w:ascii="Arial" w:hAnsi="Arial" w:cs="Arial"/>
          <w:szCs w:val="24"/>
        </w:rPr>
        <w:t xml:space="preserve">learning </w:t>
      </w:r>
      <w:r w:rsidR="006C3BDD" w:rsidRPr="006154F5">
        <w:rPr>
          <w:rFonts w:ascii="Arial" w:hAnsi="Arial" w:cs="Arial"/>
          <w:szCs w:val="24"/>
        </w:rPr>
        <w:t>culture</w:t>
      </w:r>
      <w:r w:rsidR="005B4DEF" w:rsidRPr="006154F5">
        <w:rPr>
          <w:rFonts w:ascii="Arial" w:hAnsi="Arial" w:cs="Arial"/>
          <w:szCs w:val="24"/>
        </w:rPr>
        <w:t xml:space="preserve"> </w:t>
      </w:r>
      <w:r w:rsidRPr="006154F5">
        <w:rPr>
          <w:rFonts w:ascii="Arial" w:hAnsi="Arial" w:cs="Arial"/>
          <w:szCs w:val="24"/>
        </w:rPr>
        <w:t>fostering</w:t>
      </w:r>
    </w:p>
    <w:p w14:paraId="4C2F5A20" w14:textId="77777777" w:rsidR="00A5663E" w:rsidRPr="006154F5" w:rsidRDefault="00A5663E" w:rsidP="00442F25">
      <w:pPr>
        <w:pStyle w:val="ListParagraph"/>
        <w:numPr>
          <w:ilvl w:val="0"/>
          <w:numId w:val="4"/>
        </w:numPr>
        <w:jc w:val="both"/>
        <w:rPr>
          <w:rFonts w:ascii="Arial" w:hAnsi="Arial" w:cs="Arial"/>
          <w:szCs w:val="24"/>
        </w:rPr>
      </w:pPr>
      <w:r w:rsidRPr="006154F5">
        <w:rPr>
          <w:rFonts w:ascii="Arial" w:hAnsi="Arial" w:cs="Arial"/>
          <w:szCs w:val="24"/>
        </w:rPr>
        <w:t>questioning, commitment to open enquiry, and a love of learning</w:t>
      </w:r>
    </w:p>
    <w:p w14:paraId="4C2F5A21" w14:textId="77777777" w:rsidR="00A5663E" w:rsidRPr="006154F5" w:rsidRDefault="009A0B48" w:rsidP="00442F25">
      <w:pPr>
        <w:pStyle w:val="ListParagraph"/>
        <w:numPr>
          <w:ilvl w:val="0"/>
          <w:numId w:val="4"/>
        </w:numPr>
        <w:jc w:val="both"/>
        <w:rPr>
          <w:rFonts w:ascii="Arial" w:hAnsi="Arial" w:cs="Arial"/>
          <w:szCs w:val="24"/>
        </w:rPr>
      </w:pPr>
      <w:r w:rsidRPr="006154F5">
        <w:rPr>
          <w:rFonts w:ascii="Arial" w:hAnsi="Arial" w:cs="Arial"/>
          <w:szCs w:val="24"/>
        </w:rPr>
        <w:t>solidarity</w:t>
      </w:r>
      <w:r w:rsidR="00E55516" w:rsidRPr="006154F5">
        <w:rPr>
          <w:rFonts w:ascii="Arial" w:hAnsi="Arial" w:cs="Arial"/>
          <w:szCs w:val="24"/>
        </w:rPr>
        <w:t xml:space="preserve"> and </w:t>
      </w:r>
      <w:r w:rsidR="00A5663E" w:rsidRPr="006154F5">
        <w:rPr>
          <w:rFonts w:ascii="Arial" w:hAnsi="Arial" w:cs="Arial"/>
          <w:szCs w:val="24"/>
        </w:rPr>
        <w:t>democratic va</w:t>
      </w:r>
      <w:r w:rsidR="003D4D17" w:rsidRPr="006154F5">
        <w:rPr>
          <w:rFonts w:ascii="Arial" w:hAnsi="Arial" w:cs="Arial"/>
          <w:szCs w:val="24"/>
        </w:rPr>
        <w:t>lues such as freedom of thought</w:t>
      </w:r>
    </w:p>
    <w:p w14:paraId="4C2F5A22" w14:textId="77777777" w:rsidR="00863B69" w:rsidRPr="006154F5" w:rsidRDefault="00C34FE6" w:rsidP="00442F25">
      <w:pPr>
        <w:pStyle w:val="ListParagraph"/>
        <w:numPr>
          <w:ilvl w:val="0"/>
          <w:numId w:val="4"/>
        </w:numPr>
        <w:jc w:val="both"/>
        <w:rPr>
          <w:rFonts w:ascii="Arial" w:hAnsi="Arial" w:cs="Arial"/>
          <w:szCs w:val="24"/>
        </w:rPr>
      </w:pPr>
      <w:r w:rsidRPr="006154F5">
        <w:rPr>
          <w:rFonts w:ascii="Arial" w:hAnsi="Arial" w:cs="Arial"/>
          <w:szCs w:val="24"/>
        </w:rPr>
        <w:t xml:space="preserve">pro-learning </w:t>
      </w:r>
      <w:r w:rsidR="006C3BDD" w:rsidRPr="006154F5">
        <w:rPr>
          <w:rFonts w:ascii="Arial" w:hAnsi="Arial" w:cs="Arial"/>
          <w:szCs w:val="24"/>
        </w:rPr>
        <w:t xml:space="preserve">and pro-social </w:t>
      </w:r>
      <w:r w:rsidRPr="006154F5">
        <w:rPr>
          <w:rFonts w:ascii="Arial" w:hAnsi="Arial" w:cs="Arial"/>
          <w:szCs w:val="24"/>
        </w:rPr>
        <w:t>dispositions such as turn-taking</w:t>
      </w:r>
    </w:p>
    <w:p w14:paraId="4C2F5A23" w14:textId="77777777" w:rsidR="00087BE7" w:rsidRPr="006154F5" w:rsidRDefault="00087BE7" w:rsidP="00442F25">
      <w:pPr>
        <w:pStyle w:val="ListParagraph"/>
        <w:numPr>
          <w:ilvl w:val="0"/>
          <w:numId w:val="4"/>
        </w:numPr>
        <w:jc w:val="both"/>
        <w:rPr>
          <w:rFonts w:ascii="Arial" w:hAnsi="Arial" w:cs="Arial"/>
          <w:szCs w:val="24"/>
        </w:rPr>
      </w:pPr>
      <w:r w:rsidRPr="006154F5">
        <w:rPr>
          <w:rFonts w:ascii="Arial" w:hAnsi="Arial" w:cs="Arial"/>
          <w:szCs w:val="24"/>
        </w:rPr>
        <w:t xml:space="preserve">mathematical thinking, including </w:t>
      </w:r>
      <w:r w:rsidR="00B60774" w:rsidRPr="006154F5">
        <w:rPr>
          <w:rFonts w:ascii="Arial" w:hAnsi="Arial" w:cs="Arial"/>
          <w:szCs w:val="24"/>
        </w:rPr>
        <w:t>numeracy</w:t>
      </w:r>
    </w:p>
    <w:p w14:paraId="4C2F5A24" w14:textId="77777777" w:rsidR="00A5663E" w:rsidRPr="006154F5" w:rsidRDefault="005B4DEF" w:rsidP="00442F25">
      <w:pPr>
        <w:pStyle w:val="ListParagraph"/>
        <w:numPr>
          <w:ilvl w:val="0"/>
          <w:numId w:val="4"/>
        </w:numPr>
        <w:jc w:val="both"/>
        <w:rPr>
          <w:rFonts w:ascii="Arial" w:hAnsi="Arial" w:cs="Arial"/>
          <w:szCs w:val="24"/>
        </w:rPr>
      </w:pPr>
      <w:r w:rsidRPr="006154F5">
        <w:rPr>
          <w:rFonts w:ascii="Arial" w:hAnsi="Arial" w:cs="Arial"/>
          <w:szCs w:val="24"/>
        </w:rPr>
        <w:lastRenderedPageBreak/>
        <w:t xml:space="preserve">proficiency in language: articulacy, literacy, </w:t>
      </w:r>
      <w:proofErr w:type="spellStart"/>
      <w:r w:rsidRPr="006154F5">
        <w:rPr>
          <w:rFonts w:ascii="Arial" w:hAnsi="Arial" w:cs="Arial"/>
          <w:szCs w:val="24"/>
        </w:rPr>
        <w:t>oracy</w:t>
      </w:r>
      <w:proofErr w:type="spellEnd"/>
    </w:p>
    <w:p w14:paraId="4C2F5A25" w14:textId="48D4AC89" w:rsidR="00C34FE6" w:rsidRPr="006154F5" w:rsidRDefault="00706F4E" w:rsidP="00442F25">
      <w:pPr>
        <w:pStyle w:val="ListParagraph"/>
        <w:numPr>
          <w:ilvl w:val="0"/>
          <w:numId w:val="4"/>
        </w:numPr>
        <w:jc w:val="both"/>
        <w:rPr>
          <w:rFonts w:ascii="Arial" w:hAnsi="Arial" w:cs="Arial"/>
          <w:szCs w:val="24"/>
        </w:rPr>
      </w:pPr>
      <w:proofErr w:type="gramStart"/>
      <w:r w:rsidRPr="006154F5">
        <w:rPr>
          <w:rFonts w:ascii="Arial" w:hAnsi="Arial" w:cs="Arial"/>
          <w:szCs w:val="24"/>
        </w:rPr>
        <w:t>acceptance</w:t>
      </w:r>
      <w:proofErr w:type="gramEnd"/>
      <w:r w:rsidR="00EE5C42" w:rsidRPr="006154F5">
        <w:rPr>
          <w:rFonts w:ascii="Arial" w:hAnsi="Arial" w:cs="Arial"/>
          <w:szCs w:val="24"/>
        </w:rPr>
        <w:t xml:space="preserve">, </w:t>
      </w:r>
      <w:r w:rsidR="00A5663E" w:rsidRPr="006154F5">
        <w:rPr>
          <w:rFonts w:ascii="Arial" w:hAnsi="Arial" w:cs="Arial"/>
          <w:szCs w:val="24"/>
        </w:rPr>
        <w:t>respect for all</w:t>
      </w:r>
      <w:r w:rsidR="00EE5C42" w:rsidRPr="006154F5">
        <w:rPr>
          <w:rFonts w:ascii="Arial" w:hAnsi="Arial" w:cs="Arial"/>
          <w:szCs w:val="24"/>
        </w:rPr>
        <w:t>,</w:t>
      </w:r>
      <w:r w:rsidR="00A5663E" w:rsidRPr="006154F5">
        <w:rPr>
          <w:rFonts w:ascii="Arial" w:hAnsi="Arial" w:cs="Arial"/>
          <w:szCs w:val="24"/>
        </w:rPr>
        <w:t xml:space="preserve"> and the </w:t>
      </w:r>
      <w:r w:rsidRPr="006154F5">
        <w:rPr>
          <w:rFonts w:ascii="Arial" w:hAnsi="Arial" w:cs="Arial"/>
          <w:szCs w:val="24"/>
        </w:rPr>
        <w:t xml:space="preserve">celebration </w:t>
      </w:r>
      <w:r w:rsidR="00A5663E" w:rsidRPr="006154F5">
        <w:rPr>
          <w:rFonts w:ascii="Arial" w:hAnsi="Arial" w:cs="Arial"/>
          <w:szCs w:val="24"/>
        </w:rPr>
        <w:t>of difference</w:t>
      </w:r>
      <w:r w:rsidR="005B4DEF" w:rsidRPr="006154F5">
        <w:rPr>
          <w:rFonts w:ascii="Arial" w:hAnsi="Arial" w:cs="Arial"/>
          <w:szCs w:val="24"/>
        </w:rPr>
        <w:t>.</w:t>
      </w:r>
    </w:p>
    <w:p w14:paraId="4C2F5A26" w14:textId="77777777" w:rsidR="001869F9" w:rsidRPr="006154F5" w:rsidRDefault="001869F9" w:rsidP="00442F25">
      <w:pPr>
        <w:jc w:val="both"/>
        <w:rPr>
          <w:rFonts w:ascii="Arial" w:hAnsi="Arial" w:cs="Arial"/>
          <w:b/>
          <w:sz w:val="28"/>
          <w:szCs w:val="24"/>
        </w:rPr>
      </w:pPr>
    </w:p>
    <w:p w14:paraId="4C2F5A27" w14:textId="77777777" w:rsidR="00E44384" w:rsidRPr="006154F5" w:rsidRDefault="00E44384" w:rsidP="00442F25">
      <w:pPr>
        <w:jc w:val="both"/>
        <w:rPr>
          <w:rFonts w:ascii="Arial" w:hAnsi="Arial" w:cs="Arial"/>
          <w:b/>
          <w:sz w:val="28"/>
          <w:szCs w:val="24"/>
        </w:rPr>
      </w:pPr>
    </w:p>
    <w:p w14:paraId="4C2F5A28" w14:textId="77777777" w:rsidR="00E44384" w:rsidRPr="006154F5" w:rsidRDefault="00E44384" w:rsidP="00442F25">
      <w:pPr>
        <w:jc w:val="both"/>
        <w:rPr>
          <w:rFonts w:ascii="Arial" w:hAnsi="Arial" w:cs="Arial"/>
          <w:b/>
          <w:sz w:val="28"/>
          <w:szCs w:val="24"/>
        </w:rPr>
      </w:pPr>
      <w:r w:rsidRPr="006154F5">
        <w:rPr>
          <w:rFonts w:ascii="Arial" w:hAnsi="Arial" w:cs="Arial"/>
          <w:b/>
          <w:sz w:val="28"/>
          <w:szCs w:val="24"/>
        </w:rPr>
        <w:br w:type="page"/>
      </w:r>
    </w:p>
    <w:p w14:paraId="4C2F5A29" w14:textId="77777777" w:rsidR="00E44384" w:rsidRPr="006154F5" w:rsidRDefault="00E44384" w:rsidP="00442F25">
      <w:pPr>
        <w:pBdr>
          <w:top w:val="single" w:sz="4" w:space="1" w:color="auto"/>
          <w:left w:val="single" w:sz="4" w:space="4" w:color="auto"/>
          <w:bottom w:val="single" w:sz="4" w:space="1" w:color="auto"/>
          <w:right w:val="single" w:sz="4" w:space="4" w:color="auto"/>
        </w:pBdr>
        <w:shd w:val="clear" w:color="auto" w:fill="FFFF99"/>
        <w:jc w:val="both"/>
        <w:outlineLvl w:val="1"/>
        <w:rPr>
          <w:rFonts w:ascii="Arial" w:hAnsi="Arial" w:cs="Arial"/>
          <w:b/>
          <w:sz w:val="28"/>
          <w:szCs w:val="24"/>
        </w:rPr>
      </w:pPr>
      <w:r w:rsidRPr="006154F5">
        <w:rPr>
          <w:rFonts w:ascii="Arial" w:hAnsi="Arial" w:cs="Arial"/>
          <w:b/>
          <w:sz w:val="28"/>
          <w:szCs w:val="24"/>
        </w:rPr>
        <w:lastRenderedPageBreak/>
        <w:t>Introduction</w:t>
      </w:r>
    </w:p>
    <w:p w14:paraId="4C2F5A2A" w14:textId="77777777" w:rsidR="00E44384" w:rsidRPr="006154F5" w:rsidRDefault="00E44384" w:rsidP="00442F25">
      <w:pPr>
        <w:jc w:val="both"/>
        <w:rPr>
          <w:rFonts w:ascii="Arial" w:hAnsi="Arial" w:cs="Arial"/>
          <w:szCs w:val="24"/>
        </w:rPr>
      </w:pPr>
    </w:p>
    <w:p w14:paraId="4C2F5A2B" w14:textId="77777777" w:rsidR="00993B61" w:rsidRPr="006154F5" w:rsidRDefault="00993B61" w:rsidP="00442F25">
      <w:pPr>
        <w:jc w:val="both"/>
        <w:rPr>
          <w:rFonts w:ascii="Arial" w:hAnsi="Arial" w:cs="Arial"/>
          <w:szCs w:val="24"/>
        </w:rPr>
      </w:pPr>
      <w:r w:rsidRPr="006154F5">
        <w:rPr>
          <w:rFonts w:ascii="Arial" w:hAnsi="Arial" w:cs="Arial"/>
          <w:szCs w:val="24"/>
        </w:rPr>
        <w:t>This policy promotes an education built on shared aims, principles, and values.</w:t>
      </w:r>
      <w:r w:rsidRPr="006154F5">
        <w:rPr>
          <w:rFonts w:ascii="Arial" w:hAnsi="Arial" w:cs="Arial"/>
        </w:rPr>
        <w:t xml:space="preserve"> It </w:t>
      </w:r>
      <w:r w:rsidR="00A9343E" w:rsidRPr="006154F5">
        <w:rPr>
          <w:rFonts w:ascii="Arial" w:hAnsi="Arial" w:cs="Arial"/>
        </w:rPr>
        <w:t xml:space="preserve">is </w:t>
      </w:r>
      <w:r w:rsidR="00A9343E" w:rsidRPr="006154F5">
        <w:rPr>
          <w:rFonts w:ascii="Arial" w:hAnsi="Arial" w:cs="Arial"/>
          <w:szCs w:val="24"/>
        </w:rPr>
        <w:t>maintained</w:t>
      </w:r>
      <w:r w:rsidRPr="006154F5">
        <w:rPr>
          <w:rFonts w:ascii="Arial" w:hAnsi="Arial" w:cs="Arial"/>
          <w:szCs w:val="24"/>
        </w:rPr>
        <w:t xml:space="preserve"> that good teaching involves</w:t>
      </w:r>
    </w:p>
    <w:p w14:paraId="4C2F5A2C" w14:textId="77777777" w:rsidR="00993B61" w:rsidRPr="006154F5" w:rsidRDefault="00A9343E" w:rsidP="00442F25">
      <w:pPr>
        <w:pStyle w:val="ListParagraph"/>
        <w:numPr>
          <w:ilvl w:val="0"/>
          <w:numId w:val="5"/>
        </w:numPr>
        <w:spacing w:after="0"/>
        <w:jc w:val="both"/>
        <w:rPr>
          <w:rFonts w:ascii="Arial" w:hAnsi="Arial" w:cs="Arial"/>
          <w:szCs w:val="24"/>
        </w:rPr>
      </w:pPr>
      <w:r w:rsidRPr="006154F5">
        <w:rPr>
          <w:rFonts w:ascii="Arial" w:hAnsi="Arial" w:cs="Arial"/>
          <w:szCs w:val="24"/>
        </w:rPr>
        <w:t>relationships and care</w:t>
      </w:r>
    </w:p>
    <w:p w14:paraId="4C2F5A2D" w14:textId="77777777" w:rsidR="00993B61" w:rsidRPr="006154F5" w:rsidRDefault="00A9343E" w:rsidP="00442F25">
      <w:pPr>
        <w:pStyle w:val="ListParagraph"/>
        <w:numPr>
          <w:ilvl w:val="0"/>
          <w:numId w:val="5"/>
        </w:numPr>
        <w:spacing w:after="0"/>
        <w:jc w:val="both"/>
        <w:rPr>
          <w:rFonts w:ascii="Arial" w:hAnsi="Arial" w:cs="Arial"/>
          <w:szCs w:val="24"/>
        </w:rPr>
      </w:pPr>
      <w:r w:rsidRPr="006154F5">
        <w:rPr>
          <w:rFonts w:ascii="Arial" w:hAnsi="Arial" w:cs="Arial"/>
          <w:szCs w:val="24"/>
        </w:rPr>
        <w:t>engagement</w:t>
      </w:r>
    </w:p>
    <w:p w14:paraId="4C2F5A2E" w14:textId="77777777" w:rsidR="00993B61" w:rsidRPr="006154F5" w:rsidRDefault="00993B61" w:rsidP="00442F25">
      <w:pPr>
        <w:pStyle w:val="ListParagraph"/>
        <w:numPr>
          <w:ilvl w:val="0"/>
          <w:numId w:val="5"/>
        </w:numPr>
        <w:spacing w:after="0"/>
        <w:jc w:val="both"/>
        <w:rPr>
          <w:rFonts w:ascii="Arial" w:hAnsi="Arial" w:cs="Arial"/>
          <w:szCs w:val="24"/>
        </w:rPr>
      </w:pPr>
      <w:r w:rsidRPr="006154F5">
        <w:rPr>
          <w:rFonts w:ascii="Arial" w:hAnsi="Arial" w:cs="Arial"/>
          <w:szCs w:val="24"/>
        </w:rPr>
        <w:t>questioning a</w:t>
      </w:r>
      <w:r w:rsidR="00A9343E" w:rsidRPr="006154F5">
        <w:rPr>
          <w:rFonts w:ascii="Arial" w:hAnsi="Arial" w:cs="Arial"/>
          <w:szCs w:val="24"/>
        </w:rPr>
        <w:t>nd dialogue</w:t>
      </w:r>
    </w:p>
    <w:p w14:paraId="4C2F5A2F" w14:textId="74F07788" w:rsidR="00993B61" w:rsidRPr="006154F5" w:rsidRDefault="00993B61" w:rsidP="00442F25">
      <w:pPr>
        <w:pStyle w:val="ListParagraph"/>
        <w:numPr>
          <w:ilvl w:val="0"/>
          <w:numId w:val="5"/>
        </w:numPr>
        <w:spacing w:after="0"/>
        <w:jc w:val="both"/>
        <w:rPr>
          <w:rFonts w:ascii="Arial" w:hAnsi="Arial" w:cs="Arial"/>
          <w:szCs w:val="24"/>
        </w:rPr>
      </w:pPr>
      <w:r w:rsidRPr="006154F5">
        <w:rPr>
          <w:rFonts w:ascii="Arial" w:hAnsi="Arial" w:cs="Arial"/>
          <w:szCs w:val="24"/>
        </w:rPr>
        <w:t>challeng</w:t>
      </w:r>
      <w:r w:rsidR="00A9343E" w:rsidRPr="006154F5">
        <w:rPr>
          <w:rFonts w:ascii="Arial" w:hAnsi="Arial" w:cs="Arial"/>
          <w:szCs w:val="24"/>
        </w:rPr>
        <w:t xml:space="preserve">e and </w:t>
      </w:r>
      <w:r w:rsidRPr="006154F5">
        <w:rPr>
          <w:rFonts w:ascii="Arial" w:hAnsi="Arial" w:cs="Arial"/>
          <w:szCs w:val="24"/>
        </w:rPr>
        <w:t>suppo</w:t>
      </w:r>
      <w:r w:rsidR="004F40E2" w:rsidRPr="006154F5">
        <w:rPr>
          <w:rFonts w:ascii="Arial" w:hAnsi="Arial" w:cs="Arial"/>
          <w:szCs w:val="24"/>
        </w:rPr>
        <w:t>rt</w:t>
      </w:r>
      <w:r w:rsidRPr="006154F5">
        <w:rPr>
          <w:rFonts w:ascii="Arial" w:hAnsi="Arial" w:cs="Arial"/>
          <w:szCs w:val="24"/>
        </w:rPr>
        <w:t xml:space="preserve"> </w:t>
      </w:r>
    </w:p>
    <w:p w14:paraId="4C2F5A30" w14:textId="20A027D2" w:rsidR="00993B61" w:rsidRPr="006154F5" w:rsidRDefault="00993B61" w:rsidP="00442F25">
      <w:pPr>
        <w:pStyle w:val="ListParagraph"/>
        <w:numPr>
          <w:ilvl w:val="0"/>
          <w:numId w:val="5"/>
        </w:numPr>
        <w:spacing w:after="0"/>
        <w:jc w:val="both"/>
        <w:rPr>
          <w:rFonts w:ascii="Arial" w:hAnsi="Arial" w:cs="Arial"/>
          <w:szCs w:val="24"/>
        </w:rPr>
      </w:pPr>
      <w:r w:rsidRPr="006154F5">
        <w:rPr>
          <w:rFonts w:ascii="Arial" w:hAnsi="Arial" w:cs="Arial"/>
          <w:szCs w:val="24"/>
        </w:rPr>
        <w:t>feedback</w:t>
      </w:r>
    </w:p>
    <w:p w14:paraId="3B2473B0" w14:textId="6AE67020" w:rsidR="008A71F2" w:rsidRPr="006154F5" w:rsidRDefault="008A71F2" w:rsidP="00442F25">
      <w:pPr>
        <w:pStyle w:val="ListParagraph"/>
        <w:numPr>
          <w:ilvl w:val="0"/>
          <w:numId w:val="5"/>
        </w:numPr>
        <w:spacing w:after="0"/>
        <w:jc w:val="both"/>
        <w:rPr>
          <w:rFonts w:ascii="Arial" w:hAnsi="Arial" w:cs="Arial"/>
          <w:szCs w:val="24"/>
        </w:rPr>
      </w:pPr>
      <w:proofErr w:type="gramStart"/>
      <w:r w:rsidRPr="006154F5">
        <w:rPr>
          <w:rFonts w:ascii="Arial" w:hAnsi="Arial" w:cs="Arial"/>
          <w:szCs w:val="24"/>
        </w:rPr>
        <w:t>homework</w:t>
      </w:r>
      <w:proofErr w:type="gramEnd"/>
      <w:r w:rsidRPr="006154F5">
        <w:rPr>
          <w:rFonts w:ascii="Arial" w:hAnsi="Arial" w:cs="Arial"/>
          <w:szCs w:val="24"/>
        </w:rPr>
        <w:t>.</w:t>
      </w:r>
    </w:p>
    <w:p w14:paraId="4C2F5A31" w14:textId="77777777" w:rsidR="00993B61" w:rsidRPr="006154F5" w:rsidRDefault="00993B61" w:rsidP="00442F25">
      <w:pPr>
        <w:spacing w:after="0"/>
        <w:jc w:val="both"/>
        <w:rPr>
          <w:rFonts w:ascii="Arial" w:hAnsi="Arial" w:cs="Arial"/>
          <w:szCs w:val="24"/>
        </w:rPr>
      </w:pPr>
    </w:p>
    <w:p w14:paraId="4C2F5A33" w14:textId="77777777" w:rsidR="00E44384" w:rsidRPr="006154F5" w:rsidRDefault="00E44384" w:rsidP="00442F25">
      <w:pPr>
        <w:jc w:val="both"/>
        <w:rPr>
          <w:rFonts w:ascii="Arial" w:hAnsi="Arial" w:cs="Arial"/>
        </w:rPr>
      </w:pPr>
      <w:r w:rsidRPr="006154F5">
        <w:rPr>
          <w:rFonts w:ascii="Arial" w:hAnsi="Arial" w:cs="Arial"/>
        </w:rPr>
        <w:t>It is important that our learners experience different approaches to teaching and learning, for they have a right to a broad and balanced education to help them become rounded adults. We therefore embrace diversity of practice.</w:t>
      </w:r>
    </w:p>
    <w:p w14:paraId="4C2F5A34" w14:textId="37255D71" w:rsidR="00A9343E" w:rsidRPr="006154F5" w:rsidRDefault="00A9343E" w:rsidP="00442F25">
      <w:pPr>
        <w:jc w:val="both"/>
        <w:rPr>
          <w:rFonts w:ascii="Arial" w:hAnsi="Arial" w:cs="Arial"/>
          <w:szCs w:val="24"/>
        </w:rPr>
      </w:pPr>
      <w:r w:rsidRPr="006154F5">
        <w:rPr>
          <w:rFonts w:ascii="Arial" w:hAnsi="Arial" w:cs="Arial"/>
          <w:szCs w:val="24"/>
        </w:rPr>
        <w:t xml:space="preserve">Involving learners in decisions that affect them (including co-construction) and providing learners with opportunities for leadership </w:t>
      </w:r>
      <w:r w:rsidR="00AC129B" w:rsidRPr="006154F5">
        <w:rPr>
          <w:rFonts w:ascii="Arial" w:hAnsi="Arial" w:cs="Arial"/>
          <w:szCs w:val="24"/>
        </w:rPr>
        <w:t>foster</w:t>
      </w:r>
      <w:r w:rsidR="003153E1" w:rsidRPr="006154F5">
        <w:rPr>
          <w:rFonts w:ascii="Arial" w:hAnsi="Arial" w:cs="Arial"/>
          <w:szCs w:val="24"/>
        </w:rPr>
        <w:t>s</w:t>
      </w:r>
      <w:r w:rsidR="00C30647" w:rsidRPr="006154F5">
        <w:rPr>
          <w:rFonts w:ascii="Arial" w:hAnsi="Arial" w:cs="Arial"/>
          <w:szCs w:val="24"/>
        </w:rPr>
        <w:t xml:space="preserve"> democratic values.</w:t>
      </w:r>
    </w:p>
    <w:p w14:paraId="4C2F5A35" w14:textId="10C28554" w:rsidR="00E44384" w:rsidRPr="006154F5" w:rsidRDefault="00E44384" w:rsidP="00442F25">
      <w:pPr>
        <w:jc w:val="both"/>
        <w:rPr>
          <w:rFonts w:ascii="Arial" w:hAnsi="Arial" w:cs="Arial"/>
        </w:rPr>
      </w:pPr>
      <w:r w:rsidRPr="006154F5">
        <w:rPr>
          <w:rFonts w:ascii="Arial" w:hAnsi="Arial" w:cs="Arial"/>
        </w:rPr>
        <w:t>It is expected that our teachers cultivate their own personal approach to, and style of, teaching and learning, their own cogent realisation of our aims, principles, and val</w:t>
      </w:r>
      <w:r w:rsidR="00994C02" w:rsidRPr="006154F5">
        <w:rPr>
          <w:rFonts w:ascii="Arial" w:hAnsi="Arial" w:cs="Arial"/>
        </w:rPr>
        <w:t xml:space="preserve">ues, in accordance with subject </w:t>
      </w:r>
      <w:r w:rsidRPr="006154F5">
        <w:rPr>
          <w:rFonts w:ascii="Arial" w:hAnsi="Arial" w:cs="Arial"/>
        </w:rPr>
        <w:t xml:space="preserve">specific requirements and pedagogy. </w:t>
      </w:r>
    </w:p>
    <w:p w14:paraId="4C2F5A36" w14:textId="77777777" w:rsidR="00A9343E" w:rsidRPr="006154F5" w:rsidRDefault="00E44384" w:rsidP="00442F25">
      <w:pPr>
        <w:jc w:val="both"/>
        <w:rPr>
          <w:rFonts w:ascii="Arial" w:hAnsi="Arial" w:cs="Arial"/>
          <w:color w:val="000000" w:themeColor="text1"/>
          <w:szCs w:val="24"/>
        </w:rPr>
      </w:pPr>
      <w:r w:rsidRPr="006154F5">
        <w:rPr>
          <w:rFonts w:ascii="Arial" w:hAnsi="Arial" w:cs="Arial"/>
          <w:color w:val="000000" w:themeColor="text1"/>
          <w:szCs w:val="24"/>
        </w:rPr>
        <w:t xml:space="preserve">Teachers will see themselves principally as learners, and learners </w:t>
      </w:r>
      <w:r w:rsidR="00EB3CEB" w:rsidRPr="006154F5">
        <w:rPr>
          <w:rFonts w:ascii="Arial" w:hAnsi="Arial" w:cs="Arial"/>
          <w:color w:val="000000" w:themeColor="text1"/>
          <w:szCs w:val="24"/>
        </w:rPr>
        <w:t xml:space="preserve">will </w:t>
      </w:r>
      <w:r w:rsidRPr="006154F5">
        <w:rPr>
          <w:rFonts w:ascii="Arial" w:hAnsi="Arial" w:cs="Arial"/>
          <w:color w:val="000000" w:themeColor="text1"/>
          <w:szCs w:val="24"/>
        </w:rPr>
        <w:t>see our teachers as lead learners. Such teachers show humility and are committed to acquiring new skills and improving their teaching. For us, every teacher is an improving teacher.</w:t>
      </w:r>
    </w:p>
    <w:p w14:paraId="4C2F5A37" w14:textId="77777777" w:rsidR="006F4D6A" w:rsidRPr="006154F5" w:rsidRDefault="005D3A8E" w:rsidP="00442F25">
      <w:pPr>
        <w:jc w:val="both"/>
        <w:rPr>
          <w:rFonts w:ascii="Arial" w:hAnsi="Arial" w:cs="Arial"/>
        </w:rPr>
      </w:pPr>
      <w:r w:rsidRPr="006154F5">
        <w:rPr>
          <w:rFonts w:ascii="Arial" w:hAnsi="Arial" w:cs="Arial"/>
        </w:rPr>
        <w:br w:type="page"/>
      </w:r>
      <w:bookmarkStart w:id="3" w:name="_Toc419979247"/>
    </w:p>
    <w:p w14:paraId="4C2F5A38" w14:textId="0E48FBB3" w:rsidR="005A7BD6" w:rsidRPr="006154F5" w:rsidRDefault="008A71F2" w:rsidP="00442F25">
      <w:pPr>
        <w:pStyle w:val="Heading1"/>
        <w:jc w:val="both"/>
        <w:rPr>
          <w:rFonts w:ascii="Arial" w:hAnsi="Arial" w:cs="Arial"/>
        </w:rPr>
      </w:pPr>
      <w:r w:rsidRPr="006154F5">
        <w:rPr>
          <w:rFonts w:ascii="Arial" w:hAnsi="Arial" w:cs="Arial"/>
        </w:rPr>
        <w:lastRenderedPageBreak/>
        <w:t>Six</w:t>
      </w:r>
      <w:r w:rsidR="00F57E0C" w:rsidRPr="006154F5">
        <w:rPr>
          <w:rFonts w:ascii="Arial" w:hAnsi="Arial" w:cs="Arial"/>
        </w:rPr>
        <w:t xml:space="preserve"> Fo</w:t>
      </w:r>
      <w:r w:rsidR="008F1C17" w:rsidRPr="006154F5">
        <w:rPr>
          <w:rFonts w:ascii="Arial" w:hAnsi="Arial" w:cs="Arial"/>
        </w:rPr>
        <w:t>undations of Effective Teaching</w:t>
      </w:r>
    </w:p>
    <w:p w14:paraId="4C2F5A39" w14:textId="77777777" w:rsidR="006F4D6A" w:rsidRPr="006154F5" w:rsidRDefault="006F4D6A" w:rsidP="00442F25">
      <w:pPr>
        <w:jc w:val="both"/>
        <w:rPr>
          <w:rFonts w:ascii="Arial" w:hAnsi="Arial" w:cs="Arial"/>
        </w:rPr>
      </w:pPr>
    </w:p>
    <w:p w14:paraId="4C2F5A3A" w14:textId="77777777" w:rsidR="00E72C54" w:rsidRPr="006154F5" w:rsidRDefault="00F57E0C" w:rsidP="00442F25">
      <w:pPr>
        <w:pStyle w:val="Heading2"/>
        <w:jc w:val="both"/>
        <w:rPr>
          <w:rFonts w:ascii="Arial" w:hAnsi="Arial" w:cs="Arial"/>
        </w:rPr>
      </w:pPr>
      <w:r w:rsidRPr="006154F5">
        <w:rPr>
          <w:rFonts w:ascii="Arial" w:hAnsi="Arial" w:cs="Arial"/>
        </w:rPr>
        <w:t>1</w:t>
      </w:r>
      <w:r w:rsidR="003247F6" w:rsidRPr="006154F5">
        <w:rPr>
          <w:rFonts w:ascii="Arial" w:hAnsi="Arial" w:cs="Arial"/>
        </w:rPr>
        <w:t>.</w:t>
      </w:r>
      <w:r w:rsidR="003371DC" w:rsidRPr="006154F5">
        <w:rPr>
          <w:rFonts w:ascii="Arial" w:hAnsi="Arial" w:cs="Arial"/>
        </w:rPr>
        <w:t xml:space="preserve"> </w:t>
      </w:r>
      <w:r w:rsidR="00E72C54" w:rsidRPr="006154F5">
        <w:rPr>
          <w:rFonts w:ascii="Arial" w:hAnsi="Arial" w:cs="Arial"/>
        </w:rPr>
        <w:t>Relationships and Care</w:t>
      </w:r>
      <w:bookmarkEnd w:id="3"/>
    </w:p>
    <w:p w14:paraId="4C2F5A3B" w14:textId="77777777" w:rsidR="009F7717" w:rsidRPr="006154F5" w:rsidRDefault="009F7717" w:rsidP="00442F25">
      <w:pPr>
        <w:jc w:val="both"/>
        <w:rPr>
          <w:rFonts w:ascii="Arial" w:hAnsi="Arial" w:cs="Arial"/>
          <w:szCs w:val="24"/>
        </w:rPr>
      </w:pPr>
    </w:p>
    <w:p w14:paraId="4C2F5A3C" w14:textId="77777777" w:rsidR="00144DD2" w:rsidRPr="006154F5" w:rsidRDefault="00144DD2" w:rsidP="00442F25">
      <w:pPr>
        <w:pStyle w:val="Heading3"/>
        <w:jc w:val="both"/>
        <w:rPr>
          <w:rFonts w:ascii="Arial" w:hAnsi="Arial" w:cs="Arial"/>
        </w:rPr>
      </w:pPr>
      <w:bookmarkStart w:id="4" w:name="_Toc419979248"/>
      <w:r w:rsidRPr="006154F5">
        <w:rPr>
          <w:rFonts w:ascii="Arial" w:hAnsi="Arial" w:cs="Arial"/>
        </w:rPr>
        <w:t>Relating to</w:t>
      </w:r>
      <w:r w:rsidR="00EF715A" w:rsidRPr="006154F5">
        <w:rPr>
          <w:rFonts w:ascii="Arial" w:hAnsi="Arial" w:cs="Arial"/>
        </w:rPr>
        <w:t xml:space="preserve"> </w:t>
      </w:r>
      <w:r w:rsidRPr="006154F5">
        <w:rPr>
          <w:rFonts w:ascii="Arial" w:hAnsi="Arial" w:cs="Arial"/>
        </w:rPr>
        <w:t>learners</w:t>
      </w:r>
      <w:bookmarkEnd w:id="4"/>
    </w:p>
    <w:p w14:paraId="4C2F5A3D" w14:textId="77777777" w:rsidR="00BB2579" w:rsidRPr="006154F5" w:rsidRDefault="00804754" w:rsidP="00442F25">
      <w:pPr>
        <w:jc w:val="both"/>
        <w:rPr>
          <w:rFonts w:ascii="Arial" w:hAnsi="Arial" w:cs="Arial"/>
          <w:szCs w:val="24"/>
        </w:rPr>
      </w:pPr>
      <w:r w:rsidRPr="006154F5">
        <w:rPr>
          <w:rFonts w:ascii="Arial" w:hAnsi="Arial" w:cs="Arial"/>
          <w:szCs w:val="24"/>
        </w:rPr>
        <w:t>T</w:t>
      </w:r>
      <w:r w:rsidR="00A0166A" w:rsidRPr="006154F5">
        <w:rPr>
          <w:rFonts w:ascii="Arial" w:hAnsi="Arial" w:cs="Arial"/>
          <w:szCs w:val="24"/>
        </w:rPr>
        <w:t xml:space="preserve">eachers need to </w:t>
      </w:r>
      <w:r w:rsidR="0090641A" w:rsidRPr="006154F5">
        <w:rPr>
          <w:rFonts w:ascii="Arial" w:hAnsi="Arial" w:cs="Arial"/>
          <w:szCs w:val="24"/>
        </w:rPr>
        <w:t>nurture</w:t>
      </w:r>
      <w:r w:rsidR="00A0166A" w:rsidRPr="006154F5">
        <w:rPr>
          <w:rFonts w:ascii="Arial" w:hAnsi="Arial" w:cs="Arial"/>
          <w:szCs w:val="24"/>
        </w:rPr>
        <w:t xml:space="preserve"> positive relationships with </w:t>
      </w:r>
      <w:r w:rsidR="006C3BDD" w:rsidRPr="006154F5">
        <w:rPr>
          <w:rFonts w:ascii="Arial" w:hAnsi="Arial" w:cs="Arial"/>
          <w:szCs w:val="24"/>
        </w:rPr>
        <w:t xml:space="preserve">and between </w:t>
      </w:r>
      <w:r w:rsidR="00A0166A" w:rsidRPr="006154F5">
        <w:rPr>
          <w:rFonts w:ascii="Arial" w:hAnsi="Arial" w:cs="Arial"/>
          <w:szCs w:val="24"/>
        </w:rPr>
        <w:t>learners.</w:t>
      </w:r>
      <w:r w:rsidR="009F7717" w:rsidRPr="006154F5">
        <w:rPr>
          <w:rFonts w:ascii="Arial" w:hAnsi="Arial" w:cs="Arial"/>
          <w:szCs w:val="24"/>
        </w:rPr>
        <w:t xml:space="preserve"> </w:t>
      </w:r>
    </w:p>
    <w:p w14:paraId="4C2F5A3E" w14:textId="77777777" w:rsidR="00BB2579" w:rsidRPr="006154F5" w:rsidRDefault="00B906C4" w:rsidP="00442F25">
      <w:pPr>
        <w:jc w:val="both"/>
        <w:rPr>
          <w:rFonts w:ascii="Arial" w:hAnsi="Arial" w:cs="Arial"/>
          <w:szCs w:val="24"/>
        </w:rPr>
      </w:pPr>
      <w:r w:rsidRPr="006154F5">
        <w:rPr>
          <w:rFonts w:ascii="Arial" w:hAnsi="Arial" w:cs="Arial"/>
          <w:szCs w:val="24"/>
        </w:rPr>
        <w:t xml:space="preserve">We advocate a firm and </w:t>
      </w:r>
      <w:r w:rsidR="00A0166A" w:rsidRPr="006154F5">
        <w:rPr>
          <w:rFonts w:ascii="Arial" w:hAnsi="Arial" w:cs="Arial"/>
          <w:szCs w:val="24"/>
        </w:rPr>
        <w:t>assertive</w:t>
      </w:r>
      <w:r w:rsidRPr="006154F5">
        <w:rPr>
          <w:rFonts w:ascii="Arial" w:hAnsi="Arial" w:cs="Arial"/>
          <w:szCs w:val="24"/>
        </w:rPr>
        <w:t xml:space="preserve"> </w:t>
      </w:r>
      <w:r w:rsidR="00BB2579" w:rsidRPr="006154F5">
        <w:rPr>
          <w:rFonts w:ascii="Arial" w:hAnsi="Arial" w:cs="Arial"/>
          <w:szCs w:val="24"/>
        </w:rPr>
        <w:t xml:space="preserve">approach, through which misguided attitudes, beliefs, and behaviour </w:t>
      </w:r>
      <w:r w:rsidR="00CD5B53" w:rsidRPr="006154F5">
        <w:rPr>
          <w:rFonts w:ascii="Arial" w:hAnsi="Arial" w:cs="Arial"/>
          <w:szCs w:val="24"/>
        </w:rPr>
        <w:t>are challenged.</w:t>
      </w:r>
    </w:p>
    <w:p w14:paraId="4C2F5A3F" w14:textId="77777777" w:rsidR="00724DEE" w:rsidRPr="006154F5" w:rsidRDefault="00BB2579" w:rsidP="00442F25">
      <w:pPr>
        <w:jc w:val="both"/>
        <w:rPr>
          <w:rFonts w:ascii="Arial" w:hAnsi="Arial" w:cs="Arial"/>
          <w:szCs w:val="24"/>
        </w:rPr>
      </w:pPr>
      <w:r w:rsidRPr="006154F5">
        <w:rPr>
          <w:rFonts w:ascii="Arial" w:hAnsi="Arial" w:cs="Arial"/>
          <w:szCs w:val="24"/>
        </w:rPr>
        <w:t xml:space="preserve">We also </w:t>
      </w:r>
      <w:r w:rsidR="00CF536C" w:rsidRPr="006154F5">
        <w:rPr>
          <w:rFonts w:ascii="Arial" w:hAnsi="Arial" w:cs="Arial"/>
          <w:szCs w:val="24"/>
        </w:rPr>
        <w:t xml:space="preserve">advocate </w:t>
      </w:r>
      <w:r w:rsidRPr="006154F5">
        <w:rPr>
          <w:rFonts w:ascii="Arial" w:hAnsi="Arial" w:cs="Arial"/>
          <w:szCs w:val="24"/>
        </w:rPr>
        <w:t xml:space="preserve">fairness and reasonableness. </w:t>
      </w:r>
      <w:r w:rsidR="00413B51" w:rsidRPr="006154F5">
        <w:rPr>
          <w:rFonts w:ascii="Arial" w:hAnsi="Arial" w:cs="Arial"/>
          <w:szCs w:val="24"/>
        </w:rPr>
        <w:t>For example, l</w:t>
      </w:r>
      <w:r w:rsidRPr="006154F5">
        <w:rPr>
          <w:rFonts w:ascii="Arial" w:hAnsi="Arial" w:cs="Arial"/>
          <w:szCs w:val="24"/>
        </w:rPr>
        <w:t xml:space="preserve">earners appreciate being spoken to calmly, and it is </w:t>
      </w:r>
      <w:r w:rsidR="007F7C6B" w:rsidRPr="006154F5">
        <w:rPr>
          <w:rFonts w:ascii="Arial" w:hAnsi="Arial" w:cs="Arial"/>
          <w:szCs w:val="24"/>
        </w:rPr>
        <w:t xml:space="preserve">often </w:t>
      </w:r>
      <w:r w:rsidRPr="006154F5">
        <w:rPr>
          <w:rFonts w:ascii="Arial" w:hAnsi="Arial" w:cs="Arial"/>
          <w:szCs w:val="24"/>
        </w:rPr>
        <w:t>appropriate to exp</w:t>
      </w:r>
      <w:r w:rsidR="007E2E84" w:rsidRPr="006154F5">
        <w:rPr>
          <w:rFonts w:ascii="Arial" w:hAnsi="Arial" w:cs="Arial"/>
          <w:szCs w:val="24"/>
        </w:rPr>
        <w:t>lain reasons</w:t>
      </w:r>
      <w:r w:rsidR="000C3B00" w:rsidRPr="006154F5">
        <w:rPr>
          <w:rFonts w:ascii="Arial" w:hAnsi="Arial" w:cs="Arial"/>
          <w:szCs w:val="24"/>
        </w:rPr>
        <w:t xml:space="preserve"> and </w:t>
      </w:r>
      <w:r w:rsidR="00B6454F" w:rsidRPr="006154F5">
        <w:rPr>
          <w:rFonts w:ascii="Arial" w:hAnsi="Arial" w:cs="Arial"/>
          <w:szCs w:val="24"/>
        </w:rPr>
        <w:t xml:space="preserve">to </w:t>
      </w:r>
      <w:r w:rsidR="000C3B00" w:rsidRPr="006154F5">
        <w:rPr>
          <w:rFonts w:ascii="Arial" w:hAnsi="Arial" w:cs="Arial"/>
          <w:szCs w:val="24"/>
        </w:rPr>
        <w:t>listen to them.</w:t>
      </w:r>
    </w:p>
    <w:p w14:paraId="4C2F5A40" w14:textId="77777777" w:rsidR="00D05275" w:rsidRPr="006154F5" w:rsidRDefault="00B07950" w:rsidP="00442F25">
      <w:pPr>
        <w:jc w:val="both"/>
        <w:rPr>
          <w:rFonts w:ascii="Arial" w:hAnsi="Arial" w:cs="Arial"/>
          <w:szCs w:val="24"/>
        </w:rPr>
      </w:pPr>
      <w:r w:rsidRPr="006154F5">
        <w:rPr>
          <w:rFonts w:ascii="Arial" w:hAnsi="Arial" w:cs="Arial"/>
          <w:szCs w:val="24"/>
        </w:rPr>
        <w:t>Learners</w:t>
      </w:r>
      <w:r w:rsidR="00260999" w:rsidRPr="006154F5">
        <w:rPr>
          <w:rFonts w:ascii="Arial" w:hAnsi="Arial" w:cs="Arial"/>
          <w:szCs w:val="24"/>
        </w:rPr>
        <w:t>’</w:t>
      </w:r>
      <w:r w:rsidRPr="006154F5">
        <w:rPr>
          <w:rFonts w:ascii="Arial" w:hAnsi="Arial" w:cs="Arial"/>
          <w:szCs w:val="24"/>
        </w:rPr>
        <w:t xml:space="preserve"> dignity needs to be respected, for example, by giving out test results discreetly.</w:t>
      </w:r>
    </w:p>
    <w:p w14:paraId="4C2F5A41" w14:textId="77777777" w:rsidR="001869F9" w:rsidRPr="006154F5" w:rsidRDefault="001869F9" w:rsidP="00442F25">
      <w:pPr>
        <w:jc w:val="both"/>
        <w:rPr>
          <w:rFonts w:ascii="Arial" w:hAnsi="Arial" w:cs="Arial"/>
          <w:szCs w:val="24"/>
        </w:rPr>
      </w:pPr>
    </w:p>
    <w:p w14:paraId="4C2F5A42" w14:textId="77777777" w:rsidR="003C6CD5" w:rsidRPr="006154F5" w:rsidRDefault="006B005B" w:rsidP="00442F25">
      <w:pPr>
        <w:pStyle w:val="Heading3"/>
        <w:jc w:val="both"/>
        <w:rPr>
          <w:rFonts w:ascii="Arial" w:hAnsi="Arial" w:cs="Arial"/>
        </w:rPr>
      </w:pPr>
      <w:r w:rsidRPr="006154F5">
        <w:rPr>
          <w:rFonts w:ascii="Arial" w:hAnsi="Arial" w:cs="Arial"/>
        </w:rPr>
        <w:t>Behaviour</w:t>
      </w:r>
    </w:p>
    <w:p w14:paraId="4C2F5A43" w14:textId="61532F4A" w:rsidR="007200ED" w:rsidRPr="006154F5" w:rsidRDefault="00FA7555" w:rsidP="00442F25">
      <w:pPr>
        <w:jc w:val="both"/>
        <w:rPr>
          <w:rFonts w:ascii="Arial" w:hAnsi="Arial" w:cs="Arial"/>
          <w:szCs w:val="24"/>
        </w:rPr>
      </w:pPr>
      <w:r w:rsidRPr="006154F5">
        <w:rPr>
          <w:rFonts w:ascii="Arial" w:hAnsi="Arial" w:cs="Arial"/>
          <w:szCs w:val="24"/>
        </w:rPr>
        <w:t xml:space="preserve">Good behaviour in the classroom is a necessary condition for quality teaching and learning.  Teachers need to adhere to our </w:t>
      </w:r>
      <w:hyperlink r:id="rId13" w:history="1">
        <w:r w:rsidRPr="006154F5">
          <w:rPr>
            <w:rStyle w:val="Hyperlink"/>
            <w:rFonts w:ascii="Arial" w:hAnsi="Arial" w:cs="Arial"/>
            <w:szCs w:val="24"/>
          </w:rPr>
          <w:t>Behaviour Policy</w:t>
        </w:r>
      </w:hyperlink>
      <w:r w:rsidRPr="006154F5">
        <w:rPr>
          <w:rFonts w:ascii="Arial" w:hAnsi="Arial" w:cs="Arial"/>
          <w:color w:val="FF0000"/>
          <w:szCs w:val="24"/>
        </w:rPr>
        <w:t xml:space="preserve"> </w:t>
      </w:r>
      <w:r w:rsidRPr="006154F5">
        <w:rPr>
          <w:rFonts w:ascii="Arial" w:hAnsi="Arial" w:cs="Arial"/>
          <w:szCs w:val="24"/>
        </w:rPr>
        <w:t xml:space="preserve">which provides guidance on promoting pro-social and pro-learning behaviours and dispositions. </w:t>
      </w:r>
    </w:p>
    <w:p w14:paraId="4C2F5A44" w14:textId="77777777" w:rsidR="00FA7555" w:rsidRPr="006154F5" w:rsidRDefault="00FA7555" w:rsidP="00442F25">
      <w:pPr>
        <w:jc w:val="both"/>
        <w:rPr>
          <w:rFonts w:ascii="Arial" w:hAnsi="Arial" w:cs="Arial"/>
          <w:szCs w:val="24"/>
        </w:rPr>
      </w:pPr>
      <w:r w:rsidRPr="006154F5">
        <w:rPr>
          <w:rFonts w:ascii="Arial" w:hAnsi="Arial" w:cs="Arial"/>
          <w:szCs w:val="24"/>
        </w:rPr>
        <w:t xml:space="preserve">Conversely, the quality of teaching can have a direct </w:t>
      </w:r>
      <w:r w:rsidR="007200ED" w:rsidRPr="006154F5">
        <w:rPr>
          <w:rFonts w:ascii="Arial" w:hAnsi="Arial" w:cs="Arial"/>
          <w:szCs w:val="24"/>
        </w:rPr>
        <w:t>impact</w:t>
      </w:r>
      <w:r w:rsidRPr="006154F5">
        <w:rPr>
          <w:rFonts w:ascii="Arial" w:hAnsi="Arial" w:cs="Arial"/>
          <w:szCs w:val="24"/>
        </w:rPr>
        <w:t xml:space="preserve"> on learners’ behaviour, so it is essential that teachers </w:t>
      </w:r>
      <w:r w:rsidR="004E1C52" w:rsidRPr="006154F5">
        <w:rPr>
          <w:rFonts w:ascii="Arial" w:hAnsi="Arial" w:cs="Arial"/>
          <w:szCs w:val="24"/>
        </w:rPr>
        <w:t xml:space="preserve">concentrate </w:t>
      </w:r>
      <w:r w:rsidRPr="006154F5">
        <w:rPr>
          <w:rFonts w:ascii="Arial" w:hAnsi="Arial" w:cs="Arial"/>
          <w:szCs w:val="24"/>
        </w:rPr>
        <w:t xml:space="preserve">on </w:t>
      </w:r>
      <w:r w:rsidR="00487B42" w:rsidRPr="006154F5">
        <w:rPr>
          <w:rFonts w:ascii="Arial" w:hAnsi="Arial" w:cs="Arial"/>
          <w:szCs w:val="24"/>
        </w:rPr>
        <w:t>teaching learners in a way that engages and challenges them</w:t>
      </w:r>
      <w:r w:rsidR="006C3BDD" w:rsidRPr="006154F5">
        <w:rPr>
          <w:rFonts w:ascii="Arial" w:hAnsi="Arial" w:cs="Arial"/>
          <w:szCs w:val="24"/>
        </w:rPr>
        <w:t xml:space="preserve"> appropriately</w:t>
      </w:r>
      <w:r w:rsidR="004E1C52" w:rsidRPr="006154F5">
        <w:rPr>
          <w:rFonts w:ascii="Arial" w:hAnsi="Arial" w:cs="Arial"/>
          <w:szCs w:val="24"/>
        </w:rPr>
        <w:t>.</w:t>
      </w:r>
    </w:p>
    <w:p w14:paraId="4C2F5A45" w14:textId="77777777" w:rsidR="0001506F" w:rsidRPr="006154F5" w:rsidRDefault="0001506F" w:rsidP="00442F25">
      <w:pPr>
        <w:jc w:val="both"/>
        <w:rPr>
          <w:rFonts w:ascii="Arial" w:hAnsi="Arial" w:cs="Arial"/>
          <w:szCs w:val="24"/>
        </w:rPr>
      </w:pPr>
    </w:p>
    <w:p w14:paraId="4C2F5A46" w14:textId="77777777" w:rsidR="00057A20" w:rsidRPr="006154F5" w:rsidRDefault="009B2A7D" w:rsidP="00442F25">
      <w:pPr>
        <w:pStyle w:val="Heading3"/>
        <w:jc w:val="both"/>
        <w:rPr>
          <w:rFonts w:ascii="Arial" w:hAnsi="Arial" w:cs="Arial"/>
        </w:rPr>
      </w:pPr>
      <w:r w:rsidRPr="006154F5">
        <w:rPr>
          <w:rFonts w:ascii="Arial" w:hAnsi="Arial" w:cs="Arial"/>
        </w:rPr>
        <w:t>Recognising success</w:t>
      </w:r>
    </w:p>
    <w:p w14:paraId="4C2F5A47" w14:textId="77777777" w:rsidR="007F7C6B" w:rsidRPr="006154F5" w:rsidRDefault="00463CA1" w:rsidP="00442F25">
      <w:pPr>
        <w:jc w:val="both"/>
        <w:rPr>
          <w:rFonts w:ascii="Arial" w:hAnsi="Arial" w:cs="Arial"/>
          <w:szCs w:val="24"/>
        </w:rPr>
      </w:pPr>
      <w:r w:rsidRPr="006154F5">
        <w:rPr>
          <w:rFonts w:ascii="Arial" w:hAnsi="Arial" w:cs="Arial"/>
          <w:szCs w:val="24"/>
        </w:rPr>
        <w:lastRenderedPageBreak/>
        <w:t>A</w:t>
      </w:r>
      <w:r w:rsidR="009B2A7D" w:rsidRPr="006154F5">
        <w:rPr>
          <w:rFonts w:ascii="Arial" w:hAnsi="Arial" w:cs="Arial"/>
          <w:szCs w:val="24"/>
        </w:rPr>
        <w:t xml:space="preserve">ppreciating </w:t>
      </w:r>
      <w:r w:rsidR="007200ED" w:rsidRPr="006154F5">
        <w:rPr>
          <w:rFonts w:ascii="Arial" w:hAnsi="Arial" w:cs="Arial"/>
          <w:szCs w:val="24"/>
        </w:rPr>
        <w:t>learners’ successes</w:t>
      </w:r>
      <w:r w:rsidR="00057A20" w:rsidRPr="006154F5">
        <w:rPr>
          <w:rFonts w:ascii="Arial" w:hAnsi="Arial" w:cs="Arial"/>
          <w:szCs w:val="24"/>
        </w:rPr>
        <w:t xml:space="preserve"> can boost their self-esteem and build good relationships.</w:t>
      </w:r>
      <w:r w:rsidR="007F7C6B" w:rsidRPr="006154F5">
        <w:rPr>
          <w:rFonts w:ascii="Arial" w:hAnsi="Arial" w:cs="Arial"/>
          <w:szCs w:val="24"/>
        </w:rPr>
        <w:t xml:space="preserve"> The nature of success varies between learners; our learners value </w:t>
      </w:r>
      <w:r w:rsidR="009A0B48" w:rsidRPr="006154F5">
        <w:rPr>
          <w:rFonts w:ascii="Arial" w:hAnsi="Arial" w:cs="Arial"/>
          <w:szCs w:val="24"/>
        </w:rPr>
        <w:t xml:space="preserve">in particular </w:t>
      </w:r>
      <w:r w:rsidR="007F7C6B" w:rsidRPr="006154F5">
        <w:rPr>
          <w:rFonts w:ascii="Arial" w:hAnsi="Arial" w:cs="Arial"/>
          <w:szCs w:val="24"/>
        </w:rPr>
        <w:t xml:space="preserve">the </w:t>
      </w:r>
      <w:r w:rsidRPr="006154F5">
        <w:rPr>
          <w:rFonts w:ascii="Arial" w:hAnsi="Arial" w:cs="Arial"/>
          <w:szCs w:val="24"/>
        </w:rPr>
        <w:t xml:space="preserve">recognition </w:t>
      </w:r>
      <w:r w:rsidR="007F7C6B" w:rsidRPr="006154F5">
        <w:rPr>
          <w:rFonts w:ascii="Arial" w:hAnsi="Arial" w:cs="Arial"/>
          <w:szCs w:val="24"/>
        </w:rPr>
        <w:t xml:space="preserve">of their personal bests. </w:t>
      </w:r>
    </w:p>
    <w:p w14:paraId="4C2F5A48" w14:textId="77777777" w:rsidR="007F7C6B" w:rsidRPr="006154F5" w:rsidRDefault="00057A20" w:rsidP="00442F25">
      <w:pPr>
        <w:jc w:val="both"/>
        <w:rPr>
          <w:rFonts w:ascii="Arial" w:hAnsi="Arial" w:cs="Arial"/>
          <w:szCs w:val="24"/>
        </w:rPr>
      </w:pPr>
      <w:r w:rsidRPr="006154F5">
        <w:rPr>
          <w:rFonts w:ascii="Arial" w:hAnsi="Arial" w:cs="Arial"/>
          <w:szCs w:val="24"/>
        </w:rPr>
        <w:t xml:space="preserve">Effective recognition is task-orientated: </w:t>
      </w:r>
      <w:r w:rsidR="00DC1859" w:rsidRPr="006154F5">
        <w:rPr>
          <w:rFonts w:ascii="Arial" w:hAnsi="Arial" w:cs="Arial"/>
          <w:szCs w:val="24"/>
        </w:rPr>
        <w:t>i</w:t>
      </w:r>
      <w:r w:rsidRPr="006154F5">
        <w:rPr>
          <w:rFonts w:ascii="Arial" w:hAnsi="Arial" w:cs="Arial"/>
          <w:szCs w:val="24"/>
        </w:rPr>
        <w:t xml:space="preserve">t concentrates on the actions of the learner, not their ego. In particular, </w:t>
      </w:r>
      <w:r w:rsidR="004D5E5D" w:rsidRPr="006154F5">
        <w:rPr>
          <w:rFonts w:ascii="Arial" w:hAnsi="Arial" w:cs="Arial"/>
          <w:szCs w:val="24"/>
        </w:rPr>
        <w:t>it</w:t>
      </w:r>
      <w:r w:rsidRPr="006154F5">
        <w:rPr>
          <w:rFonts w:ascii="Arial" w:hAnsi="Arial" w:cs="Arial"/>
          <w:szCs w:val="24"/>
        </w:rPr>
        <w:t xml:space="preserve"> highlights the effort and </w:t>
      </w:r>
      <w:r w:rsidR="00B01E8F" w:rsidRPr="006154F5">
        <w:rPr>
          <w:rFonts w:ascii="Arial" w:hAnsi="Arial" w:cs="Arial"/>
          <w:szCs w:val="24"/>
        </w:rPr>
        <w:t>application</w:t>
      </w:r>
      <w:r w:rsidRPr="006154F5">
        <w:rPr>
          <w:rFonts w:ascii="Arial" w:hAnsi="Arial" w:cs="Arial"/>
          <w:szCs w:val="24"/>
        </w:rPr>
        <w:t xml:space="preserve"> that engendered the success.</w:t>
      </w:r>
      <w:r w:rsidR="004D5E5D" w:rsidRPr="006154F5">
        <w:rPr>
          <w:rFonts w:ascii="Arial" w:hAnsi="Arial" w:cs="Arial"/>
          <w:szCs w:val="24"/>
        </w:rPr>
        <w:t xml:space="preserve"> It does not need to be formal; d</w:t>
      </w:r>
      <w:r w:rsidR="00E602B6" w:rsidRPr="006154F5">
        <w:rPr>
          <w:rFonts w:ascii="Arial" w:hAnsi="Arial" w:cs="Arial"/>
          <w:szCs w:val="24"/>
        </w:rPr>
        <w:t>escriptive praise</w:t>
      </w:r>
      <w:r w:rsidR="004D5E5D" w:rsidRPr="006154F5">
        <w:rPr>
          <w:rFonts w:ascii="Arial" w:hAnsi="Arial" w:cs="Arial"/>
          <w:szCs w:val="24"/>
        </w:rPr>
        <w:t xml:space="preserve">, for </w:t>
      </w:r>
      <w:r w:rsidR="009A0B48" w:rsidRPr="006154F5">
        <w:rPr>
          <w:rFonts w:ascii="Arial" w:hAnsi="Arial" w:cs="Arial"/>
          <w:szCs w:val="24"/>
        </w:rPr>
        <w:t>instance</w:t>
      </w:r>
      <w:r w:rsidR="004D5E5D" w:rsidRPr="006154F5">
        <w:rPr>
          <w:rFonts w:ascii="Arial" w:hAnsi="Arial" w:cs="Arial"/>
          <w:szCs w:val="24"/>
        </w:rPr>
        <w:t>,</w:t>
      </w:r>
      <w:r w:rsidR="00E602B6" w:rsidRPr="006154F5">
        <w:rPr>
          <w:rFonts w:ascii="Arial" w:hAnsi="Arial" w:cs="Arial"/>
          <w:szCs w:val="24"/>
        </w:rPr>
        <w:t xml:space="preserve"> </w:t>
      </w:r>
      <w:r w:rsidR="00804754" w:rsidRPr="006154F5">
        <w:rPr>
          <w:rFonts w:ascii="Arial" w:hAnsi="Arial" w:cs="Arial"/>
          <w:szCs w:val="24"/>
        </w:rPr>
        <w:t xml:space="preserve">can be </w:t>
      </w:r>
      <w:r w:rsidR="00260999" w:rsidRPr="006154F5">
        <w:rPr>
          <w:rFonts w:ascii="Arial" w:hAnsi="Arial" w:cs="Arial"/>
          <w:szCs w:val="24"/>
        </w:rPr>
        <w:t xml:space="preserve">low-key yet </w:t>
      </w:r>
      <w:r w:rsidR="009A0B48" w:rsidRPr="006154F5">
        <w:rPr>
          <w:rFonts w:ascii="Arial" w:hAnsi="Arial" w:cs="Arial"/>
          <w:szCs w:val="24"/>
        </w:rPr>
        <w:t>effective.</w:t>
      </w:r>
    </w:p>
    <w:p w14:paraId="4C2F5A4A" w14:textId="77777777" w:rsidR="00E45A9F" w:rsidRPr="006154F5" w:rsidRDefault="00E45A9F" w:rsidP="00442F25">
      <w:pPr>
        <w:jc w:val="both"/>
        <w:rPr>
          <w:rFonts w:ascii="Arial" w:hAnsi="Arial" w:cs="Arial"/>
        </w:rPr>
      </w:pPr>
    </w:p>
    <w:p w14:paraId="4C2F5A4B" w14:textId="77777777" w:rsidR="00804754" w:rsidRPr="006154F5" w:rsidRDefault="00804754" w:rsidP="00442F25">
      <w:pPr>
        <w:pStyle w:val="Heading3"/>
        <w:jc w:val="both"/>
        <w:rPr>
          <w:rStyle w:val="Hyperlink"/>
          <w:rFonts w:ascii="Arial" w:hAnsi="Arial" w:cs="Arial"/>
        </w:rPr>
      </w:pPr>
      <w:r w:rsidRPr="006154F5">
        <w:rPr>
          <w:rFonts w:ascii="Arial" w:hAnsi="Arial" w:cs="Arial"/>
        </w:rPr>
        <w:t xml:space="preserve">Safeguarding </w:t>
      </w:r>
    </w:p>
    <w:p w14:paraId="4C2F5A4C" w14:textId="42AB1C8D" w:rsidR="001869F9" w:rsidRPr="006154F5" w:rsidRDefault="00804754" w:rsidP="00442F25">
      <w:pPr>
        <w:jc w:val="both"/>
        <w:rPr>
          <w:rFonts w:ascii="Arial" w:hAnsi="Arial" w:cs="Arial"/>
          <w:bCs/>
          <w:szCs w:val="24"/>
        </w:rPr>
      </w:pPr>
      <w:r w:rsidRPr="006154F5">
        <w:rPr>
          <w:rFonts w:ascii="Arial" w:hAnsi="Arial" w:cs="Arial"/>
          <w:bCs/>
          <w:szCs w:val="24"/>
        </w:rPr>
        <w:t xml:space="preserve">In order to care </w:t>
      </w:r>
      <w:r w:rsidR="00231B74" w:rsidRPr="006154F5">
        <w:rPr>
          <w:rFonts w:ascii="Arial" w:hAnsi="Arial" w:cs="Arial"/>
          <w:bCs/>
          <w:szCs w:val="24"/>
        </w:rPr>
        <w:t xml:space="preserve">for </w:t>
      </w:r>
      <w:r w:rsidRPr="006154F5">
        <w:rPr>
          <w:rFonts w:ascii="Arial" w:hAnsi="Arial" w:cs="Arial"/>
          <w:bCs/>
          <w:szCs w:val="24"/>
        </w:rPr>
        <w:t xml:space="preserve">and safeguard our </w:t>
      </w:r>
      <w:r w:rsidR="00413B51" w:rsidRPr="006154F5">
        <w:rPr>
          <w:rFonts w:ascii="Arial" w:hAnsi="Arial" w:cs="Arial"/>
          <w:bCs/>
          <w:szCs w:val="24"/>
        </w:rPr>
        <w:t>learners</w:t>
      </w:r>
      <w:r w:rsidR="00231B74" w:rsidRPr="006154F5">
        <w:rPr>
          <w:rFonts w:ascii="Arial" w:hAnsi="Arial" w:cs="Arial"/>
          <w:bCs/>
          <w:szCs w:val="24"/>
        </w:rPr>
        <w:t>,</w:t>
      </w:r>
      <w:r w:rsidRPr="006154F5">
        <w:rPr>
          <w:rFonts w:ascii="Arial" w:hAnsi="Arial" w:cs="Arial"/>
          <w:bCs/>
          <w:szCs w:val="24"/>
        </w:rPr>
        <w:t xml:space="preserve"> </w:t>
      </w:r>
      <w:r w:rsidR="009A0B48" w:rsidRPr="006154F5">
        <w:rPr>
          <w:rFonts w:ascii="Arial" w:hAnsi="Arial" w:cs="Arial"/>
          <w:bCs/>
          <w:szCs w:val="24"/>
        </w:rPr>
        <w:t xml:space="preserve">teachers will </w:t>
      </w:r>
      <w:r w:rsidR="00994C02" w:rsidRPr="006154F5">
        <w:rPr>
          <w:rFonts w:ascii="Arial" w:hAnsi="Arial" w:cs="Arial"/>
          <w:bCs/>
          <w:szCs w:val="24"/>
        </w:rPr>
        <w:t xml:space="preserve">make </w:t>
      </w:r>
      <w:r w:rsidRPr="006154F5">
        <w:rPr>
          <w:rFonts w:ascii="Arial" w:hAnsi="Arial" w:cs="Arial"/>
          <w:bCs/>
          <w:szCs w:val="24"/>
        </w:rPr>
        <w:t xml:space="preserve">sure that our </w:t>
      </w:r>
      <w:r w:rsidR="00260999" w:rsidRPr="006154F5">
        <w:rPr>
          <w:rFonts w:ascii="Arial" w:hAnsi="Arial" w:cs="Arial"/>
          <w:bCs/>
          <w:szCs w:val="24"/>
        </w:rPr>
        <w:t xml:space="preserve">learning activities, structures, resources, and environments </w:t>
      </w:r>
      <w:r w:rsidRPr="006154F5">
        <w:rPr>
          <w:rFonts w:ascii="Arial" w:hAnsi="Arial" w:cs="Arial"/>
          <w:bCs/>
          <w:szCs w:val="24"/>
        </w:rPr>
        <w:t>are appropriate for the age</w:t>
      </w:r>
      <w:r w:rsidR="00706F4E" w:rsidRPr="006154F5">
        <w:rPr>
          <w:rFonts w:ascii="Arial" w:hAnsi="Arial" w:cs="Arial"/>
          <w:bCs/>
          <w:szCs w:val="24"/>
        </w:rPr>
        <w:t xml:space="preserve">, </w:t>
      </w:r>
      <w:r w:rsidR="00260999" w:rsidRPr="006154F5">
        <w:rPr>
          <w:rFonts w:ascii="Arial" w:hAnsi="Arial" w:cs="Arial"/>
          <w:bCs/>
          <w:szCs w:val="24"/>
        </w:rPr>
        <w:t>background</w:t>
      </w:r>
      <w:r w:rsidR="00706F4E" w:rsidRPr="006154F5">
        <w:rPr>
          <w:rFonts w:ascii="Arial" w:hAnsi="Arial" w:cs="Arial"/>
          <w:bCs/>
          <w:szCs w:val="24"/>
        </w:rPr>
        <w:t>, and identity</w:t>
      </w:r>
      <w:r w:rsidRPr="006154F5">
        <w:rPr>
          <w:rFonts w:ascii="Arial" w:hAnsi="Arial" w:cs="Arial"/>
          <w:bCs/>
          <w:szCs w:val="24"/>
        </w:rPr>
        <w:t xml:space="preserve"> of </w:t>
      </w:r>
      <w:r w:rsidR="00260999" w:rsidRPr="006154F5">
        <w:rPr>
          <w:rFonts w:ascii="Arial" w:hAnsi="Arial" w:cs="Arial"/>
          <w:bCs/>
          <w:szCs w:val="24"/>
        </w:rPr>
        <w:t xml:space="preserve">learners </w:t>
      </w:r>
      <w:r w:rsidRPr="006154F5">
        <w:rPr>
          <w:rFonts w:ascii="Arial" w:hAnsi="Arial" w:cs="Arial"/>
          <w:bCs/>
          <w:szCs w:val="24"/>
        </w:rPr>
        <w:t xml:space="preserve">(see </w:t>
      </w:r>
      <w:hyperlink r:id="rId14" w:history="1">
        <w:r w:rsidRPr="006154F5">
          <w:rPr>
            <w:rStyle w:val="Hyperlink"/>
            <w:rFonts w:ascii="Arial" w:hAnsi="Arial" w:cs="Arial"/>
            <w:bCs/>
            <w:szCs w:val="24"/>
          </w:rPr>
          <w:t>Child Prote</w:t>
        </w:r>
        <w:r w:rsidR="00724DEE" w:rsidRPr="006154F5">
          <w:rPr>
            <w:rStyle w:val="Hyperlink"/>
            <w:rFonts w:ascii="Arial" w:hAnsi="Arial" w:cs="Arial"/>
            <w:bCs/>
            <w:szCs w:val="24"/>
          </w:rPr>
          <w:t xml:space="preserve">ction and Safeguarding </w:t>
        </w:r>
        <w:r w:rsidR="00A67CEA" w:rsidRPr="006154F5">
          <w:rPr>
            <w:rStyle w:val="Hyperlink"/>
            <w:rFonts w:ascii="Arial" w:hAnsi="Arial" w:cs="Arial"/>
            <w:bCs/>
            <w:szCs w:val="24"/>
          </w:rPr>
          <w:t>P</w:t>
        </w:r>
        <w:r w:rsidR="00724DEE" w:rsidRPr="006154F5">
          <w:rPr>
            <w:rStyle w:val="Hyperlink"/>
            <w:rFonts w:ascii="Arial" w:hAnsi="Arial" w:cs="Arial"/>
            <w:bCs/>
            <w:szCs w:val="24"/>
          </w:rPr>
          <w:t>olicy</w:t>
        </w:r>
      </w:hyperlink>
      <w:r w:rsidR="00724DEE" w:rsidRPr="006154F5">
        <w:rPr>
          <w:rFonts w:ascii="Arial" w:hAnsi="Arial" w:cs="Arial"/>
          <w:bCs/>
          <w:szCs w:val="24"/>
        </w:rPr>
        <w:t>).</w:t>
      </w:r>
      <w:bookmarkStart w:id="5" w:name="_Toc419979253"/>
      <w:r w:rsidR="001869F9" w:rsidRPr="006154F5">
        <w:rPr>
          <w:rFonts w:ascii="Arial" w:hAnsi="Arial" w:cs="Arial"/>
        </w:rPr>
        <w:br w:type="page"/>
      </w:r>
    </w:p>
    <w:p w14:paraId="4C2F5A4D" w14:textId="77777777" w:rsidR="00E72C54" w:rsidRPr="006154F5" w:rsidRDefault="00F57E0C" w:rsidP="00442F25">
      <w:pPr>
        <w:pStyle w:val="Heading2"/>
        <w:jc w:val="both"/>
        <w:rPr>
          <w:rFonts w:ascii="Arial" w:hAnsi="Arial" w:cs="Arial"/>
        </w:rPr>
      </w:pPr>
      <w:r w:rsidRPr="006154F5">
        <w:rPr>
          <w:rFonts w:ascii="Arial" w:hAnsi="Arial" w:cs="Arial"/>
        </w:rPr>
        <w:lastRenderedPageBreak/>
        <w:t>2</w:t>
      </w:r>
      <w:r w:rsidR="003371DC" w:rsidRPr="006154F5">
        <w:rPr>
          <w:rFonts w:ascii="Arial" w:hAnsi="Arial" w:cs="Arial"/>
        </w:rPr>
        <w:t xml:space="preserve">. </w:t>
      </w:r>
      <w:r w:rsidR="00E72C54" w:rsidRPr="006154F5">
        <w:rPr>
          <w:rFonts w:ascii="Arial" w:hAnsi="Arial" w:cs="Arial"/>
        </w:rPr>
        <w:t>Engagement</w:t>
      </w:r>
      <w:bookmarkEnd w:id="5"/>
    </w:p>
    <w:p w14:paraId="4C2F5A4E" w14:textId="77777777" w:rsidR="00F753BF" w:rsidRPr="006154F5" w:rsidRDefault="00F753BF" w:rsidP="00442F25">
      <w:pPr>
        <w:jc w:val="both"/>
        <w:rPr>
          <w:rFonts w:ascii="Arial" w:hAnsi="Arial" w:cs="Arial"/>
          <w:szCs w:val="24"/>
        </w:rPr>
      </w:pPr>
    </w:p>
    <w:p w14:paraId="4C2F5A4F" w14:textId="77777777" w:rsidR="00DE29CA" w:rsidRPr="006154F5" w:rsidRDefault="00DE29CA" w:rsidP="00442F25">
      <w:pPr>
        <w:pStyle w:val="Heading3"/>
        <w:jc w:val="both"/>
        <w:rPr>
          <w:rFonts w:ascii="Arial" w:hAnsi="Arial" w:cs="Arial"/>
        </w:rPr>
      </w:pPr>
      <w:bookmarkStart w:id="6" w:name="_Toc419979256"/>
      <w:r w:rsidRPr="006154F5">
        <w:rPr>
          <w:rFonts w:ascii="Arial" w:hAnsi="Arial" w:cs="Arial"/>
        </w:rPr>
        <w:t>Planning</w:t>
      </w:r>
      <w:bookmarkEnd w:id="6"/>
    </w:p>
    <w:p w14:paraId="4C2F5A50" w14:textId="77777777" w:rsidR="004C4839" w:rsidRPr="006154F5" w:rsidRDefault="003704C3" w:rsidP="00442F25">
      <w:pPr>
        <w:jc w:val="both"/>
        <w:rPr>
          <w:rFonts w:ascii="Arial" w:hAnsi="Arial" w:cs="Arial"/>
          <w:szCs w:val="24"/>
        </w:rPr>
      </w:pPr>
      <w:r w:rsidRPr="006154F5">
        <w:rPr>
          <w:rFonts w:ascii="Arial" w:hAnsi="Arial" w:cs="Arial"/>
          <w:szCs w:val="24"/>
        </w:rPr>
        <w:t>Engaging l</w:t>
      </w:r>
      <w:r w:rsidR="004C4839" w:rsidRPr="006154F5">
        <w:rPr>
          <w:rFonts w:ascii="Arial" w:hAnsi="Arial" w:cs="Arial"/>
          <w:szCs w:val="24"/>
        </w:rPr>
        <w:t xml:space="preserve">earning </w:t>
      </w:r>
      <w:r w:rsidR="00C70D53" w:rsidRPr="006154F5">
        <w:rPr>
          <w:rFonts w:ascii="Arial" w:hAnsi="Arial" w:cs="Arial"/>
          <w:szCs w:val="24"/>
        </w:rPr>
        <w:t xml:space="preserve">activities and </w:t>
      </w:r>
      <w:r w:rsidRPr="006154F5">
        <w:rPr>
          <w:rFonts w:ascii="Arial" w:hAnsi="Arial" w:cs="Arial"/>
          <w:szCs w:val="24"/>
        </w:rPr>
        <w:t xml:space="preserve">robust learning </w:t>
      </w:r>
      <w:r w:rsidR="00C70D53" w:rsidRPr="006154F5">
        <w:rPr>
          <w:rFonts w:ascii="Arial" w:hAnsi="Arial" w:cs="Arial"/>
          <w:szCs w:val="24"/>
        </w:rPr>
        <w:t xml:space="preserve">structures </w:t>
      </w:r>
      <w:r w:rsidR="004C4839" w:rsidRPr="006154F5">
        <w:rPr>
          <w:rFonts w:ascii="Arial" w:hAnsi="Arial" w:cs="Arial"/>
          <w:szCs w:val="24"/>
        </w:rPr>
        <w:t>need to be th</w:t>
      </w:r>
      <w:r w:rsidR="00087BE7" w:rsidRPr="006154F5">
        <w:rPr>
          <w:rFonts w:ascii="Arial" w:hAnsi="Arial" w:cs="Arial"/>
          <w:szCs w:val="24"/>
        </w:rPr>
        <w:t>oughtfully planned</w:t>
      </w:r>
      <w:r w:rsidR="00A24685" w:rsidRPr="006154F5">
        <w:rPr>
          <w:rFonts w:ascii="Arial" w:hAnsi="Arial" w:cs="Arial"/>
          <w:szCs w:val="24"/>
        </w:rPr>
        <w:t>, flexibly prosecuted,</w:t>
      </w:r>
      <w:r w:rsidR="00087BE7" w:rsidRPr="006154F5">
        <w:rPr>
          <w:rFonts w:ascii="Arial" w:hAnsi="Arial" w:cs="Arial"/>
          <w:szCs w:val="24"/>
        </w:rPr>
        <w:t xml:space="preserve"> and critically evaluated.</w:t>
      </w:r>
      <w:r w:rsidR="00A24685" w:rsidRPr="006154F5">
        <w:rPr>
          <w:rFonts w:ascii="Arial" w:hAnsi="Arial" w:cs="Arial"/>
          <w:szCs w:val="24"/>
        </w:rPr>
        <w:t xml:space="preserve"> </w:t>
      </w:r>
      <w:r w:rsidR="00FF39A5" w:rsidRPr="006154F5">
        <w:rPr>
          <w:rFonts w:ascii="Arial" w:hAnsi="Arial" w:cs="Arial"/>
          <w:szCs w:val="24"/>
        </w:rPr>
        <w:t>Informed by both an overarching scheme of work an</w:t>
      </w:r>
      <w:r w:rsidR="00231B74" w:rsidRPr="006154F5">
        <w:rPr>
          <w:rFonts w:ascii="Arial" w:hAnsi="Arial" w:cs="Arial"/>
          <w:szCs w:val="24"/>
        </w:rPr>
        <w:t>d</w:t>
      </w:r>
      <w:r w:rsidR="00FF39A5" w:rsidRPr="006154F5">
        <w:rPr>
          <w:rFonts w:ascii="Arial" w:hAnsi="Arial" w:cs="Arial"/>
          <w:szCs w:val="24"/>
        </w:rPr>
        <w:t xml:space="preserve"> available data on learners, teachers can identify ambitious learning goals</w:t>
      </w:r>
      <w:r w:rsidR="00A67CEA" w:rsidRPr="006154F5">
        <w:rPr>
          <w:rFonts w:ascii="Arial" w:hAnsi="Arial" w:cs="Arial"/>
          <w:szCs w:val="24"/>
        </w:rPr>
        <w:t>,</w:t>
      </w:r>
      <w:r w:rsidR="00FF39A5" w:rsidRPr="006154F5">
        <w:rPr>
          <w:rFonts w:ascii="Arial" w:hAnsi="Arial" w:cs="Arial"/>
          <w:szCs w:val="24"/>
        </w:rPr>
        <w:t xml:space="preserve"> </w:t>
      </w:r>
      <w:r w:rsidR="00A67CEA" w:rsidRPr="006154F5">
        <w:rPr>
          <w:rFonts w:ascii="Arial" w:hAnsi="Arial" w:cs="Arial"/>
          <w:szCs w:val="24"/>
        </w:rPr>
        <w:t xml:space="preserve">which </w:t>
      </w:r>
      <w:r w:rsidR="00FF39A5" w:rsidRPr="006154F5">
        <w:rPr>
          <w:rFonts w:ascii="Arial" w:hAnsi="Arial" w:cs="Arial"/>
          <w:szCs w:val="24"/>
        </w:rPr>
        <w:t xml:space="preserve">learners are expected to accomplish, and then plan </w:t>
      </w:r>
      <w:r w:rsidR="00A24685" w:rsidRPr="006154F5">
        <w:rPr>
          <w:rFonts w:ascii="Arial" w:hAnsi="Arial" w:cs="Arial"/>
          <w:szCs w:val="24"/>
        </w:rPr>
        <w:t xml:space="preserve">specific </w:t>
      </w:r>
      <w:r w:rsidR="00231B74" w:rsidRPr="006154F5">
        <w:rPr>
          <w:rFonts w:ascii="Arial" w:hAnsi="Arial" w:cs="Arial"/>
          <w:szCs w:val="24"/>
        </w:rPr>
        <w:t xml:space="preserve">learning </w:t>
      </w:r>
      <w:r w:rsidR="00260999" w:rsidRPr="006154F5">
        <w:rPr>
          <w:rFonts w:ascii="Arial" w:hAnsi="Arial" w:cs="Arial"/>
          <w:szCs w:val="24"/>
        </w:rPr>
        <w:t xml:space="preserve">activities and structures </w:t>
      </w:r>
      <w:r w:rsidR="00FF39A5" w:rsidRPr="006154F5">
        <w:rPr>
          <w:rFonts w:ascii="Arial" w:hAnsi="Arial" w:cs="Arial"/>
          <w:szCs w:val="24"/>
        </w:rPr>
        <w:t xml:space="preserve">that will help learners </w:t>
      </w:r>
      <w:r w:rsidR="00260999" w:rsidRPr="006154F5">
        <w:rPr>
          <w:rFonts w:ascii="Arial" w:hAnsi="Arial" w:cs="Arial"/>
          <w:szCs w:val="24"/>
        </w:rPr>
        <w:t xml:space="preserve">accomplish </w:t>
      </w:r>
      <w:r w:rsidR="00FF39A5" w:rsidRPr="006154F5">
        <w:rPr>
          <w:rFonts w:ascii="Arial" w:hAnsi="Arial" w:cs="Arial"/>
          <w:szCs w:val="24"/>
        </w:rPr>
        <w:t>these goals.</w:t>
      </w:r>
    </w:p>
    <w:p w14:paraId="4C2F5A51" w14:textId="799F5213" w:rsidR="006C3BDD" w:rsidRPr="006154F5" w:rsidRDefault="00EF715A" w:rsidP="00442F25">
      <w:pPr>
        <w:jc w:val="both"/>
        <w:rPr>
          <w:rFonts w:ascii="Arial" w:hAnsi="Arial" w:cs="Arial"/>
          <w:szCs w:val="24"/>
        </w:rPr>
      </w:pPr>
      <w:r w:rsidRPr="006154F5">
        <w:rPr>
          <w:rFonts w:ascii="Arial" w:hAnsi="Arial" w:cs="Arial"/>
          <w:szCs w:val="24"/>
        </w:rPr>
        <w:t>Some t</w:t>
      </w:r>
      <w:r w:rsidR="00562AA4" w:rsidRPr="006154F5">
        <w:rPr>
          <w:rFonts w:ascii="Arial" w:hAnsi="Arial" w:cs="Arial"/>
          <w:szCs w:val="24"/>
        </w:rPr>
        <w:t xml:space="preserve">eachers </w:t>
      </w:r>
      <w:r w:rsidR="008B6789" w:rsidRPr="006154F5">
        <w:rPr>
          <w:rFonts w:ascii="Arial" w:hAnsi="Arial" w:cs="Arial"/>
          <w:szCs w:val="24"/>
        </w:rPr>
        <w:t xml:space="preserve">or school </w:t>
      </w:r>
      <w:r w:rsidR="00B142D6" w:rsidRPr="006154F5">
        <w:rPr>
          <w:rFonts w:ascii="Arial" w:hAnsi="Arial" w:cs="Arial"/>
          <w:szCs w:val="24"/>
        </w:rPr>
        <w:t xml:space="preserve">leaders </w:t>
      </w:r>
      <w:r w:rsidR="00562AA4" w:rsidRPr="006154F5">
        <w:rPr>
          <w:rFonts w:ascii="Arial" w:hAnsi="Arial" w:cs="Arial"/>
          <w:szCs w:val="24"/>
        </w:rPr>
        <w:t xml:space="preserve">may feel that </w:t>
      </w:r>
      <w:r w:rsidR="00B142D6" w:rsidRPr="006154F5">
        <w:rPr>
          <w:rFonts w:ascii="Arial" w:hAnsi="Arial" w:cs="Arial"/>
          <w:szCs w:val="24"/>
        </w:rPr>
        <w:t>there is utility in</w:t>
      </w:r>
      <w:r w:rsidR="00562AA4" w:rsidRPr="006154F5">
        <w:rPr>
          <w:rFonts w:ascii="Arial" w:hAnsi="Arial" w:cs="Arial"/>
          <w:szCs w:val="24"/>
        </w:rPr>
        <w:t xml:space="preserve"> writing or typing lesson plans</w:t>
      </w:r>
      <w:r w:rsidR="00B4716E" w:rsidRPr="006154F5">
        <w:rPr>
          <w:rFonts w:ascii="Arial" w:hAnsi="Arial" w:cs="Arial"/>
          <w:szCs w:val="24"/>
        </w:rPr>
        <w:t>.</w:t>
      </w:r>
    </w:p>
    <w:p w14:paraId="4C2F5A52" w14:textId="39DFA235" w:rsidR="001869F9" w:rsidRPr="006154F5" w:rsidRDefault="0005554C" w:rsidP="00442F25">
      <w:pPr>
        <w:jc w:val="both"/>
        <w:rPr>
          <w:rFonts w:ascii="Arial" w:hAnsi="Arial" w:cs="Arial"/>
          <w:szCs w:val="24"/>
        </w:rPr>
      </w:pPr>
      <w:r w:rsidRPr="006154F5">
        <w:rPr>
          <w:rFonts w:ascii="Arial" w:hAnsi="Arial" w:cs="Arial"/>
          <w:szCs w:val="24"/>
        </w:rPr>
        <w:t>It is important that our learners understand the context of their learning. This can be accomplished by clarifying learning goals or by articulating overarching questions, in relation to specific learning activities and structures.</w:t>
      </w:r>
    </w:p>
    <w:p w14:paraId="0D6F636E" w14:textId="51B792CD" w:rsidR="00994C02" w:rsidRPr="006154F5" w:rsidRDefault="00994C02" w:rsidP="00442F25">
      <w:pPr>
        <w:jc w:val="both"/>
        <w:rPr>
          <w:rFonts w:ascii="Arial" w:hAnsi="Arial" w:cs="Arial"/>
          <w:szCs w:val="24"/>
        </w:rPr>
      </w:pPr>
    </w:p>
    <w:p w14:paraId="4C2F5A55" w14:textId="77777777" w:rsidR="007C7B5C" w:rsidRPr="006154F5" w:rsidRDefault="007C7B5C" w:rsidP="00442F25">
      <w:pPr>
        <w:pStyle w:val="Heading3"/>
        <w:jc w:val="both"/>
        <w:rPr>
          <w:rFonts w:ascii="Arial" w:hAnsi="Arial" w:cs="Arial"/>
        </w:rPr>
      </w:pPr>
      <w:r w:rsidRPr="006154F5">
        <w:rPr>
          <w:rFonts w:ascii="Arial" w:hAnsi="Arial" w:cs="Arial"/>
        </w:rPr>
        <w:t>Learning objectives (LOs)</w:t>
      </w:r>
    </w:p>
    <w:p w14:paraId="4C2F5A56" w14:textId="77777777" w:rsidR="007C7B5C" w:rsidRPr="006154F5" w:rsidRDefault="007C7B5C" w:rsidP="00442F25">
      <w:pPr>
        <w:jc w:val="both"/>
        <w:rPr>
          <w:rFonts w:ascii="Arial" w:hAnsi="Arial" w:cs="Arial"/>
          <w:color w:val="000000" w:themeColor="text1"/>
          <w:szCs w:val="24"/>
        </w:rPr>
      </w:pPr>
      <w:r w:rsidRPr="006154F5">
        <w:rPr>
          <w:rFonts w:ascii="Arial" w:hAnsi="Arial" w:cs="Arial"/>
          <w:szCs w:val="24"/>
        </w:rPr>
        <w:t>LOs can be a</w:t>
      </w:r>
      <w:r w:rsidR="0020730A" w:rsidRPr="006154F5">
        <w:rPr>
          <w:rFonts w:ascii="Arial" w:hAnsi="Arial" w:cs="Arial"/>
          <w:szCs w:val="24"/>
        </w:rPr>
        <w:t xml:space="preserve"> useful</w:t>
      </w:r>
      <w:r w:rsidRPr="006154F5">
        <w:rPr>
          <w:rFonts w:ascii="Arial" w:hAnsi="Arial" w:cs="Arial"/>
          <w:szCs w:val="24"/>
        </w:rPr>
        <w:t xml:space="preserve"> teaching tool. LOs are statements of </w:t>
      </w:r>
      <w:r w:rsidR="00002FCA" w:rsidRPr="006154F5">
        <w:rPr>
          <w:rFonts w:ascii="Arial" w:hAnsi="Arial" w:cs="Arial"/>
          <w:color w:val="000000" w:themeColor="text1"/>
          <w:szCs w:val="24"/>
        </w:rPr>
        <w:t xml:space="preserve">precisely </w:t>
      </w:r>
      <w:r w:rsidR="006F4D6A" w:rsidRPr="006154F5">
        <w:rPr>
          <w:rFonts w:ascii="Arial" w:hAnsi="Arial" w:cs="Arial"/>
          <w:color w:val="000000" w:themeColor="text1"/>
          <w:szCs w:val="24"/>
        </w:rPr>
        <w:t xml:space="preserve">what </w:t>
      </w:r>
      <w:r w:rsidRPr="006154F5">
        <w:rPr>
          <w:rFonts w:ascii="Arial" w:hAnsi="Arial" w:cs="Arial"/>
          <w:color w:val="000000" w:themeColor="text1"/>
          <w:szCs w:val="24"/>
        </w:rPr>
        <w:t xml:space="preserve">learners will be able to do after they have been taught. </w:t>
      </w:r>
    </w:p>
    <w:p w14:paraId="4C2F5A57" w14:textId="77777777" w:rsidR="007C7B5C" w:rsidRPr="006154F5" w:rsidRDefault="00057A09" w:rsidP="00442F25">
      <w:pPr>
        <w:jc w:val="both"/>
        <w:rPr>
          <w:rFonts w:ascii="Arial" w:hAnsi="Arial" w:cs="Arial"/>
          <w:color w:val="000000" w:themeColor="text1"/>
          <w:szCs w:val="24"/>
        </w:rPr>
      </w:pPr>
      <w:r w:rsidRPr="006154F5">
        <w:rPr>
          <w:rFonts w:ascii="Arial" w:hAnsi="Arial" w:cs="Arial"/>
          <w:szCs w:val="24"/>
        </w:rPr>
        <w:t xml:space="preserve">Learning activities and structures </w:t>
      </w:r>
      <w:r w:rsidR="007C7B5C" w:rsidRPr="006154F5">
        <w:rPr>
          <w:rFonts w:ascii="Arial" w:hAnsi="Arial" w:cs="Arial"/>
          <w:szCs w:val="24"/>
        </w:rPr>
        <w:t xml:space="preserve">can be planned to help learners </w:t>
      </w:r>
      <w:r w:rsidRPr="006154F5">
        <w:rPr>
          <w:rFonts w:ascii="Arial" w:hAnsi="Arial" w:cs="Arial"/>
          <w:szCs w:val="24"/>
        </w:rPr>
        <w:t xml:space="preserve">understand and accomplish </w:t>
      </w:r>
      <w:r w:rsidR="006C3BDD" w:rsidRPr="006154F5">
        <w:rPr>
          <w:rFonts w:ascii="Arial" w:hAnsi="Arial" w:cs="Arial"/>
          <w:szCs w:val="24"/>
        </w:rPr>
        <w:t xml:space="preserve">ambitious </w:t>
      </w:r>
      <w:r w:rsidR="007C7B5C" w:rsidRPr="006154F5">
        <w:rPr>
          <w:rFonts w:ascii="Arial" w:hAnsi="Arial" w:cs="Arial"/>
          <w:szCs w:val="24"/>
        </w:rPr>
        <w:t>LOs.</w:t>
      </w:r>
      <w:r w:rsidR="00F43785" w:rsidRPr="006154F5">
        <w:rPr>
          <w:rFonts w:ascii="Arial" w:hAnsi="Arial" w:cs="Arial"/>
          <w:szCs w:val="24"/>
        </w:rPr>
        <w:t xml:space="preserve"> </w:t>
      </w:r>
      <w:r w:rsidR="007C7B5C" w:rsidRPr="006154F5">
        <w:rPr>
          <w:rFonts w:ascii="Arial" w:hAnsi="Arial" w:cs="Arial"/>
          <w:color w:val="000000" w:themeColor="text1"/>
          <w:szCs w:val="24"/>
        </w:rPr>
        <w:t xml:space="preserve">LOs can facilitate the checking of learning. </w:t>
      </w:r>
      <w:r w:rsidR="00D05275" w:rsidRPr="006154F5">
        <w:rPr>
          <w:rFonts w:ascii="Arial" w:hAnsi="Arial" w:cs="Arial"/>
          <w:color w:val="000000" w:themeColor="text1"/>
          <w:szCs w:val="24"/>
        </w:rPr>
        <w:t>O</w:t>
      </w:r>
      <w:r w:rsidRPr="006154F5">
        <w:rPr>
          <w:rFonts w:ascii="Arial" w:hAnsi="Arial" w:cs="Arial"/>
          <w:color w:val="000000" w:themeColor="text1"/>
          <w:szCs w:val="24"/>
        </w:rPr>
        <w:t xml:space="preserve">pportunities </w:t>
      </w:r>
      <w:r w:rsidR="006F4D6A" w:rsidRPr="006154F5">
        <w:rPr>
          <w:rFonts w:ascii="Arial" w:hAnsi="Arial" w:cs="Arial"/>
          <w:color w:val="000000" w:themeColor="text1"/>
          <w:szCs w:val="24"/>
        </w:rPr>
        <w:t>should</w:t>
      </w:r>
      <w:r w:rsidR="00D05275" w:rsidRPr="006154F5">
        <w:rPr>
          <w:rFonts w:ascii="Arial" w:hAnsi="Arial" w:cs="Arial"/>
          <w:color w:val="000000" w:themeColor="text1"/>
          <w:szCs w:val="24"/>
        </w:rPr>
        <w:t xml:space="preserve"> be planned </w:t>
      </w:r>
      <w:r w:rsidRPr="006154F5">
        <w:rPr>
          <w:rFonts w:ascii="Arial" w:hAnsi="Arial" w:cs="Arial"/>
          <w:color w:val="000000" w:themeColor="text1"/>
          <w:szCs w:val="24"/>
        </w:rPr>
        <w:t xml:space="preserve">that permit learning to be monitored against LOs. </w:t>
      </w:r>
      <w:r w:rsidR="007C7B5C" w:rsidRPr="006154F5">
        <w:rPr>
          <w:rFonts w:ascii="Arial" w:hAnsi="Arial" w:cs="Arial"/>
          <w:color w:val="000000" w:themeColor="text1"/>
          <w:szCs w:val="24"/>
        </w:rPr>
        <w:t xml:space="preserve">Returning to </w:t>
      </w:r>
      <w:r w:rsidR="00A24685" w:rsidRPr="006154F5">
        <w:rPr>
          <w:rFonts w:ascii="Arial" w:hAnsi="Arial" w:cs="Arial"/>
          <w:color w:val="000000" w:themeColor="text1"/>
          <w:szCs w:val="24"/>
        </w:rPr>
        <w:t xml:space="preserve">review </w:t>
      </w:r>
      <w:r w:rsidR="007C7B5C" w:rsidRPr="006154F5">
        <w:rPr>
          <w:rFonts w:ascii="Arial" w:hAnsi="Arial" w:cs="Arial"/>
          <w:color w:val="000000" w:themeColor="text1"/>
          <w:szCs w:val="24"/>
        </w:rPr>
        <w:t xml:space="preserve">LOs </w:t>
      </w:r>
      <w:r w:rsidR="00A24685" w:rsidRPr="006154F5">
        <w:rPr>
          <w:rFonts w:ascii="Arial" w:hAnsi="Arial" w:cs="Arial"/>
          <w:color w:val="000000" w:themeColor="text1"/>
          <w:szCs w:val="24"/>
        </w:rPr>
        <w:t xml:space="preserve">with learners </w:t>
      </w:r>
      <w:r w:rsidR="00910628" w:rsidRPr="006154F5">
        <w:rPr>
          <w:rFonts w:ascii="Arial" w:hAnsi="Arial" w:cs="Arial"/>
          <w:color w:val="000000" w:themeColor="text1"/>
          <w:szCs w:val="24"/>
        </w:rPr>
        <w:t xml:space="preserve">after </w:t>
      </w:r>
      <w:r w:rsidR="00A24685" w:rsidRPr="006154F5">
        <w:rPr>
          <w:rFonts w:ascii="Arial" w:hAnsi="Arial" w:cs="Arial"/>
          <w:color w:val="000000" w:themeColor="text1"/>
          <w:szCs w:val="24"/>
        </w:rPr>
        <w:t xml:space="preserve">teaching </w:t>
      </w:r>
      <w:r w:rsidR="00910628" w:rsidRPr="006154F5">
        <w:rPr>
          <w:rFonts w:ascii="Arial" w:hAnsi="Arial" w:cs="Arial"/>
          <w:color w:val="000000" w:themeColor="text1"/>
          <w:szCs w:val="24"/>
        </w:rPr>
        <w:t>is</w:t>
      </w:r>
      <w:r w:rsidR="006C3BDD" w:rsidRPr="006154F5">
        <w:rPr>
          <w:rFonts w:ascii="Arial" w:hAnsi="Arial" w:cs="Arial"/>
          <w:color w:val="000000" w:themeColor="text1"/>
          <w:szCs w:val="24"/>
        </w:rPr>
        <w:t xml:space="preserve"> usually advisable and can engender a sense of accomplishment.</w:t>
      </w:r>
    </w:p>
    <w:p w14:paraId="4C2F5A58" w14:textId="77777777" w:rsidR="007C7B5C" w:rsidRPr="006154F5" w:rsidRDefault="007C7B5C" w:rsidP="00442F25">
      <w:pPr>
        <w:jc w:val="both"/>
        <w:rPr>
          <w:rFonts w:ascii="Arial" w:hAnsi="Arial" w:cs="Arial"/>
          <w:color w:val="000000" w:themeColor="text1"/>
          <w:szCs w:val="24"/>
        </w:rPr>
      </w:pPr>
      <w:r w:rsidRPr="006154F5">
        <w:rPr>
          <w:rFonts w:ascii="Arial" w:hAnsi="Arial" w:cs="Arial"/>
          <w:color w:val="000000" w:themeColor="text1"/>
          <w:szCs w:val="24"/>
        </w:rPr>
        <w:t xml:space="preserve">There may be occasions when </w:t>
      </w:r>
      <w:r w:rsidR="00057A09" w:rsidRPr="006154F5">
        <w:rPr>
          <w:rFonts w:ascii="Arial" w:hAnsi="Arial" w:cs="Arial"/>
          <w:color w:val="000000" w:themeColor="text1"/>
          <w:szCs w:val="24"/>
        </w:rPr>
        <w:t xml:space="preserve">planned </w:t>
      </w:r>
      <w:r w:rsidRPr="006154F5">
        <w:rPr>
          <w:rFonts w:ascii="Arial" w:hAnsi="Arial" w:cs="Arial"/>
          <w:color w:val="000000" w:themeColor="text1"/>
          <w:szCs w:val="24"/>
        </w:rPr>
        <w:t xml:space="preserve">activities </w:t>
      </w:r>
      <w:r w:rsidR="00057A09" w:rsidRPr="006154F5">
        <w:rPr>
          <w:rFonts w:ascii="Arial" w:hAnsi="Arial" w:cs="Arial"/>
          <w:color w:val="000000" w:themeColor="text1"/>
          <w:szCs w:val="24"/>
        </w:rPr>
        <w:t xml:space="preserve">and structures </w:t>
      </w:r>
      <w:r w:rsidRPr="006154F5">
        <w:rPr>
          <w:rFonts w:ascii="Arial" w:hAnsi="Arial" w:cs="Arial"/>
          <w:color w:val="000000" w:themeColor="text1"/>
          <w:szCs w:val="24"/>
        </w:rPr>
        <w:t xml:space="preserve">result in </w:t>
      </w:r>
      <w:r w:rsidR="00037AD5" w:rsidRPr="006154F5">
        <w:rPr>
          <w:rFonts w:ascii="Arial" w:hAnsi="Arial" w:cs="Arial"/>
          <w:color w:val="000000" w:themeColor="text1"/>
          <w:szCs w:val="24"/>
        </w:rPr>
        <w:t>unintended</w:t>
      </w:r>
      <w:r w:rsidR="00DC06EF" w:rsidRPr="006154F5">
        <w:rPr>
          <w:rFonts w:ascii="Arial" w:hAnsi="Arial" w:cs="Arial"/>
          <w:color w:val="000000" w:themeColor="text1"/>
          <w:szCs w:val="24"/>
        </w:rPr>
        <w:t xml:space="preserve"> or incidental</w:t>
      </w:r>
      <w:r w:rsidR="00037AD5" w:rsidRPr="006154F5">
        <w:rPr>
          <w:rFonts w:ascii="Arial" w:hAnsi="Arial" w:cs="Arial"/>
          <w:color w:val="000000" w:themeColor="text1"/>
          <w:szCs w:val="24"/>
        </w:rPr>
        <w:t xml:space="preserve"> learning</w:t>
      </w:r>
      <w:r w:rsidRPr="006154F5">
        <w:rPr>
          <w:rFonts w:ascii="Arial" w:hAnsi="Arial" w:cs="Arial"/>
          <w:color w:val="000000" w:themeColor="text1"/>
          <w:szCs w:val="24"/>
        </w:rPr>
        <w:t xml:space="preserve">. </w:t>
      </w:r>
      <w:r w:rsidR="005135CA" w:rsidRPr="006154F5">
        <w:rPr>
          <w:rFonts w:ascii="Arial" w:hAnsi="Arial" w:cs="Arial"/>
          <w:color w:val="000000" w:themeColor="text1"/>
          <w:szCs w:val="24"/>
        </w:rPr>
        <w:t>T</w:t>
      </w:r>
      <w:r w:rsidRPr="006154F5">
        <w:rPr>
          <w:rFonts w:ascii="Arial" w:hAnsi="Arial" w:cs="Arial"/>
          <w:color w:val="000000" w:themeColor="text1"/>
          <w:szCs w:val="24"/>
        </w:rPr>
        <w:t xml:space="preserve">eachers and learners </w:t>
      </w:r>
      <w:r w:rsidR="005D0AD9" w:rsidRPr="006154F5">
        <w:rPr>
          <w:rFonts w:ascii="Arial" w:hAnsi="Arial" w:cs="Arial"/>
          <w:color w:val="000000" w:themeColor="text1"/>
          <w:szCs w:val="24"/>
        </w:rPr>
        <w:t xml:space="preserve">can </w:t>
      </w:r>
      <w:r w:rsidRPr="006154F5">
        <w:rPr>
          <w:rFonts w:ascii="Arial" w:hAnsi="Arial" w:cs="Arial"/>
          <w:color w:val="000000" w:themeColor="text1"/>
          <w:szCs w:val="24"/>
        </w:rPr>
        <w:t>seek t</w:t>
      </w:r>
      <w:r w:rsidR="00C828DC" w:rsidRPr="006154F5">
        <w:rPr>
          <w:rFonts w:ascii="Arial" w:hAnsi="Arial" w:cs="Arial"/>
          <w:color w:val="000000" w:themeColor="text1"/>
          <w:szCs w:val="24"/>
        </w:rPr>
        <w:t>o identify and articulate this learning.</w:t>
      </w:r>
    </w:p>
    <w:p w14:paraId="4C2F5A5A" w14:textId="77777777" w:rsidR="0005554C" w:rsidRPr="006154F5" w:rsidRDefault="0005554C" w:rsidP="00442F25">
      <w:pPr>
        <w:jc w:val="both"/>
        <w:rPr>
          <w:rFonts w:ascii="Arial" w:hAnsi="Arial" w:cs="Arial"/>
          <w:b/>
          <w:szCs w:val="24"/>
        </w:rPr>
      </w:pPr>
    </w:p>
    <w:p w14:paraId="4C2F5A5B" w14:textId="77777777" w:rsidR="00F90C7D" w:rsidRPr="006154F5" w:rsidRDefault="006C3BDD" w:rsidP="00442F25">
      <w:pPr>
        <w:pStyle w:val="Heading3"/>
        <w:jc w:val="both"/>
        <w:rPr>
          <w:rFonts w:ascii="Arial" w:hAnsi="Arial" w:cs="Arial"/>
        </w:rPr>
      </w:pPr>
      <w:bookmarkStart w:id="7" w:name="_Toc419979258"/>
      <w:r w:rsidRPr="006154F5">
        <w:rPr>
          <w:rFonts w:ascii="Arial" w:hAnsi="Arial" w:cs="Arial"/>
        </w:rPr>
        <w:lastRenderedPageBreak/>
        <w:t>L</w:t>
      </w:r>
      <w:r w:rsidR="00F90C7D" w:rsidRPr="006154F5">
        <w:rPr>
          <w:rFonts w:ascii="Arial" w:hAnsi="Arial" w:cs="Arial"/>
        </w:rPr>
        <w:t>earning environments</w:t>
      </w:r>
      <w:bookmarkEnd w:id="7"/>
    </w:p>
    <w:p w14:paraId="4C2F5A5C" w14:textId="5CC70636" w:rsidR="00057A09" w:rsidRPr="006154F5" w:rsidRDefault="00157CCE" w:rsidP="00442F25">
      <w:pPr>
        <w:jc w:val="both"/>
        <w:rPr>
          <w:rFonts w:ascii="Arial" w:hAnsi="Arial" w:cs="Arial"/>
          <w:szCs w:val="24"/>
        </w:rPr>
      </w:pPr>
      <w:r w:rsidRPr="006154F5">
        <w:rPr>
          <w:rFonts w:ascii="Arial" w:hAnsi="Arial" w:cs="Arial"/>
          <w:szCs w:val="24"/>
        </w:rPr>
        <w:t xml:space="preserve">It is vital to cultivate </w:t>
      </w:r>
      <w:r w:rsidR="00397DCD" w:rsidRPr="006154F5">
        <w:rPr>
          <w:rFonts w:ascii="Arial" w:hAnsi="Arial" w:cs="Arial"/>
          <w:szCs w:val="24"/>
        </w:rPr>
        <w:t xml:space="preserve">structured </w:t>
      </w:r>
      <w:r w:rsidR="00F90C7D" w:rsidRPr="006154F5">
        <w:rPr>
          <w:rFonts w:ascii="Arial" w:hAnsi="Arial" w:cs="Arial"/>
          <w:szCs w:val="24"/>
        </w:rPr>
        <w:t>educational environments</w:t>
      </w:r>
      <w:r w:rsidR="005135CA" w:rsidRPr="006154F5">
        <w:rPr>
          <w:rFonts w:ascii="Arial" w:hAnsi="Arial" w:cs="Arial"/>
          <w:szCs w:val="24"/>
        </w:rPr>
        <w:t xml:space="preserve"> that give teachers and learners the freedom to experiment, take risks, and learn from failure. </w:t>
      </w:r>
      <w:r w:rsidR="00397DCD" w:rsidRPr="006154F5">
        <w:rPr>
          <w:rFonts w:ascii="Arial" w:hAnsi="Arial" w:cs="Arial"/>
          <w:szCs w:val="24"/>
        </w:rPr>
        <w:t xml:space="preserve">This requires </w:t>
      </w:r>
      <w:r w:rsidR="00057A09" w:rsidRPr="006154F5">
        <w:rPr>
          <w:rFonts w:ascii="Arial" w:hAnsi="Arial" w:cs="Arial"/>
          <w:szCs w:val="24"/>
        </w:rPr>
        <w:t xml:space="preserve">careful </w:t>
      </w:r>
      <w:r w:rsidR="00F30274" w:rsidRPr="006154F5">
        <w:rPr>
          <w:rFonts w:ascii="Arial" w:hAnsi="Arial" w:cs="Arial"/>
          <w:szCs w:val="24"/>
        </w:rPr>
        <w:t>thought.</w:t>
      </w:r>
    </w:p>
    <w:p w14:paraId="4C2F5A5D" w14:textId="3F98C4E2" w:rsidR="00057A09" w:rsidRPr="006154F5" w:rsidRDefault="00057A09" w:rsidP="00442F25">
      <w:pPr>
        <w:jc w:val="both"/>
        <w:rPr>
          <w:rFonts w:ascii="Arial" w:hAnsi="Arial" w:cs="Arial"/>
          <w:szCs w:val="24"/>
        </w:rPr>
      </w:pPr>
      <w:r w:rsidRPr="006154F5">
        <w:rPr>
          <w:rFonts w:ascii="Arial" w:hAnsi="Arial" w:cs="Arial"/>
          <w:szCs w:val="24"/>
        </w:rPr>
        <w:t>L</w:t>
      </w:r>
      <w:r w:rsidR="004C4839" w:rsidRPr="006154F5">
        <w:rPr>
          <w:rFonts w:ascii="Arial" w:hAnsi="Arial" w:cs="Arial"/>
          <w:szCs w:val="24"/>
        </w:rPr>
        <w:t xml:space="preserve">earning areas </w:t>
      </w:r>
      <w:r w:rsidR="008E4917" w:rsidRPr="006154F5">
        <w:rPr>
          <w:rFonts w:ascii="Arial" w:hAnsi="Arial" w:cs="Arial"/>
          <w:szCs w:val="24"/>
        </w:rPr>
        <w:t xml:space="preserve">need to be </w:t>
      </w:r>
      <w:r w:rsidR="004D5E5D" w:rsidRPr="006154F5">
        <w:rPr>
          <w:rFonts w:ascii="Arial" w:hAnsi="Arial" w:cs="Arial"/>
          <w:szCs w:val="24"/>
        </w:rPr>
        <w:t xml:space="preserve">vibrant and </w:t>
      </w:r>
      <w:r w:rsidR="008E4917" w:rsidRPr="006154F5">
        <w:rPr>
          <w:rFonts w:ascii="Arial" w:hAnsi="Arial" w:cs="Arial"/>
          <w:szCs w:val="24"/>
        </w:rPr>
        <w:t>appealing, as well as clean, tidy, and clutter-free</w:t>
      </w:r>
      <w:r w:rsidR="004C4839" w:rsidRPr="006154F5">
        <w:rPr>
          <w:rFonts w:ascii="Arial" w:hAnsi="Arial" w:cs="Arial"/>
          <w:szCs w:val="24"/>
        </w:rPr>
        <w:t>.</w:t>
      </w:r>
      <w:r w:rsidR="00D66684" w:rsidRPr="006154F5">
        <w:rPr>
          <w:rFonts w:ascii="Arial" w:hAnsi="Arial" w:cs="Arial"/>
          <w:szCs w:val="24"/>
        </w:rPr>
        <w:t xml:space="preserve"> </w:t>
      </w:r>
      <w:r w:rsidRPr="006154F5">
        <w:rPr>
          <w:rFonts w:ascii="Arial" w:hAnsi="Arial" w:cs="Arial"/>
          <w:szCs w:val="24"/>
        </w:rPr>
        <w:t>Learners benefit from ea</w:t>
      </w:r>
      <w:r w:rsidR="001C24FD" w:rsidRPr="006154F5">
        <w:rPr>
          <w:rFonts w:ascii="Arial" w:hAnsi="Arial" w:cs="Arial"/>
          <w:szCs w:val="24"/>
        </w:rPr>
        <w:t xml:space="preserve">sy access to </w:t>
      </w:r>
      <w:r w:rsidR="004C009E" w:rsidRPr="006154F5">
        <w:rPr>
          <w:rFonts w:ascii="Arial" w:hAnsi="Arial" w:cs="Arial"/>
          <w:szCs w:val="24"/>
        </w:rPr>
        <w:t>excellent</w:t>
      </w:r>
      <w:r w:rsidR="00706F4E" w:rsidRPr="006154F5">
        <w:rPr>
          <w:rFonts w:ascii="Arial" w:hAnsi="Arial" w:cs="Arial"/>
          <w:szCs w:val="24"/>
        </w:rPr>
        <w:t>, and inclusive,</w:t>
      </w:r>
      <w:r w:rsidR="004C009E" w:rsidRPr="006154F5">
        <w:rPr>
          <w:rFonts w:ascii="Arial" w:hAnsi="Arial" w:cs="Arial"/>
          <w:szCs w:val="24"/>
        </w:rPr>
        <w:t xml:space="preserve"> learning resources.</w:t>
      </w:r>
    </w:p>
    <w:p w14:paraId="4C2F5A5E" w14:textId="77777777" w:rsidR="00FC22F4" w:rsidRPr="006154F5" w:rsidRDefault="00461C3E" w:rsidP="00442F25">
      <w:pPr>
        <w:jc w:val="both"/>
        <w:rPr>
          <w:rFonts w:ascii="Arial" w:hAnsi="Arial" w:cs="Arial"/>
          <w:szCs w:val="24"/>
        </w:rPr>
      </w:pPr>
      <w:r w:rsidRPr="006154F5">
        <w:rPr>
          <w:rFonts w:ascii="Arial" w:hAnsi="Arial" w:cs="Arial"/>
          <w:szCs w:val="24"/>
        </w:rPr>
        <w:t>If</w:t>
      </w:r>
      <w:r w:rsidR="00FC22F4" w:rsidRPr="006154F5">
        <w:rPr>
          <w:rFonts w:ascii="Arial" w:hAnsi="Arial" w:cs="Arial"/>
          <w:szCs w:val="24"/>
        </w:rPr>
        <w:t xml:space="preserve"> skilfully used, technology, including electronic technology, can facilitate effective teaching and learning.</w:t>
      </w:r>
    </w:p>
    <w:p w14:paraId="4C2F5A5F" w14:textId="77777777" w:rsidR="00D66684" w:rsidRPr="006154F5" w:rsidRDefault="00D66684" w:rsidP="00442F25">
      <w:pPr>
        <w:jc w:val="both"/>
        <w:rPr>
          <w:rFonts w:ascii="Arial" w:hAnsi="Arial" w:cs="Arial"/>
          <w:szCs w:val="24"/>
        </w:rPr>
      </w:pPr>
      <w:r w:rsidRPr="006154F5">
        <w:rPr>
          <w:rFonts w:ascii="Arial" w:hAnsi="Arial" w:cs="Arial"/>
          <w:szCs w:val="24"/>
        </w:rPr>
        <w:t xml:space="preserve">Learning time needs to be maximised. </w:t>
      </w:r>
      <w:r w:rsidR="00FF39A5" w:rsidRPr="006154F5">
        <w:rPr>
          <w:rFonts w:ascii="Arial" w:hAnsi="Arial" w:cs="Arial"/>
          <w:szCs w:val="24"/>
        </w:rPr>
        <w:t xml:space="preserve">To this end, teachers </w:t>
      </w:r>
      <w:r w:rsidR="006F4D6A" w:rsidRPr="006154F5">
        <w:rPr>
          <w:rFonts w:ascii="Arial" w:hAnsi="Arial" w:cs="Arial"/>
          <w:szCs w:val="24"/>
        </w:rPr>
        <w:t xml:space="preserve">will </w:t>
      </w:r>
      <w:r w:rsidR="00FF39A5" w:rsidRPr="006154F5">
        <w:rPr>
          <w:rFonts w:ascii="Arial" w:hAnsi="Arial" w:cs="Arial"/>
          <w:szCs w:val="24"/>
        </w:rPr>
        <w:t>begin</w:t>
      </w:r>
      <w:r w:rsidRPr="006154F5">
        <w:rPr>
          <w:rFonts w:ascii="Arial" w:hAnsi="Arial" w:cs="Arial"/>
          <w:szCs w:val="24"/>
        </w:rPr>
        <w:t xml:space="preserve"> </w:t>
      </w:r>
      <w:r w:rsidR="00FF39A5" w:rsidRPr="006154F5">
        <w:rPr>
          <w:rFonts w:ascii="Arial" w:hAnsi="Arial" w:cs="Arial"/>
          <w:szCs w:val="24"/>
        </w:rPr>
        <w:t xml:space="preserve">lessons </w:t>
      </w:r>
      <w:r w:rsidRPr="006154F5">
        <w:rPr>
          <w:rFonts w:ascii="Arial" w:hAnsi="Arial" w:cs="Arial"/>
          <w:szCs w:val="24"/>
        </w:rPr>
        <w:t>promptly</w:t>
      </w:r>
      <w:r w:rsidR="00BC4EFD" w:rsidRPr="006154F5">
        <w:rPr>
          <w:rFonts w:ascii="Arial" w:hAnsi="Arial" w:cs="Arial"/>
          <w:szCs w:val="24"/>
        </w:rPr>
        <w:t xml:space="preserve"> and </w:t>
      </w:r>
      <w:r w:rsidR="00FF39A5" w:rsidRPr="006154F5">
        <w:rPr>
          <w:rFonts w:ascii="Arial" w:hAnsi="Arial" w:cs="Arial"/>
          <w:szCs w:val="24"/>
        </w:rPr>
        <w:t xml:space="preserve">manage </w:t>
      </w:r>
      <w:r w:rsidRPr="006154F5">
        <w:rPr>
          <w:rFonts w:ascii="Arial" w:hAnsi="Arial" w:cs="Arial"/>
          <w:szCs w:val="24"/>
        </w:rPr>
        <w:t>transitions well</w:t>
      </w:r>
      <w:r w:rsidR="00BC4EFD" w:rsidRPr="006154F5">
        <w:rPr>
          <w:rFonts w:ascii="Arial" w:hAnsi="Arial" w:cs="Arial"/>
          <w:szCs w:val="24"/>
        </w:rPr>
        <w:t xml:space="preserve"> </w:t>
      </w:r>
      <w:r w:rsidR="00B07EEC" w:rsidRPr="006154F5">
        <w:rPr>
          <w:rFonts w:ascii="Arial" w:hAnsi="Arial" w:cs="Arial"/>
          <w:szCs w:val="24"/>
        </w:rPr>
        <w:t>so that lea</w:t>
      </w:r>
      <w:r w:rsidR="00F60D90" w:rsidRPr="006154F5">
        <w:rPr>
          <w:rFonts w:ascii="Arial" w:hAnsi="Arial" w:cs="Arial"/>
          <w:szCs w:val="24"/>
        </w:rPr>
        <w:t>r</w:t>
      </w:r>
      <w:r w:rsidR="00BC4EFD" w:rsidRPr="006154F5">
        <w:rPr>
          <w:rFonts w:ascii="Arial" w:hAnsi="Arial" w:cs="Arial"/>
          <w:szCs w:val="24"/>
        </w:rPr>
        <w:t>ners do not feel rushed.</w:t>
      </w:r>
    </w:p>
    <w:p w14:paraId="4C2F5A60" w14:textId="570A97A1" w:rsidR="00994C02" w:rsidRPr="006154F5" w:rsidRDefault="00B07950" w:rsidP="00442F25">
      <w:pPr>
        <w:jc w:val="both"/>
        <w:rPr>
          <w:rFonts w:ascii="Arial" w:hAnsi="Arial" w:cs="Arial"/>
          <w:szCs w:val="24"/>
        </w:rPr>
      </w:pPr>
      <w:r w:rsidRPr="006154F5">
        <w:rPr>
          <w:rFonts w:ascii="Arial" w:hAnsi="Arial" w:cs="Arial"/>
          <w:szCs w:val="24"/>
        </w:rPr>
        <w:t xml:space="preserve">If teachers miss lessons, then </w:t>
      </w:r>
      <w:r w:rsidR="00057A09" w:rsidRPr="006154F5">
        <w:rPr>
          <w:rFonts w:ascii="Arial" w:hAnsi="Arial" w:cs="Arial"/>
          <w:szCs w:val="24"/>
        </w:rPr>
        <w:t xml:space="preserve">productive </w:t>
      </w:r>
      <w:r w:rsidRPr="006154F5">
        <w:rPr>
          <w:rFonts w:ascii="Arial" w:hAnsi="Arial" w:cs="Arial"/>
          <w:szCs w:val="24"/>
        </w:rPr>
        <w:t xml:space="preserve">cover work </w:t>
      </w:r>
      <w:r w:rsidR="00057A09" w:rsidRPr="006154F5">
        <w:rPr>
          <w:rFonts w:ascii="Arial" w:hAnsi="Arial" w:cs="Arial"/>
          <w:szCs w:val="24"/>
        </w:rPr>
        <w:t>will be set.</w:t>
      </w:r>
    </w:p>
    <w:p w14:paraId="4C67EBF5" w14:textId="77777777" w:rsidR="00994C02" w:rsidRPr="006154F5" w:rsidRDefault="00994C02" w:rsidP="00442F25">
      <w:pPr>
        <w:jc w:val="both"/>
        <w:rPr>
          <w:rFonts w:ascii="Arial" w:hAnsi="Arial" w:cs="Arial"/>
          <w:szCs w:val="24"/>
        </w:rPr>
      </w:pPr>
      <w:r w:rsidRPr="006154F5">
        <w:rPr>
          <w:rFonts w:ascii="Arial" w:hAnsi="Arial" w:cs="Arial"/>
          <w:szCs w:val="24"/>
        </w:rPr>
        <w:br w:type="page"/>
      </w:r>
    </w:p>
    <w:p w14:paraId="378DD3FE" w14:textId="77777777" w:rsidR="00B07EEC" w:rsidRPr="006154F5" w:rsidRDefault="00B07EEC" w:rsidP="00442F25">
      <w:pPr>
        <w:jc w:val="both"/>
        <w:rPr>
          <w:rFonts w:ascii="Arial" w:hAnsi="Arial" w:cs="Arial"/>
          <w:szCs w:val="24"/>
        </w:rPr>
      </w:pPr>
    </w:p>
    <w:p w14:paraId="4C2F5A61" w14:textId="77777777" w:rsidR="00231B74" w:rsidRPr="006154F5" w:rsidRDefault="00231B74" w:rsidP="00442F25">
      <w:pPr>
        <w:pStyle w:val="Heading3"/>
        <w:jc w:val="both"/>
        <w:rPr>
          <w:rFonts w:ascii="Arial" w:hAnsi="Arial" w:cs="Arial"/>
        </w:rPr>
      </w:pPr>
      <w:bookmarkStart w:id="8" w:name="_Toc419979263"/>
      <w:bookmarkStart w:id="9" w:name="_Toc419979262"/>
      <w:r w:rsidRPr="006154F5">
        <w:rPr>
          <w:rFonts w:ascii="Arial" w:hAnsi="Arial" w:cs="Arial"/>
        </w:rPr>
        <w:t>Learning activities and structures</w:t>
      </w:r>
    </w:p>
    <w:p w14:paraId="4C2F5A62" w14:textId="507B5941" w:rsidR="00E444CA" w:rsidRPr="006154F5" w:rsidRDefault="00F30274" w:rsidP="00442F25">
      <w:pPr>
        <w:jc w:val="both"/>
        <w:rPr>
          <w:rFonts w:ascii="Arial" w:hAnsi="Arial" w:cs="Arial"/>
          <w:color w:val="000000" w:themeColor="text1"/>
        </w:rPr>
      </w:pPr>
      <w:r w:rsidRPr="006154F5">
        <w:rPr>
          <w:rFonts w:ascii="Arial" w:hAnsi="Arial" w:cs="Arial"/>
        </w:rPr>
        <w:t>T</w:t>
      </w:r>
      <w:r w:rsidR="00B42336" w:rsidRPr="006154F5">
        <w:rPr>
          <w:rFonts w:ascii="Arial" w:hAnsi="Arial" w:cs="Arial"/>
        </w:rPr>
        <w:t xml:space="preserve">eaching and learning </w:t>
      </w:r>
      <w:r w:rsidRPr="006154F5">
        <w:rPr>
          <w:rFonts w:ascii="Arial" w:hAnsi="Arial" w:cs="Arial"/>
        </w:rPr>
        <w:t xml:space="preserve">are inseparable </w:t>
      </w:r>
      <w:r w:rsidR="00B42336" w:rsidRPr="006154F5">
        <w:rPr>
          <w:rFonts w:ascii="Arial" w:hAnsi="Arial" w:cs="Arial"/>
        </w:rPr>
        <w:t>educational processes</w:t>
      </w:r>
      <w:r w:rsidRPr="006154F5">
        <w:rPr>
          <w:rFonts w:ascii="Arial" w:hAnsi="Arial" w:cs="Arial"/>
        </w:rPr>
        <w:t>.</w:t>
      </w:r>
      <w:r w:rsidR="00B42336" w:rsidRPr="006154F5">
        <w:rPr>
          <w:rFonts w:ascii="Arial" w:hAnsi="Arial" w:cs="Arial"/>
        </w:rPr>
        <w:t xml:space="preserve"> </w:t>
      </w:r>
      <w:r w:rsidR="00231B74" w:rsidRPr="006154F5">
        <w:rPr>
          <w:rFonts w:ascii="Arial" w:hAnsi="Arial" w:cs="Arial"/>
        </w:rPr>
        <w:t>Good teaching can take many forms. What is important is that, regardless of the style and method of teaching,</w:t>
      </w:r>
      <w:r w:rsidR="00E444CA" w:rsidRPr="006154F5">
        <w:rPr>
          <w:rFonts w:ascii="Arial" w:hAnsi="Arial" w:cs="Arial"/>
        </w:rPr>
        <w:t xml:space="preserve"> learners are helped to succeed and our aims, </w:t>
      </w:r>
      <w:r w:rsidR="00F44D6A" w:rsidRPr="006154F5">
        <w:rPr>
          <w:rFonts w:ascii="Arial" w:hAnsi="Arial" w:cs="Arial"/>
        </w:rPr>
        <w:t>principles</w:t>
      </w:r>
      <w:r w:rsidR="00D05275" w:rsidRPr="006154F5">
        <w:rPr>
          <w:rFonts w:ascii="Arial" w:hAnsi="Arial" w:cs="Arial"/>
        </w:rPr>
        <w:t>, and values</w:t>
      </w:r>
      <w:r w:rsidR="00F44D6A" w:rsidRPr="006154F5">
        <w:rPr>
          <w:rFonts w:ascii="Arial" w:hAnsi="Arial" w:cs="Arial"/>
        </w:rPr>
        <w:t xml:space="preserve"> </w:t>
      </w:r>
      <w:r w:rsidR="00E444CA" w:rsidRPr="006154F5">
        <w:rPr>
          <w:rFonts w:ascii="Arial" w:hAnsi="Arial" w:cs="Arial"/>
        </w:rPr>
        <w:t>are upheld.</w:t>
      </w:r>
      <w:r w:rsidR="00FA3167" w:rsidRPr="006154F5">
        <w:rPr>
          <w:rFonts w:ascii="Arial" w:hAnsi="Arial" w:cs="Arial"/>
        </w:rPr>
        <w:t xml:space="preserve"> </w:t>
      </w:r>
      <w:r w:rsidR="00231B74" w:rsidRPr="006154F5">
        <w:rPr>
          <w:rFonts w:ascii="Arial" w:hAnsi="Arial" w:cs="Arial"/>
        </w:rPr>
        <w:t>Starters</w:t>
      </w:r>
      <w:r w:rsidR="00B42336" w:rsidRPr="006154F5">
        <w:rPr>
          <w:rFonts w:ascii="Arial" w:hAnsi="Arial" w:cs="Arial"/>
        </w:rPr>
        <w:t>, for example,</w:t>
      </w:r>
      <w:r w:rsidR="00231B74" w:rsidRPr="006154F5">
        <w:rPr>
          <w:rFonts w:ascii="Arial" w:hAnsi="Arial" w:cs="Arial"/>
        </w:rPr>
        <w:t xml:space="preserve"> </w:t>
      </w:r>
      <w:r w:rsidR="00E444CA" w:rsidRPr="006154F5">
        <w:rPr>
          <w:rFonts w:ascii="Arial" w:hAnsi="Arial" w:cs="Arial"/>
        </w:rPr>
        <w:t xml:space="preserve">are </w:t>
      </w:r>
      <w:r w:rsidR="00B42336" w:rsidRPr="006154F5">
        <w:rPr>
          <w:rFonts w:ascii="Arial" w:hAnsi="Arial" w:cs="Arial"/>
          <w:i/>
        </w:rPr>
        <w:t>one</w:t>
      </w:r>
      <w:r w:rsidR="00B42336" w:rsidRPr="006154F5">
        <w:rPr>
          <w:rFonts w:ascii="Arial" w:hAnsi="Arial" w:cs="Arial"/>
        </w:rPr>
        <w:t xml:space="preserve"> </w:t>
      </w:r>
      <w:r w:rsidR="00E444CA" w:rsidRPr="006154F5">
        <w:rPr>
          <w:rFonts w:ascii="Arial" w:hAnsi="Arial" w:cs="Arial"/>
        </w:rPr>
        <w:t xml:space="preserve">good </w:t>
      </w:r>
      <w:r w:rsidR="00231B74" w:rsidRPr="006154F5">
        <w:rPr>
          <w:rFonts w:ascii="Arial" w:hAnsi="Arial" w:cs="Arial"/>
        </w:rPr>
        <w:t>way of beginning learning</w:t>
      </w:r>
      <w:r w:rsidR="00E444CA" w:rsidRPr="006154F5">
        <w:rPr>
          <w:rFonts w:ascii="Arial" w:hAnsi="Arial" w:cs="Arial"/>
        </w:rPr>
        <w:t xml:space="preserve">, and plenaries are </w:t>
      </w:r>
      <w:r w:rsidR="00E444CA" w:rsidRPr="006154F5">
        <w:rPr>
          <w:rFonts w:ascii="Arial" w:hAnsi="Arial" w:cs="Arial"/>
          <w:i/>
        </w:rPr>
        <w:t>one</w:t>
      </w:r>
      <w:r w:rsidR="00E444CA" w:rsidRPr="006154F5">
        <w:rPr>
          <w:rFonts w:ascii="Arial" w:hAnsi="Arial" w:cs="Arial"/>
        </w:rPr>
        <w:t xml:space="preserve"> good way </w:t>
      </w:r>
      <w:r w:rsidR="00E444CA" w:rsidRPr="006154F5">
        <w:rPr>
          <w:rFonts w:ascii="Arial" w:hAnsi="Arial" w:cs="Arial"/>
          <w:color w:val="000000" w:themeColor="text1"/>
        </w:rPr>
        <w:t xml:space="preserve">of ending </w:t>
      </w:r>
      <w:r w:rsidRPr="006154F5">
        <w:rPr>
          <w:rFonts w:ascii="Arial" w:hAnsi="Arial" w:cs="Arial"/>
          <w:color w:val="000000" w:themeColor="text1"/>
        </w:rPr>
        <w:t>it</w:t>
      </w:r>
      <w:r w:rsidR="0005554C" w:rsidRPr="006154F5">
        <w:rPr>
          <w:rFonts w:ascii="Arial" w:hAnsi="Arial" w:cs="Arial"/>
          <w:color w:val="000000" w:themeColor="text1"/>
        </w:rPr>
        <w:t>.</w:t>
      </w:r>
    </w:p>
    <w:p w14:paraId="4C2F5A64" w14:textId="77777777" w:rsidR="00397DCD" w:rsidRPr="006154F5" w:rsidRDefault="00397DCD" w:rsidP="00442F25">
      <w:pPr>
        <w:jc w:val="both"/>
        <w:rPr>
          <w:rFonts w:ascii="Arial" w:hAnsi="Arial" w:cs="Arial"/>
          <w:szCs w:val="24"/>
        </w:rPr>
      </w:pPr>
      <w:bookmarkStart w:id="10" w:name="_Toc419979264"/>
      <w:bookmarkEnd w:id="8"/>
    </w:p>
    <w:p w14:paraId="4C2F5A65" w14:textId="7F637128" w:rsidR="00737066" w:rsidRPr="006154F5" w:rsidRDefault="00737066" w:rsidP="00442F25">
      <w:pPr>
        <w:pStyle w:val="Heading3"/>
        <w:jc w:val="both"/>
        <w:rPr>
          <w:rFonts w:ascii="Arial" w:hAnsi="Arial" w:cs="Arial"/>
        </w:rPr>
      </w:pPr>
      <w:r w:rsidRPr="006154F5">
        <w:rPr>
          <w:rFonts w:ascii="Arial" w:hAnsi="Arial" w:cs="Arial"/>
        </w:rPr>
        <w:t xml:space="preserve">Independent </w:t>
      </w:r>
      <w:r w:rsidR="00430196" w:rsidRPr="006154F5">
        <w:rPr>
          <w:rFonts w:ascii="Arial" w:hAnsi="Arial" w:cs="Arial"/>
        </w:rPr>
        <w:t>l</w:t>
      </w:r>
      <w:r w:rsidRPr="006154F5">
        <w:rPr>
          <w:rFonts w:ascii="Arial" w:hAnsi="Arial" w:cs="Arial"/>
        </w:rPr>
        <w:t>earning</w:t>
      </w:r>
      <w:bookmarkEnd w:id="10"/>
    </w:p>
    <w:p w14:paraId="4C2F5A66" w14:textId="4B503A0B" w:rsidR="00FD1661" w:rsidRPr="006154F5" w:rsidRDefault="00737066" w:rsidP="00442F25">
      <w:pPr>
        <w:jc w:val="both"/>
        <w:rPr>
          <w:rFonts w:ascii="Arial" w:hAnsi="Arial" w:cs="Arial"/>
          <w:szCs w:val="24"/>
        </w:rPr>
      </w:pPr>
      <w:r w:rsidRPr="006154F5">
        <w:rPr>
          <w:rFonts w:ascii="Arial" w:hAnsi="Arial" w:cs="Arial"/>
        </w:rPr>
        <w:t xml:space="preserve">It is desirable that learners receive an education that strikes an appropriate balance between teacher-led and learner-led learning. </w:t>
      </w:r>
      <w:r w:rsidRPr="006154F5">
        <w:rPr>
          <w:rFonts w:ascii="Arial" w:hAnsi="Arial" w:cs="Arial"/>
          <w:szCs w:val="24"/>
        </w:rPr>
        <w:t xml:space="preserve">Independent learning is learning that is facilitated and supported by </w:t>
      </w:r>
      <w:r w:rsidR="0005554C" w:rsidRPr="006154F5">
        <w:rPr>
          <w:rFonts w:ascii="Arial" w:hAnsi="Arial" w:cs="Arial"/>
          <w:szCs w:val="24"/>
        </w:rPr>
        <w:t>teachers</w:t>
      </w:r>
      <w:r w:rsidRPr="006154F5">
        <w:rPr>
          <w:rFonts w:ascii="Arial" w:hAnsi="Arial" w:cs="Arial"/>
          <w:szCs w:val="24"/>
        </w:rPr>
        <w:t xml:space="preserve">, within defined but broad parameters. Learners are given freedom to </w:t>
      </w:r>
      <w:r w:rsidR="00231B74" w:rsidRPr="006154F5">
        <w:rPr>
          <w:rFonts w:ascii="Arial" w:hAnsi="Arial" w:cs="Arial"/>
          <w:szCs w:val="24"/>
        </w:rPr>
        <w:t>determine</w:t>
      </w:r>
      <w:r w:rsidRPr="006154F5">
        <w:rPr>
          <w:rFonts w:ascii="Arial" w:hAnsi="Arial" w:cs="Arial"/>
          <w:szCs w:val="24"/>
        </w:rPr>
        <w:t xml:space="preserve"> the nature of their learning, and held responsible both for their decisions relating to the learning process and for their learning outcomes.</w:t>
      </w:r>
      <w:bookmarkEnd w:id="9"/>
      <w:r w:rsidR="001A285A" w:rsidRPr="006154F5">
        <w:rPr>
          <w:rFonts w:ascii="Arial" w:hAnsi="Arial" w:cs="Arial"/>
          <w:szCs w:val="24"/>
        </w:rPr>
        <w:t xml:space="preserve"> Teachers </w:t>
      </w:r>
      <w:r w:rsidR="008E2565" w:rsidRPr="006154F5">
        <w:rPr>
          <w:rFonts w:ascii="Arial" w:hAnsi="Arial" w:cs="Arial"/>
          <w:szCs w:val="24"/>
        </w:rPr>
        <w:t xml:space="preserve">can </w:t>
      </w:r>
      <w:r w:rsidR="001A285A" w:rsidRPr="006154F5">
        <w:rPr>
          <w:rFonts w:ascii="Arial" w:hAnsi="Arial" w:cs="Arial"/>
          <w:szCs w:val="24"/>
        </w:rPr>
        <w:t>scaffold and structure independent learning</w:t>
      </w:r>
      <w:r w:rsidR="00A67CEA" w:rsidRPr="006154F5">
        <w:rPr>
          <w:rFonts w:ascii="Arial" w:hAnsi="Arial" w:cs="Arial"/>
          <w:szCs w:val="24"/>
        </w:rPr>
        <w:t>,</w:t>
      </w:r>
      <w:r w:rsidR="001A285A" w:rsidRPr="006154F5">
        <w:rPr>
          <w:rFonts w:ascii="Arial" w:hAnsi="Arial" w:cs="Arial"/>
          <w:szCs w:val="24"/>
        </w:rPr>
        <w:t xml:space="preserve"> </w:t>
      </w:r>
      <w:r w:rsidR="00A67CEA" w:rsidRPr="006154F5">
        <w:rPr>
          <w:rFonts w:ascii="Arial" w:hAnsi="Arial" w:cs="Arial"/>
          <w:szCs w:val="24"/>
        </w:rPr>
        <w:t xml:space="preserve">for example, </w:t>
      </w:r>
      <w:r w:rsidR="008E2565" w:rsidRPr="006154F5">
        <w:rPr>
          <w:rFonts w:ascii="Arial" w:hAnsi="Arial" w:cs="Arial"/>
          <w:szCs w:val="24"/>
        </w:rPr>
        <w:t xml:space="preserve">by </w:t>
      </w:r>
      <w:r w:rsidR="001A285A" w:rsidRPr="006154F5">
        <w:rPr>
          <w:rFonts w:ascii="Arial" w:hAnsi="Arial" w:cs="Arial"/>
          <w:szCs w:val="24"/>
        </w:rPr>
        <w:t>giving learners checklists and setting mini-deadlines.</w:t>
      </w:r>
      <w:r w:rsidR="001366AA" w:rsidRPr="006154F5">
        <w:rPr>
          <w:rFonts w:ascii="Arial" w:hAnsi="Arial" w:cs="Arial"/>
          <w:szCs w:val="24"/>
        </w:rPr>
        <w:t xml:space="preserve"> Independent learning may be slower than teacher-led learning</w:t>
      </w:r>
      <w:r w:rsidR="00AC129B" w:rsidRPr="006154F5">
        <w:rPr>
          <w:rFonts w:ascii="Arial" w:hAnsi="Arial" w:cs="Arial"/>
          <w:szCs w:val="24"/>
        </w:rPr>
        <w:t>,</w:t>
      </w:r>
      <w:r w:rsidR="001366AA" w:rsidRPr="006154F5">
        <w:rPr>
          <w:rFonts w:ascii="Arial" w:hAnsi="Arial" w:cs="Arial"/>
          <w:szCs w:val="24"/>
        </w:rPr>
        <w:t xml:space="preserve"> but it can </w:t>
      </w:r>
      <w:r w:rsidR="008E2565" w:rsidRPr="006154F5">
        <w:rPr>
          <w:rFonts w:ascii="Arial" w:hAnsi="Arial" w:cs="Arial"/>
          <w:szCs w:val="24"/>
        </w:rPr>
        <w:t>strengthen learner self-efficacy</w:t>
      </w:r>
      <w:r w:rsidR="001366AA" w:rsidRPr="006154F5">
        <w:rPr>
          <w:rFonts w:ascii="Arial" w:hAnsi="Arial" w:cs="Arial"/>
          <w:szCs w:val="24"/>
        </w:rPr>
        <w:t>.</w:t>
      </w:r>
    </w:p>
    <w:p w14:paraId="4C2F5A68" w14:textId="36DE7C4A" w:rsidR="00012FF1" w:rsidRPr="006154F5" w:rsidRDefault="00012FF1" w:rsidP="00442F25">
      <w:pPr>
        <w:jc w:val="both"/>
        <w:rPr>
          <w:rFonts w:ascii="Arial" w:hAnsi="Arial" w:cs="Arial"/>
        </w:rPr>
      </w:pPr>
    </w:p>
    <w:p w14:paraId="4C2F5A69" w14:textId="43D421CF" w:rsidR="00FF1969" w:rsidRPr="006154F5" w:rsidRDefault="00FF1969" w:rsidP="00442F25">
      <w:pPr>
        <w:pStyle w:val="Heading3"/>
        <w:jc w:val="both"/>
        <w:rPr>
          <w:rFonts w:ascii="Arial" w:hAnsi="Arial" w:cs="Arial"/>
        </w:rPr>
      </w:pPr>
      <w:r w:rsidRPr="006154F5">
        <w:rPr>
          <w:rFonts w:ascii="Arial" w:hAnsi="Arial" w:cs="Arial"/>
        </w:rPr>
        <w:t xml:space="preserve">Mathematical </w:t>
      </w:r>
      <w:r w:rsidR="00430196" w:rsidRPr="006154F5">
        <w:rPr>
          <w:rFonts w:ascii="Arial" w:hAnsi="Arial" w:cs="Arial"/>
        </w:rPr>
        <w:t>t</w:t>
      </w:r>
      <w:r w:rsidRPr="006154F5">
        <w:rPr>
          <w:rFonts w:ascii="Arial" w:hAnsi="Arial" w:cs="Arial"/>
        </w:rPr>
        <w:t>hinking</w:t>
      </w:r>
    </w:p>
    <w:p w14:paraId="4C2F5A6A" w14:textId="77777777" w:rsidR="00FF1969" w:rsidRPr="006154F5" w:rsidRDefault="00FF1969" w:rsidP="00442F25">
      <w:pPr>
        <w:jc w:val="both"/>
        <w:rPr>
          <w:rFonts w:ascii="Arial" w:hAnsi="Arial" w:cs="Arial"/>
        </w:rPr>
      </w:pPr>
      <w:r w:rsidRPr="006154F5">
        <w:rPr>
          <w:rFonts w:ascii="Arial" w:hAnsi="Arial" w:cs="Arial"/>
        </w:rPr>
        <w:t>It is important that all teachers improve learners’ profi</w:t>
      </w:r>
      <w:r w:rsidR="002F588A" w:rsidRPr="006154F5">
        <w:rPr>
          <w:rFonts w:ascii="Arial" w:hAnsi="Arial" w:cs="Arial"/>
        </w:rPr>
        <w:t>ciency in mathematical thinking</w:t>
      </w:r>
      <w:r w:rsidR="00005669" w:rsidRPr="006154F5">
        <w:rPr>
          <w:rFonts w:ascii="Arial" w:hAnsi="Arial" w:cs="Arial"/>
        </w:rPr>
        <w:t xml:space="preserve"> and numeracy</w:t>
      </w:r>
      <w:r w:rsidR="002F588A" w:rsidRPr="006154F5">
        <w:rPr>
          <w:rFonts w:ascii="Arial" w:hAnsi="Arial" w:cs="Arial"/>
        </w:rPr>
        <w:t>, in relation</w:t>
      </w:r>
      <w:r w:rsidR="008E4917" w:rsidRPr="006154F5">
        <w:rPr>
          <w:rFonts w:ascii="Arial" w:hAnsi="Arial" w:cs="Arial"/>
        </w:rPr>
        <w:t xml:space="preserve"> to </w:t>
      </w:r>
      <w:r w:rsidR="000652BF" w:rsidRPr="006154F5">
        <w:rPr>
          <w:rFonts w:ascii="Arial" w:hAnsi="Arial" w:cs="Arial"/>
        </w:rPr>
        <w:t>their subject</w:t>
      </w:r>
      <w:r w:rsidR="00516C0D" w:rsidRPr="006154F5">
        <w:rPr>
          <w:rFonts w:ascii="Arial" w:hAnsi="Arial" w:cs="Arial"/>
        </w:rPr>
        <w:t>, when opportunities arise naturally.</w:t>
      </w:r>
    </w:p>
    <w:p w14:paraId="4C2F5A6C" w14:textId="77777777" w:rsidR="00F57E0C" w:rsidRPr="006154F5" w:rsidRDefault="00F57E0C" w:rsidP="00442F25">
      <w:pPr>
        <w:jc w:val="both"/>
        <w:rPr>
          <w:rFonts w:ascii="Arial" w:hAnsi="Arial" w:cs="Arial"/>
        </w:rPr>
      </w:pPr>
    </w:p>
    <w:p w14:paraId="4C2F5A6D" w14:textId="77777777" w:rsidR="0001506F" w:rsidRPr="006154F5" w:rsidRDefault="0001506F" w:rsidP="00442F25">
      <w:pPr>
        <w:jc w:val="both"/>
        <w:rPr>
          <w:rFonts w:ascii="Arial" w:hAnsi="Arial" w:cs="Arial"/>
          <w:b/>
          <w:sz w:val="28"/>
          <w:szCs w:val="24"/>
        </w:rPr>
      </w:pPr>
      <w:bookmarkStart w:id="11" w:name="_Toc419979265"/>
      <w:r w:rsidRPr="006154F5">
        <w:rPr>
          <w:rFonts w:ascii="Arial" w:hAnsi="Arial" w:cs="Arial"/>
        </w:rPr>
        <w:br w:type="page"/>
      </w:r>
    </w:p>
    <w:p w14:paraId="4C2F5A6E" w14:textId="77777777" w:rsidR="00E72C54" w:rsidRPr="006154F5" w:rsidRDefault="00F57E0C" w:rsidP="00442F25">
      <w:pPr>
        <w:pStyle w:val="Heading2"/>
        <w:jc w:val="both"/>
        <w:rPr>
          <w:rFonts w:ascii="Arial" w:hAnsi="Arial" w:cs="Arial"/>
        </w:rPr>
      </w:pPr>
      <w:r w:rsidRPr="006154F5">
        <w:rPr>
          <w:rFonts w:ascii="Arial" w:hAnsi="Arial" w:cs="Arial"/>
        </w:rPr>
        <w:lastRenderedPageBreak/>
        <w:t>3</w:t>
      </w:r>
      <w:r w:rsidR="003371DC" w:rsidRPr="006154F5">
        <w:rPr>
          <w:rFonts w:ascii="Arial" w:hAnsi="Arial" w:cs="Arial"/>
        </w:rPr>
        <w:t xml:space="preserve">. </w:t>
      </w:r>
      <w:r w:rsidR="00E72C54" w:rsidRPr="006154F5">
        <w:rPr>
          <w:rFonts w:ascii="Arial" w:hAnsi="Arial" w:cs="Arial"/>
        </w:rPr>
        <w:t>Questioning and Dialogue</w:t>
      </w:r>
      <w:bookmarkEnd w:id="11"/>
    </w:p>
    <w:p w14:paraId="4C2F5A6F" w14:textId="77777777" w:rsidR="008960E1" w:rsidRPr="006154F5" w:rsidRDefault="008960E1" w:rsidP="00442F25">
      <w:pPr>
        <w:jc w:val="both"/>
        <w:rPr>
          <w:rFonts w:ascii="Arial" w:hAnsi="Arial" w:cs="Arial"/>
          <w:szCs w:val="24"/>
        </w:rPr>
      </w:pPr>
    </w:p>
    <w:p w14:paraId="4C2F5A70" w14:textId="77777777" w:rsidR="001233D9" w:rsidRPr="006154F5" w:rsidRDefault="001233D9" w:rsidP="00442F25">
      <w:pPr>
        <w:pStyle w:val="Heading3"/>
        <w:jc w:val="both"/>
        <w:rPr>
          <w:rFonts w:ascii="Arial" w:hAnsi="Arial" w:cs="Arial"/>
        </w:rPr>
      </w:pPr>
      <w:r w:rsidRPr="006154F5">
        <w:rPr>
          <w:rFonts w:ascii="Arial" w:hAnsi="Arial" w:cs="Arial"/>
        </w:rPr>
        <w:t>Questioning</w:t>
      </w:r>
      <w:r w:rsidR="0005554C" w:rsidRPr="006154F5">
        <w:rPr>
          <w:rFonts w:ascii="Arial" w:hAnsi="Arial" w:cs="Arial"/>
        </w:rPr>
        <w:t xml:space="preserve"> and dialogue</w:t>
      </w:r>
    </w:p>
    <w:p w14:paraId="4C2F5A71" w14:textId="77777777" w:rsidR="00F57E0C" w:rsidRPr="006154F5" w:rsidRDefault="00F57E0C" w:rsidP="00442F25">
      <w:pPr>
        <w:jc w:val="both"/>
        <w:rPr>
          <w:rFonts w:ascii="Arial" w:hAnsi="Arial" w:cs="Arial"/>
          <w:szCs w:val="24"/>
        </w:rPr>
      </w:pPr>
      <w:r w:rsidRPr="006154F5">
        <w:rPr>
          <w:rFonts w:ascii="Arial" w:hAnsi="Arial" w:cs="Arial"/>
          <w:szCs w:val="24"/>
        </w:rPr>
        <w:t>Rich dialogue and r</w:t>
      </w:r>
      <w:r w:rsidR="00971A79" w:rsidRPr="006154F5">
        <w:rPr>
          <w:rFonts w:ascii="Arial" w:hAnsi="Arial" w:cs="Arial"/>
          <w:szCs w:val="24"/>
        </w:rPr>
        <w:t xml:space="preserve">esonant </w:t>
      </w:r>
      <w:r w:rsidR="0044689D" w:rsidRPr="006154F5">
        <w:rPr>
          <w:rFonts w:ascii="Arial" w:hAnsi="Arial" w:cs="Arial"/>
          <w:szCs w:val="24"/>
        </w:rPr>
        <w:t>questioning</w:t>
      </w:r>
      <w:r w:rsidR="00971A79" w:rsidRPr="006154F5">
        <w:rPr>
          <w:rFonts w:ascii="Arial" w:hAnsi="Arial" w:cs="Arial"/>
          <w:szCs w:val="24"/>
        </w:rPr>
        <w:t xml:space="preserve"> </w:t>
      </w:r>
      <w:r w:rsidRPr="006154F5">
        <w:rPr>
          <w:rFonts w:ascii="Arial" w:hAnsi="Arial" w:cs="Arial"/>
          <w:szCs w:val="24"/>
        </w:rPr>
        <w:t xml:space="preserve">are </w:t>
      </w:r>
      <w:r w:rsidR="00971A79" w:rsidRPr="006154F5">
        <w:rPr>
          <w:rFonts w:ascii="Arial" w:hAnsi="Arial" w:cs="Arial"/>
          <w:szCs w:val="24"/>
        </w:rPr>
        <w:t xml:space="preserve">powerful </w:t>
      </w:r>
      <w:r w:rsidRPr="006154F5">
        <w:rPr>
          <w:rFonts w:ascii="Arial" w:hAnsi="Arial" w:cs="Arial"/>
          <w:szCs w:val="24"/>
        </w:rPr>
        <w:t xml:space="preserve">teaching and learning </w:t>
      </w:r>
      <w:r w:rsidR="00064598" w:rsidRPr="006154F5">
        <w:rPr>
          <w:rFonts w:ascii="Arial" w:hAnsi="Arial" w:cs="Arial"/>
          <w:szCs w:val="24"/>
        </w:rPr>
        <w:t>processes</w:t>
      </w:r>
      <w:r w:rsidR="0005554C" w:rsidRPr="006154F5">
        <w:rPr>
          <w:rFonts w:ascii="Arial" w:hAnsi="Arial" w:cs="Arial"/>
          <w:szCs w:val="24"/>
        </w:rPr>
        <w:t>.</w:t>
      </w:r>
      <w:r w:rsidRPr="006154F5">
        <w:rPr>
          <w:rFonts w:ascii="Arial" w:hAnsi="Arial" w:cs="Arial"/>
          <w:szCs w:val="24"/>
        </w:rPr>
        <w:t xml:space="preserve"> A dialogue is a communal discussion that is open, respectful, reflective, and exploratory. </w:t>
      </w:r>
      <w:r w:rsidRPr="006154F5">
        <w:rPr>
          <w:rFonts w:ascii="Arial" w:hAnsi="Arial" w:cs="Arial"/>
        </w:rPr>
        <w:t>It improves learners’ communication skills and is an antecedent of reading and writing mastery.</w:t>
      </w:r>
    </w:p>
    <w:p w14:paraId="4C2F5A72" w14:textId="77777777" w:rsidR="00A84AE9" w:rsidRPr="006154F5" w:rsidRDefault="00F57E0C" w:rsidP="00442F25">
      <w:pPr>
        <w:jc w:val="both"/>
        <w:rPr>
          <w:rFonts w:ascii="Arial" w:hAnsi="Arial" w:cs="Arial"/>
          <w:szCs w:val="24"/>
        </w:rPr>
      </w:pPr>
      <w:r w:rsidRPr="006154F5">
        <w:rPr>
          <w:rFonts w:ascii="Arial" w:hAnsi="Arial" w:cs="Arial"/>
          <w:szCs w:val="24"/>
        </w:rPr>
        <w:t>In rich dialogues, t</w:t>
      </w:r>
      <w:r w:rsidR="0007342B" w:rsidRPr="006154F5">
        <w:rPr>
          <w:rFonts w:ascii="Arial" w:hAnsi="Arial" w:cs="Arial"/>
          <w:szCs w:val="24"/>
        </w:rPr>
        <w:t>eachers draw judiciously from a range of questioning techniques</w:t>
      </w:r>
      <w:r w:rsidR="001869F9" w:rsidRPr="006154F5">
        <w:rPr>
          <w:rFonts w:ascii="Arial" w:hAnsi="Arial" w:cs="Arial"/>
          <w:szCs w:val="24"/>
        </w:rPr>
        <w:t xml:space="preserve">, such as </w:t>
      </w:r>
      <w:r w:rsidR="006C3BDD" w:rsidRPr="006154F5">
        <w:rPr>
          <w:rFonts w:ascii="Arial" w:hAnsi="Arial" w:cs="Arial"/>
          <w:szCs w:val="24"/>
        </w:rPr>
        <w:t>pausing after posing questions.</w:t>
      </w:r>
      <w:r w:rsidRPr="006154F5">
        <w:rPr>
          <w:rFonts w:ascii="Arial" w:hAnsi="Arial" w:cs="Arial"/>
          <w:szCs w:val="24"/>
        </w:rPr>
        <w:t xml:space="preserve"> </w:t>
      </w:r>
      <w:r w:rsidR="0007342B" w:rsidRPr="006154F5">
        <w:rPr>
          <w:rFonts w:ascii="Arial" w:hAnsi="Arial" w:cs="Arial"/>
          <w:szCs w:val="24"/>
        </w:rPr>
        <w:t xml:space="preserve">Also, </w:t>
      </w:r>
      <w:r w:rsidR="00A67CEA" w:rsidRPr="006154F5">
        <w:rPr>
          <w:rFonts w:ascii="Arial" w:hAnsi="Arial" w:cs="Arial"/>
          <w:szCs w:val="24"/>
        </w:rPr>
        <w:t>learners will</w:t>
      </w:r>
      <w:r w:rsidR="001C2871" w:rsidRPr="006154F5">
        <w:rPr>
          <w:rFonts w:ascii="Arial" w:hAnsi="Arial" w:cs="Arial"/>
          <w:szCs w:val="24"/>
        </w:rPr>
        <w:t xml:space="preserve"> </w:t>
      </w:r>
      <w:r w:rsidR="0007342B" w:rsidRPr="006154F5">
        <w:rPr>
          <w:rFonts w:ascii="Arial" w:hAnsi="Arial" w:cs="Arial"/>
          <w:szCs w:val="24"/>
        </w:rPr>
        <w:t xml:space="preserve">be provided with </w:t>
      </w:r>
      <w:r w:rsidR="001C2871" w:rsidRPr="006154F5">
        <w:rPr>
          <w:rFonts w:ascii="Arial" w:hAnsi="Arial" w:cs="Arial"/>
          <w:szCs w:val="24"/>
        </w:rPr>
        <w:t>opportunities to pose their own questions, seek their own answers, and improv</w:t>
      </w:r>
      <w:r w:rsidR="00CF536C" w:rsidRPr="006154F5">
        <w:rPr>
          <w:rFonts w:ascii="Arial" w:hAnsi="Arial" w:cs="Arial"/>
          <w:szCs w:val="24"/>
        </w:rPr>
        <w:t>e their own questioning skills.</w:t>
      </w:r>
    </w:p>
    <w:p w14:paraId="4C2F5A74" w14:textId="77777777" w:rsidR="0005554C" w:rsidRPr="006154F5" w:rsidRDefault="0005554C" w:rsidP="00442F25">
      <w:pPr>
        <w:ind w:right="1417"/>
        <w:jc w:val="both"/>
        <w:rPr>
          <w:rFonts w:ascii="Arial" w:hAnsi="Arial" w:cs="Arial"/>
          <w:szCs w:val="24"/>
        </w:rPr>
      </w:pPr>
    </w:p>
    <w:p w14:paraId="4C2F5A75" w14:textId="77777777" w:rsidR="00264E37" w:rsidRPr="006154F5" w:rsidRDefault="00E1023C" w:rsidP="00442F25">
      <w:pPr>
        <w:pStyle w:val="Heading3"/>
        <w:jc w:val="both"/>
        <w:rPr>
          <w:rFonts w:ascii="Arial" w:hAnsi="Arial" w:cs="Arial"/>
        </w:rPr>
      </w:pPr>
      <w:r w:rsidRPr="006154F5">
        <w:rPr>
          <w:rFonts w:ascii="Arial" w:hAnsi="Arial" w:cs="Arial"/>
        </w:rPr>
        <w:t>Language</w:t>
      </w:r>
      <w:r w:rsidR="00264E37" w:rsidRPr="006154F5">
        <w:rPr>
          <w:rFonts w:ascii="Arial" w:hAnsi="Arial" w:cs="Arial"/>
        </w:rPr>
        <w:t xml:space="preserve"> </w:t>
      </w:r>
    </w:p>
    <w:p w14:paraId="4C2F5A76" w14:textId="560B99C8" w:rsidR="0079507D" w:rsidRPr="006154F5" w:rsidRDefault="0079507D" w:rsidP="00442F25">
      <w:pPr>
        <w:jc w:val="both"/>
        <w:rPr>
          <w:rFonts w:ascii="Arial" w:hAnsi="Arial" w:cs="Arial"/>
          <w:color w:val="000000" w:themeColor="text1"/>
          <w:szCs w:val="24"/>
        </w:rPr>
      </w:pPr>
      <w:bookmarkStart w:id="12" w:name="_Toc419979269"/>
      <w:r w:rsidRPr="006154F5">
        <w:rPr>
          <w:rFonts w:ascii="Arial" w:hAnsi="Arial" w:cs="Arial"/>
          <w:color w:val="000000" w:themeColor="text1"/>
          <w:szCs w:val="24"/>
        </w:rPr>
        <w:t>Articulacy and</w:t>
      </w:r>
      <w:r w:rsidR="00D620D9" w:rsidRPr="006154F5">
        <w:rPr>
          <w:rFonts w:ascii="Arial" w:hAnsi="Arial" w:cs="Arial"/>
          <w:color w:val="000000" w:themeColor="text1"/>
          <w:szCs w:val="24"/>
        </w:rPr>
        <w:t xml:space="preserve"> a</w:t>
      </w:r>
      <w:r w:rsidRPr="006154F5">
        <w:rPr>
          <w:rFonts w:ascii="Arial" w:hAnsi="Arial" w:cs="Arial"/>
          <w:color w:val="000000" w:themeColor="text1"/>
          <w:szCs w:val="24"/>
        </w:rPr>
        <w:t xml:space="preserve"> firm grasp of English are vital if learners are to access the curriculum and thrive outside of their studies.</w:t>
      </w:r>
    </w:p>
    <w:p w14:paraId="4C2F5A77" w14:textId="77777777" w:rsidR="00E1023C" w:rsidRPr="006154F5" w:rsidRDefault="00E1023C" w:rsidP="00442F25">
      <w:pPr>
        <w:jc w:val="both"/>
        <w:rPr>
          <w:rFonts w:ascii="Arial" w:hAnsi="Arial" w:cs="Arial"/>
          <w:color w:val="000000" w:themeColor="text1"/>
          <w:szCs w:val="24"/>
        </w:rPr>
      </w:pPr>
      <w:r w:rsidRPr="006154F5">
        <w:rPr>
          <w:rFonts w:ascii="Arial" w:hAnsi="Arial" w:cs="Arial"/>
          <w:color w:val="000000" w:themeColor="text1"/>
          <w:szCs w:val="24"/>
        </w:rPr>
        <w:t xml:space="preserve">All teachers are responsible for strengthening learners’ proficiency in language. This includes improving learners’ </w:t>
      </w:r>
      <w:proofErr w:type="spellStart"/>
      <w:r w:rsidRPr="006154F5">
        <w:rPr>
          <w:rFonts w:ascii="Arial" w:hAnsi="Arial" w:cs="Arial"/>
          <w:color w:val="000000" w:themeColor="text1"/>
          <w:szCs w:val="24"/>
        </w:rPr>
        <w:t>oracy</w:t>
      </w:r>
      <w:proofErr w:type="spellEnd"/>
      <w:r w:rsidRPr="006154F5">
        <w:rPr>
          <w:rFonts w:ascii="Arial" w:hAnsi="Arial" w:cs="Arial"/>
          <w:color w:val="000000" w:themeColor="text1"/>
          <w:szCs w:val="24"/>
        </w:rPr>
        <w:t xml:space="preserve">: their listening, speaking, and </w:t>
      </w:r>
      <w:r w:rsidR="005554A6" w:rsidRPr="006154F5">
        <w:rPr>
          <w:rFonts w:ascii="Arial" w:hAnsi="Arial" w:cs="Arial"/>
          <w:color w:val="000000" w:themeColor="text1"/>
          <w:szCs w:val="24"/>
        </w:rPr>
        <w:t xml:space="preserve">spoken speech </w:t>
      </w:r>
      <w:r w:rsidRPr="006154F5">
        <w:rPr>
          <w:rFonts w:ascii="Arial" w:hAnsi="Arial" w:cs="Arial"/>
          <w:color w:val="000000" w:themeColor="text1"/>
          <w:szCs w:val="24"/>
        </w:rPr>
        <w:t>skills. It also includes developing learners’ literacy: their reading, writing, and textual skills.</w:t>
      </w:r>
    </w:p>
    <w:p w14:paraId="4C2F5A78" w14:textId="77777777" w:rsidR="00E1023C" w:rsidRPr="006154F5" w:rsidRDefault="00E1023C" w:rsidP="00442F25">
      <w:pPr>
        <w:jc w:val="both"/>
        <w:rPr>
          <w:rFonts w:ascii="Arial" w:hAnsi="Arial" w:cs="Arial"/>
          <w:color w:val="000000" w:themeColor="text1"/>
          <w:szCs w:val="24"/>
        </w:rPr>
      </w:pPr>
      <w:r w:rsidRPr="006154F5">
        <w:rPr>
          <w:rFonts w:ascii="Arial" w:hAnsi="Arial" w:cs="Arial"/>
          <w:color w:val="000000" w:themeColor="text1"/>
          <w:szCs w:val="24"/>
        </w:rPr>
        <w:t xml:space="preserve">Learners need to be taught </w:t>
      </w:r>
      <w:r w:rsidR="000652BF" w:rsidRPr="006154F5">
        <w:rPr>
          <w:rFonts w:ascii="Arial" w:hAnsi="Arial" w:cs="Arial"/>
          <w:color w:val="000000" w:themeColor="text1"/>
          <w:szCs w:val="24"/>
        </w:rPr>
        <w:t xml:space="preserve">both </w:t>
      </w:r>
      <w:r w:rsidRPr="006154F5">
        <w:rPr>
          <w:rFonts w:ascii="Arial" w:hAnsi="Arial" w:cs="Arial"/>
          <w:color w:val="000000" w:themeColor="text1"/>
          <w:szCs w:val="24"/>
        </w:rPr>
        <w:t>new vocabulary</w:t>
      </w:r>
      <w:r w:rsidR="000652BF" w:rsidRPr="006154F5">
        <w:rPr>
          <w:rFonts w:ascii="Arial" w:hAnsi="Arial" w:cs="Arial"/>
          <w:color w:val="000000" w:themeColor="text1"/>
          <w:szCs w:val="24"/>
        </w:rPr>
        <w:t xml:space="preserve"> and how </w:t>
      </w:r>
      <w:r w:rsidRPr="006154F5">
        <w:rPr>
          <w:rFonts w:ascii="Arial" w:hAnsi="Arial" w:cs="Arial"/>
          <w:color w:val="000000" w:themeColor="text1"/>
          <w:szCs w:val="24"/>
        </w:rPr>
        <w:t xml:space="preserve">to use known vocabulary </w:t>
      </w:r>
      <w:r w:rsidR="000652BF" w:rsidRPr="006154F5">
        <w:rPr>
          <w:rFonts w:ascii="Arial" w:hAnsi="Arial" w:cs="Arial"/>
          <w:color w:val="000000" w:themeColor="text1"/>
          <w:szCs w:val="24"/>
        </w:rPr>
        <w:t xml:space="preserve">more </w:t>
      </w:r>
      <w:r w:rsidR="00DC06EF" w:rsidRPr="006154F5">
        <w:rPr>
          <w:rFonts w:ascii="Arial" w:hAnsi="Arial" w:cs="Arial"/>
          <w:color w:val="000000" w:themeColor="text1"/>
          <w:szCs w:val="24"/>
        </w:rPr>
        <w:t>precisely and</w:t>
      </w:r>
      <w:r w:rsidRPr="006154F5">
        <w:rPr>
          <w:rFonts w:ascii="Arial" w:hAnsi="Arial" w:cs="Arial"/>
          <w:color w:val="000000" w:themeColor="text1"/>
          <w:szCs w:val="24"/>
        </w:rPr>
        <w:t xml:space="preserve"> creatively. They also need to be initiated into subject-specific language and acquainted with relevant and challenging texts, literature, and </w:t>
      </w:r>
      <w:r w:rsidR="005554A6" w:rsidRPr="006154F5">
        <w:rPr>
          <w:rFonts w:ascii="Arial" w:hAnsi="Arial" w:cs="Arial"/>
          <w:color w:val="000000" w:themeColor="text1"/>
          <w:szCs w:val="24"/>
        </w:rPr>
        <w:t>spoken</w:t>
      </w:r>
      <w:r w:rsidRPr="006154F5">
        <w:rPr>
          <w:rFonts w:ascii="Arial" w:hAnsi="Arial" w:cs="Arial"/>
          <w:color w:val="000000" w:themeColor="text1"/>
          <w:szCs w:val="24"/>
        </w:rPr>
        <w:t xml:space="preserve"> speech.</w:t>
      </w:r>
    </w:p>
    <w:p w14:paraId="4C2F5A79" w14:textId="77777777" w:rsidR="00E1023C" w:rsidRPr="006154F5" w:rsidRDefault="00E1023C" w:rsidP="00442F25">
      <w:pPr>
        <w:jc w:val="both"/>
        <w:rPr>
          <w:rFonts w:ascii="Arial" w:hAnsi="Arial" w:cs="Arial"/>
          <w:color w:val="000000" w:themeColor="text1"/>
          <w:szCs w:val="24"/>
        </w:rPr>
      </w:pPr>
      <w:r w:rsidRPr="006154F5">
        <w:rPr>
          <w:rFonts w:ascii="Arial" w:hAnsi="Arial" w:cs="Arial"/>
          <w:color w:val="000000" w:themeColor="text1"/>
          <w:szCs w:val="24"/>
        </w:rPr>
        <w:t>Attention to accurate spelling, punctuation, and grammar, as well as to the instruction verbs used in assessment questions, is essential if learners are to succeed.</w:t>
      </w:r>
    </w:p>
    <w:p w14:paraId="4C2F5A7A" w14:textId="77777777" w:rsidR="00FA3167" w:rsidRPr="006154F5" w:rsidRDefault="00E1023C" w:rsidP="00442F25">
      <w:pPr>
        <w:jc w:val="both"/>
        <w:rPr>
          <w:rFonts w:ascii="Arial" w:hAnsi="Arial" w:cs="Arial"/>
          <w:color w:val="000000" w:themeColor="text1"/>
          <w:szCs w:val="24"/>
        </w:rPr>
      </w:pPr>
      <w:r w:rsidRPr="006154F5">
        <w:rPr>
          <w:rFonts w:ascii="Arial" w:hAnsi="Arial" w:cs="Arial"/>
          <w:color w:val="000000" w:themeColor="text1"/>
          <w:szCs w:val="24"/>
        </w:rPr>
        <w:t xml:space="preserve">Reading for pleasure, the use of Standard English, and clear, fluent, and </w:t>
      </w:r>
      <w:r w:rsidR="000652BF" w:rsidRPr="006154F5">
        <w:rPr>
          <w:rFonts w:ascii="Arial" w:hAnsi="Arial" w:cs="Arial"/>
          <w:color w:val="000000" w:themeColor="text1"/>
          <w:szCs w:val="24"/>
        </w:rPr>
        <w:t>eloquent</w:t>
      </w:r>
      <w:r w:rsidRPr="006154F5">
        <w:rPr>
          <w:rFonts w:ascii="Arial" w:hAnsi="Arial" w:cs="Arial"/>
          <w:color w:val="000000" w:themeColor="text1"/>
          <w:szCs w:val="24"/>
        </w:rPr>
        <w:t xml:space="preserve"> communication, are all encouraged.</w:t>
      </w:r>
    </w:p>
    <w:p w14:paraId="4C2F5A7C" w14:textId="77777777" w:rsidR="005333FC" w:rsidRPr="006154F5" w:rsidRDefault="005333FC" w:rsidP="00442F25">
      <w:pPr>
        <w:jc w:val="both"/>
        <w:rPr>
          <w:rFonts w:ascii="Arial" w:hAnsi="Arial" w:cs="Arial"/>
          <w:b/>
          <w:sz w:val="28"/>
          <w:szCs w:val="24"/>
        </w:rPr>
      </w:pPr>
      <w:r w:rsidRPr="006154F5">
        <w:rPr>
          <w:rFonts w:ascii="Arial" w:hAnsi="Arial" w:cs="Arial"/>
        </w:rPr>
        <w:lastRenderedPageBreak/>
        <w:br w:type="page"/>
      </w:r>
    </w:p>
    <w:p w14:paraId="4C2F5A7D" w14:textId="77777777" w:rsidR="00E72C54" w:rsidRPr="006154F5" w:rsidRDefault="00F57E0C" w:rsidP="00442F25">
      <w:pPr>
        <w:pStyle w:val="Heading2"/>
        <w:jc w:val="both"/>
        <w:rPr>
          <w:rFonts w:ascii="Arial" w:hAnsi="Arial" w:cs="Arial"/>
        </w:rPr>
      </w:pPr>
      <w:r w:rsidRPr="006154F5">
        <w:rPr>
          <w:rFonts w:ascii="Arial" w:hAnsi="Arial" w:cs="Arial"/>
        </w:rPr>
        <w:lastRenderedPageBreak/>
        <w:t>4</w:t>
      </w:r>
      <w:r w:rsidR="003371DC" w:rsidRPr="006154F5">
        <w:rPr>
          <w:rFonts w:ascii="Arial" w:hAnsi="Arial" w:cs="Arial"/>
        </w:rPr>
        <w:t xml:space="preserve">. </w:t>
      </w:r>
      <w:r w:rsidR="00E72C54" w:rsidRPr="006154F5">
        <w:rPr>
          <w:rFonts w:ascii="Arial" w:hAnsi="Arial" w:cs="Arial"/>
        </w:rPr>
        <w:t>Challenge and Support</w:t>
      </w:r>
      <w:bookmarkEnd w:id="12"/>
    </w:p>
    <w:p w14:paraId="4C2F5A7E" w14:textId="77777777" w:rsidR="001233D9" w:rsidRPr="006154F5" w:rsidRDefault="001233D9" w:rsidP="00442F25">
      <w:pPr>
        <w:jc w:val="both"/>
        <w:rPr>
          <w:rFonts w:ascii="Arial" w:hAnsi="Arial" w:cs="Arial"/>
          <w:color w:val="000000" w:themeColor="text1"/>
          <w:szCs w:val="24"/>
        </w:rPr>
      </w:pPr>
    </w:p>
    <w:p w14:paraId="4C2F5A7F" w14:textId="77777777" w:rsidR="001C4379" w:rsidRPr="006154F5" w:rsidRDefault="001C4379" w:rsidP="00442F25">
      <w:pPr>
        <w:pStyle w:val="Heading3"/>
        <w:jc w:val="both"/>
        <w:rPr>
          <w:rFonts w:ascii="Arial" w:hAnsi="Arial" w:cs="Arial"/>
        </w:rPr>
      </w:pPr>
      <w:r w:rsidRPr="006154F5">
        <w:rPr>
          <w:rFonts w:ascii="Arial" w:hAnsi="Arial" w:cs="Arial"/>
        </w:rPr>
        <w:t>Challenge</w:t>
      </w:r>
    </w:p>
    <w:p w14:paraId="4C2F5A80" w14:textId="77777777" w:rsidR="00035687" w:rsidRPr="006154F5" w:rsidRDefault="001C4379" w:rsidP="00442F25">
      <w:pPr>
        <w:jc w:val="both"/>
        <w:rPr>
          <w:rFonts w:ascii="Arial" w:hAnsi="Arial" w:cs="Arial"/>
        </w:rPr>
      </w:pPr>
      <w:r w:rsidRPr="006154F5">
        <w:rPr>
          <w:rFonts w:ascii="Arial" w:hAnsi="Arial" w:cs="Arial"/>
          <w:color w:val="000000" w:themeColor="text1"/>
          <w:szCs w:val="24"/>
        </w:rPr>
        <w:t xml:space="preserve">The </w:t>
      </w:r>
      <w:r w:rsidR="001233D9" w:rsidRPr="006154F5">
        <w:rPr>
          <w:rFonts w:ascii="Arial" w:hAnsi="Arial" w:cs="Arial"/>
          <w:color w:val="000000" w:themeColor="text1"/>
          <w:szCs w:val="24"/>
        </w:rPr>
        <w:t xml:space="preserve">performance </w:t>
      </w:r>
      <w:r w:rsidRPr="006154F5">
        <w:rPr>
          <w:rFonts w:ascii="Arial" w:hAnsi="Arial" w:cs="Arial"/>
          <w:color w:val="000000" w:themeColor="text1"/>
          <w:szCs w:val="24"/>
        </w:rPr>
        <w:t xml:space="preserve">of learners across our school </w:t>
      </w:r>
      <w:r w:rsidR="00303A4D" w:rsidRPr="006154F5">
        <w:rPr>
          <w:rFonts w:ascii="Arial" w:hAnsi="Arial" w:cs="Arial"/>
          <w:color w:val="000000" w:themeColor="text1"/>
          <w:szCs w:val="24"/>
        </w:rPr>
        <w:t>varies</w:t>
      </w:r>
      <w:r w:rsidR="001233D9" w:rsidRPr="006154F5">
        <w:rPr>
          <w:rFonts w:ascii="Arial" w:hAnsi="Arial" w:cs="Arial"/>
          <w:color w:val="000000" w:themeColor="text1"/>
          <w:szCs w:val="24"/>
        </w:rPr>
        <w:t xml:space="preserve"> considerably. </w:t>
      </w:r>
      <w:r w:rsidR="00C35DC7" w:rsidRPr="006154F5">
        <w:rPr>
          <w:rFonts w:ascii="Arial" w:hAnsi="Arial" w:cs="Arial"/>
        </w:rPr>
        <w:t>T</w:t>
      </w:r>
      <w:r w:rsidR="00A1256D" w:rsidRPr="006154F5">
        <w:rPr>
          <w:rFonts w:ascii="Arial" w:hAnsi="Arial" w:cs="Arial"/>
        </w:rPr>
        <w:t xml:space="preserve">eachers </w:t>
      </w:r>
      <w:r w:rsidR="000652BF" w:rsidRPr="006154F5">
        <w:rPr>
          <w:rFonts w:ascii="Arial" w:hAnsi="Arial" w:cs="Arial"/>
        </w:rPr>
        <w:t xml:space="preserve">will </w:t>
      </w:r>
      <w:r w:rsidR="00A1256D" w:rsidRPr="006154F5">
        <w:rPr>
          <w:rFonts w:ascii="Arial" w:hAnsi="Arial" w:cs="Arial"/>
        </w:rPr>
        <w:t>use available data (quantitative and qualitative) on learners and collect and use information about their performance</w:t>
      </w:r>
      <w:r w:rsidR="00303A4D" w:rsidRPr="006154F5">
        <w:rPr>
          <w:rFonts w:ascii="Arial" w:hAnsi="Arial" w:cs="Arial"/>
        </w:rPr>
        <w:t>.</w:t>
      </w:r>
      <w:r w:rsidR="00A1256D" w:rsidRPr="006154F5">
        <w:rPr>
          <w:rFonts w:ascii="Arial" w:hAnsi="Arial" w:cs="Arial"/>
        </w:rPr>
        <w:t xml:space="preserve"> </w:t>
      </w:r>
      <w:r w:rsidR="00303A4D" w:rsidRPr="006154F5">
        <w:rPr>
          <w:rFonts w:ascii="Arial" w:hAnsi="Arial" w:cs="Arial"/>
        </w:rPr>
        <w:t xml:space="preserve">This will enable teachers to challenge appropriately all learners so that they </w:t>
      </w:r>
      <w:r w:rsidR="009B2A7D" w:rsidRPr="006154F5">
        <w:rPr>
          <w:rFonts w:ascii="Arial" w:hAnsi="Arial" w:cs="Arial"/>
        </w:rPr>
        <w:t xml:space="preserve">find </w:t>
      </w:r>
      <w:r w:rsidR="001233D9" w:rsidRPr="006154F5">
        <w:rPr>
          <w:rFonts w:ascii="Arial" w:hAnsi="Arial" w:cs="Arial"/>
        </w:rPr>
        <w:t xml:space="preserve">learning </w:t>
      </w:r>
      <w:r w:rsidR="009B2A7D" w:rsidRPr="006154F5">
        <w:rPr>
          <w:rFonts w:ascii="Arial" w:hAnsi="Arial" w:cs="Arial"/>
        </w:rPr>
        <w:t xml:space="preserve">neither </w:t>
      </w:r>
      <w:r w:rsidR="001233D9" w:rsidRPr="006154F5">
        <w:rPr>
          <w:rFonts w:ascii="Arial" w:hAnsi="Arial" w:cs="Arial"/>
        </w:rPr>
        <w:t xml:space="preserve">too easy </w:t>
      </w:r>
      <w:r w:rsidR="009B2A7D" w:rsidRPr="006154F5">
        <w:rPr>
          <w:rFonts w:ascii="Arial" w:hAnsi="Arial" w:cs="Arial"/>
        </w:rPr>
        <w:t xml:space="preserve">nor </w:t>
      </w:r>
      <w:r w:rsidR="001233D9" w:rsidRPr="006154F5">
        <w:rPr>
          <w:rFonts w:ascii="Arial" w:hAnsi="Arial" w:cs="Arial"/>
        </w:rPr>
        <w:t>too hard.</w:t>
      </w:r>
      <w:r w:rsidRPr="006154F5">
        <w:rPr>
          <w:rFonts w:ascii="Arial" w:hAnsi="Arial" w:cs="Arial"/>
        </w:rPr>
        <w:t xml:space="preserve"> W</w:t>
      </w:r>
      <w:r w:rsidR="00A1256D" w:rsidRPr="006154F5">
        <w:rPr>
          <w:rFonts w:ascii="Arial" w:hAnsi="Arial" w:cs="Arial"/>
        </w:rPr>
        <w:t>hole class teaching</w:t>
      </w:r>
      <w:r w:rsidR="00DC06EF" w:rsidRPr="006154F5">
        <w:rPr>
          <w:rFonts w:ascii="Arial" w:hAnsi="Arial" w:cs="Arial"/>
        </w:rPr>
        <w:t>,</w:t>
      </w:r>
      <w:r w:rsidR="00A1256D" w:rsidRPr="006154F5">
        <w:rPr>
          <w:rFonts w:ascii="Arial" w:hAnsi="Arial" w:cs="Arial"/>
        </w:rPr>
        <w:t xml:space="preserve"> buttressed by </w:t>
      </w:r>
      <w:r w:rsidR="00C07220" w:rsidRPr="006154F5">
        <w:rPr>
          <w:rFonts w:ascii="Arial" w:hAnsi="Arial" w:cs="Arial"/>
        </w:rPr>
        <w:t>questioning and dialogue with individuals and groups</w:t>
      </w:r>
      <w:r w:rsidR="00DC06EF" w:rsidRPr="006154F5">
        <w:rPr>
          <w:rFonts w:ascii="Arial" w:hAnsi="Arial" w:cs="Arial"/>
        </w:rPr>
        <w:t>,</w:t>
      </w:r>
      <w:r w:rsidR="00C07220" w:rsidRPr="006154F5">
        <w:rPr>
          <w:rFonts w:ascii="Arial" w:hAnsi="Arial" w:cs="Arial"/>
        </w:rPr>
        <w:t xml:space="preserve"> </w:t>
      </w:r>
      <w:r w:rsidRPr="006154F5">
        <w:rPr>
          <w:rFonts w:ascii="Arial" w:hAnsi="Arial" w:cs="Arial"/>
        </w:rPr>
        <w:t xml:space="preserve">can </w:t>
      </w:r>
      <w:r w:rsidR="007C7B5C" w:rsidRPr="006154F5">
        <w:rPr>
          <w:rFonts w:ascii="Arial" w:hAnsi="Arial" w:cs="Arial"/>
        </w:rPr>
        <w:t xml:space="preserve">often </w:t>
      </w:r>
      <w:r w:rsidR="000652BF" w:rsidRPr="006154F5">
        <w:rPr>
          <w:rFonts w:ascii="Arial" w:hAnsi="Arial" w:cs="Arial"/>
        </w:rPr>
        <w:t xml:space="preserve">meet </w:t>
      </w:r>
      <w:r w:rsidR="00560D55" w:rsidRPr="006154F5">
        <w:rPr>
          <w:rFonts w:ascii="Arial" w:hAnsi="Arial" w:cs="Arial"/>
        </w:rPr>
        <w:t>different</w:t>
      </w:r>
      <w:r w:rsidR="00C07220" w:rsidRPr="006154F5">
        <w:rPr>
          <w:rFonts w:ascii="Arial" w:hAnsi="Arial" w:cs="Arial"/>
        </w:rPr>
        <w:t xml:space="preserve"> learning needs</w:t>
      </w:r>
      <w:r w:rsidR="00A1256D" w:rsidRPr="006154F5">
        <w:rPr>
          <w:rFonts w:ascii="Arial" w:hAnsi="Arial" w:cs="Arial"/>
        </w:rPr>
        <w:t>.</w:t>
      </w:r>
      <w:bookmarkStart w:id="13" w:name="_Toc419979270"/>
    </w:p>
    <w:p w14:paraId="4C2F5A81" w14:textId="77777777" w:rsidR="000652BF" w:rsidRPr="006154F5" w:rsidRDefault="000652BF" w:rsidP="00442F25">
      <w:pPr>
        <w:jc w:val="both"/>
        <w:rPr>
          <w:rFonts w:ascii="Arial" w:hAnsi="Arial" w:cs="Arial"/>
        </w:rPr>
      </w:pPr>
    </w:p>
    <w:p w14:paraId="4C2F5A82" w14:textId="77777777" w:rsidR="00125717" w:rsidRPr="006154F5" w:rsidRDefault="00125717" w:rsidP="00442F25">
      <w:pPr>
        <w:pStyle w:val="Heading3"/>
        <w:jc w:val="both"/>
        <w:rPr>
          <w:rFonts w:ascii="Arial" w:hAnsi="Arial" w:cs="Arial"/>
        </w:rPr>
      </w:pPr>
      <w:r w:rsidRPr="006154F5">
        <w:rPr>
          <w:rFonts w:ascii="Arial" w:hAnsi="Arial" w:cs="Arial"/>
        </w:rPr>
        <w:t>Differentiation</w:t>
      </w:r>
      <w:bookmarkEnd w:id="13"/>
    </w:p>
    <w:p w14:paraId="4C2F5A83" w14:textId="77777777" w:rsidR="000F6A95" w:rsidRPr="006154F5" w:rsidRDefault="001C4379" w:rsidP="00442F25">
      <w:pPr>
        <w:jc w:val="both"/>
        <w:rPr>
          <w:rFonts w:ascii="Arial" w:hAnsi="Arial" w:cs="Arial"/>
          <w:szCs w:val="24"/>
        </w:rPr>
      </w:pPr>
      <w:r w:rsidRPr="006154F5">
        <w:rPr>
          <w:rFonts w:ascii="Arial" w:hAnsi="Arial" w:cs="Arial"/>
          <w:bCs/>
          <w:szCs w:val="24"/>
        </w:rPr>
        <w:t>D</w:t>
      </w:r>
      <w:r w:rsidR="00125717" w:rsidRPr="006154F5">
        <w:rPr>
          <w:rFonts w:ascii="Arial" w:hAnsi="Arial" w:cs="Arial"/>
          <w:szCs w:val="24"/>
        </w:rPr>
        <w:t xml:space="preserve">ifferentiation </w:t>
      </w:r>
      <w:r w:rsidR="003F1C9F" w:rsidRPr="006154F5">
        <w:rPr>
          <w:rFonts w:ascii="Arial" w:hAnsi="Arial" w:cs="Arial"/>
          <w:szCs w:val="24"/>
        </w:rPr>
        <w:t xml:space="preserve">is </w:t>
      </w:r>
      <w:r w:rsidR="00125717" w:rsidRPr="006154F5">
        <w:rPr>
          <w:rFonts w:ascii="Arial" w:hAnsi="Arial" w:cs="Arial"/>
          <w:szCs w:val="24"/>
        </w:rPr>
        <w:t xml:space="preserve">teaching learners differently according to their </w:t>
      </w:r>
      <w:r w:rsidR="003F1C9F" w:rsidRPr="006154F5">
        <w:rPr>
          <w:rFonts w:ascii="Arial" w:hAnsi="Arial" w:cs="Arial"/>
          <w:szCs w:val="24"/>
        </w:rPr>
        <w:t>prior performance</w:t>
      </w:r>
      <w:r w:rsidR="00125717" w:rsidRPr="006154F5">
        <w:rPr>
          <w:rFonts w:ascii="Arial" w:hAnsi="Arial" w:cs="Arial"/>
          <w:szCs w:val="24"/>
        </w:rPr>
        <w:t>.</w:t>
      </w:r>
      <w:r w:rsidRPr="006154F5">
        <w:rPr>
          <w:rFonts w:ascii="Arial" w:hAnsi="Arial" w:cs="Arial"/>
          <w:szCs w:val="24"/>
        </w:rPr>
        <w:t xml:space="preserve"> It </w:t>
      </w:r>
      <w:r w:rsidR="00274A8D" w:rsidRPr="006154F5">
        <w:rPr>
          <w:rFonts w:ascii="Arial" w:hAnsi="Arial" w:cs="Arial"/>
          <w:szCs w:val="24"/>
        </w:rPr>
        <w:t xml:space="preserve">is </w:t>
      </w:r>
      <w:r w:rsidRPr="006154F5">
        <w:rPr>
          <w:rFonts w:ascii="Arial" w:hAnsi="Arial" w:cs="Arial"/>
          <w:szCs w:val="24"/>
        </w:rPr>
        <w:t xml:space="preserve">one way of ensuring </w:t>
      </w:r>
      <w:r w:rsidR="00765384" w:rsidRPr="006154F5">
        <w:rPr>
          <w:rFonts w:ascii="Arial" w:hAnsi="Arial" w:cs="Arial"/>
          <w:szCs w:val="24"/>
        </w:rPr>
        <w:t xml:space="preserve">that </w:t>
      </w:r>
      <w:r w:rsidR="003F1C9F" w:rsidRPr="006154F5">
        <w:rPr>
          <w:rFonts w:ascii="Arial" w:hAnsi="Arial" w:cs="Arial"/>
          <w:szCs w:val="24"/>
        </w:rPr>
        <w:t xml:space="preserve">all learners are </w:t>
      </w:r>
      <w:r w:rsidRPr="006154F5">
        <w:rPr>
          <w:rFonts w:ascii="Arial" w:hAnsi="Arial" w:cs="Arial"/>
          <w:szCs w:val="24"/>
        </w:rPr>
        <w:t>appropriately challenged.</w:t>
      </w:r>
      <w:r w:rsidR="002C0CBA" w:rsidRPr="006154F5">
        <w:rPr>
          <w:rFonts w:ascii="Arial" w:hAnsi="Arial" w:cs="Arial"/>
          <w:szCs w:val="24"/>
        </w:rPr>
        <w:t xml:space="preserve"> </w:t>
      </w:r>
      <w:r w:rsidR="003F1C9F" w:rsidRPr="006154F5">
        <w:rPr>
          <w:rFonts w:ascii="Arial" w:hAnsi="Arial" w:cs="Arial"/>
          <w:szCs w:val="24"/>
        </w:rPr>
        <w:t xml:space="preserve">We recognise </w:t>
      </w:r>
      <w:r w:rsidR="00157CCE" w:rsidRPr="006154F5">
        <w:rPr>
          <w:rFonts w:ascii="Arial" w:hAnsi="Arial" w:cs="Arial"/>
          <w:szCs w:val="24"/>
        </w:rPr>
        <w:t xml:space="preserve">different </w:t>
      </w:r>
      <w:r w:rsidR="003F1C9F" w:rsidRPr="006154F5">
        <w:rPr>
          <w:rFonts w:ascii="Arial" w:hAnsi="Arial" w:cs="Arial"/>
          <w:szCs w:val="24"/>
        </w:rPr>
        <w:t>approaches to differentiation</w:t>
      </w:r>
      <w:r w:rsidR="00FD21F9" w:rsidRPr="006154F5">
        <w:rPr>
          <w:rFonts w:ascii="Arial" w:hAnsi="Arial" w:cs="Arial"/>
          <w:szCs w:val="24"/>
        </w:rPr>
        <w:t xml:space="preserve"> (</w:t>
      </w:r>
      <w:r w:rsidR="00303A4D" w:rsidRPr="006154F5">
        <w:rPr>
          <w:rFonts w:ascii="Arial" w:hAnsi="Arial" w:cs="Arial"/>
          <w:szCs w:val="24"/>
        </w:rPr>
        <w:t xml:space="preserve">i.e. </w:t>
      </w:r>
      <w:r w:rsidR="00FD21F9" w:rsidRPr="006154F5">
        <w:rPr>
          <w:rFonts w:ascii="Arial" w:hAnsi="Arial" w:cs="Arial"/>
          <w:szCs w:val="24"/>
        </w:rPr>
        <w:t>by outcome, task, resource, support, pace</w:t>
      </w:r>
      <w:r w:rsidR="003F1C9F" w:rsidRPr="006154F5">
        <w:rPr>
          <w:rFonts w:ascii="Arial" w:hAnsi="Arial" w:cs="Arial"/>
          <w:szCs w:val="24"/>
        </w:rPr>
        <w:t xml:space="preserve">, </w:t>
      </w:r>
      <w:r w:rsidR="00FD21F9" w:rsidRPr="006154F5">
        <w:rPr>
          <w:rFonts w:ascii="Arial" w:hAnsi="Arial" w:cs="Arial"/>
          <w:szCs w:val="24"/>
        </w:rPr>
        <w:t xml:space="preserve">questioning, and objective) </w:t>
      </w:r>
      <w:r w:rsidR="003F1C9F" w:rsidRPr="006154F5">
        <w:rPr>
          <w:rFonts w:ascii="Arial" w:hAnsi="Arial" w:cs="Arial"/>
          <w:szCs w:val="24"/>
        </w:rPr>
        <w:t>and these approa</w:t>
      </w:r>
      <w:r w:rsidR="007C7B5C" w:rsidRPr="006154F5">
        <w:rPr>
          <w:rFonts w:ascii="Arial" w:hAnsi="Arial" w:cs="Arial"/>
          <w:szCs w:val="24"/>
        </w:rPr>
        <w:t>ches can be</w:t>
      </w:r>
      <w:r w:rsidR="00CA6962" w:rsidRPr="006154F5">
        <w:rPr>
          <w:rFonts w:ascii="Arial" w:hAnsi="Arial" w:cs="Arial"/>
          <w:szCs w:val="24"/>
        </w:rPr>
        <w:t xml:space="preserve"> used in combination</w:t>
      </w:r>
      <w:r w:rsidR="00FD21F9" w:rsidRPr="006154F5">
        <w:rPr>
          <w:rFonts w:ascii="Arial" w:hAnsi="Arial" w:cs="Arial"/>
          <w:szCs w:val="24"/>
        </w:rPr>
        <w:t>.</w:t>
      </w:r>
      <w:r w:rsidR="002C0CBA" w:rsidRPr="006154F5">
        <w:rPr>
          <w:rFonts w:ascii="Arial" w:hAnsi="Arial" w:cs="Arial"/>
          <w:szCs w:val="24"/>
        </w:rPr>
        <w:t xml:space="preserve"> </w:t>
      </w:r>
      <w:r w:rsidR="007F7C6B" w:rsidRPr="006154F5">
        <w:rPr>
          <w:rFonts w:ascii="Arial" w:hAnsi="Arial" w:cs="Arial"/>
          <w:szCs w:val="24"/>
        </w:rPr>
        <w:t xml:space="preserve">Teachers can ensure that extension or </w:t>
      </w:r>
      <w:r w:rsidR="00B01E8F" w:rsidRPr="006154F5">
        <w:rPr>
          <w:rFonts w:ascii="Arial" w:hAnsi="Arial" w:cs="Arial"/>
          <w:szCs w:val="24"/>
        </w:rPr>
        <w:t>harder tasks are</w:t>
      </w:r>
      <w:r w:rsidR="0007342B" w:rsidRPr="006154F5">
        <w:rPr>
          <w:rFonts w:ascii="Arial" w:hAnsi="Arial" w:cs="Arial"/>
          <w:szCs w:val="24"/>
        </w:rPr>
        <w:t xml:space="preserve"> available to stretch </w:t>
      </w:r>
      <w:r w:rsidR="00303A4D" w:rsidRPr="006154F5">
        <w:rPr>
          <w:rFonts w:ascii="Arial" w:hAnsi="Arial" w:cs="Arial"/>
          <w:szCs w:val="24"/>
        </w:rPr>
        <w:t xml:space="preserve">higher performing </w:t>
      </w:r>
      <w:r w:rsidR="0007342B" w:rsidRPr="006154F5">
        <w:rPr>
          <w:rFonts w:ascii="Arial" w:hAnsi="Arial" w:cs="Arial"/>
          <w:szCs w:val="24"/>
        </w:rPr>
        <w:t>learners</w:t>
      </w:r>
      <w:r w:rsidR="007F7C6B" w:rsidRPr="006154F5">
        <w:rPr>
          <w:rFonts w:ascii="Arial" w:hAnsi="Arial" w:cs="Arial"/>
          <w:szCs w:val="24"/>
        </w:rPr>
        <w:t xml:space="preserve">. </w:t>
      </w:r>
      <w:r w:rsidR="000F6A95" w:rsidRPr="006154F5">
        <w:rPr>
          <w:rFonts w:ascii="Arial" w:hAnsi="Arial" w:cs="Arial"/>
          <w:szCs w:val="24"/>
        </w:rPr>
        <w:t xml:space="preserve">We recognise that differentiation is </w:t>
      </w:r>
      <w:r w:rsidR="00FD21F9" w:rsidRPr="006154F5">
        <w:rPr>
          <w:rFonts w:ascii="Arial" w:hAnsi="Arial" w:cs="Arial"/>
          <w:szCs w:val="24"/>
        </w:rPr>
        <w:t>only sometimes appropriate</w:t>
      </w:r>
      <w:r w:rsidR="000F6A95" w:rsidRPr="006154F5">
        <w:rPr>
          <w:rFonts w:ascii="Arial" w:hAnsi="Arial" w:cs="Arial"/>
          <w:szCs w:val="24"/>
        </w:rPr>
        <w:t xml:space="preserve"> and therefore needs to be used carefully.</w:t>
      </w:r>
    </w:p>
    <w:p w14:paraId="4C2F5A85" w14:textId="77777777" w:rsidR="0005554C" w:rsidRPr="006154F5" w:rsidRDefault="0005554C" w:rsidP="00442F25">
      <w:pPr>
        <w:jc w:val="both"/>
        <w:rPr>
          <w:rFonts w:ascii="Arial" w:hAnsi="Arial" w:cs="Arial"/>
          <w:szCs w:val="24"/>
        </w:rPr>
      </w:pPr>
    </w:p>
    <w:p w14:paraId="4C2F5A86" w14:textId="77777777" w:rsidR="00C07220" w:rsidRPr="006154F5" w:rsidRDefault="00C07220" w:rsidP="00442F25">
      <w:pPr>
        <w:pStyle w:val="Heading3"/>
        <w:jc w:val="both"/>
        <w:rPr>
          <w:rFonts w:ascii="Arial" w:hAnsi="Arial" w:cs="Arial"/>
        </w:rPr>
      </w:pPr>
      <w:bookmarkStart w:id="14" w:name="_Toc419979272"/>
      <w:r w:rsidRPr="006154F5">
        <w:rPr>
          <w:rFonts w:ascii="Arial" w:hAnsi="Arial" w:cs="Arial"/>
        </w:rPr>
        <w:t>Learners with additional needs</w:t>
      </w:r>
      <w:bookmarkEnd w:id="14"/>
    </w:p>
    <w:p w14:paraId="4C2F5A87" w14:textId="77777777" w:rsidR="00D04FC4" w:rsidRPr="006154F5" w:rsidRDefault="00765384" w:rsidP="00442F25">
      <w:pPr>
        <w:jc w:val="both"/>
        <w:rPr>
          <w:rFonts w:ascii="Arial" w:hAnsi="Arial" w:cs="Arial"/>
          <w:szCs w:val="24"/>
        </w:rPr>
      </w:pPr>
      <w:r w:rsidRPr="006154F5">
        <w:rPr>
          <w:rFonts w:ascii="Arial" w:hAnsi="Arial" w:cs="Arial"/>
          <w:szCs w:val="24"/>
        </w:rPr>
        <w:t xml:space="preserve">It is important to create </w:t>
      </w:r>
      <w:r w:rsidR="009E4C06" w:rsidRPr="006154F5">
        <w:rPr>
          <w:rFonts w:ascii="Arial" w:hAnsi="Arial" w:cs="Arial"/>
          <w:szCs w:val="24"/>
        </w:rPr>
        <w:t>inclusive learning environment</w:t>
      </w:r>
      <w:r w:rsidRPr="006154F5">
        <w:rPr>
          <w:rFonts w:ascii="Arial" w:hAnsi="Arial" w:cs="Arial"/>
          <w:szCs w:val="24"/>
        </w:rPr>
        <w:t>s</w:t>
      </w:r>
      <w:r w:rsidR="009E4C06" w:rsidRPr="006154F5">
        <w:rPr>
          <w:rFonts w:ascii="Arial" w:hAnsi="Arial" w:cs="Arial"/>
          <w:szCs w:val="24"/>
        </w:rPr>
        <w:t xml:space="preserve"> in which the needs of all learners, including those with special educational needs </w:t>
      </w:r>
      <w:r w:rsidR="00105407" w:rsidRPr="006154F5">
        <w:rPr>
          <w:rFonts w:ascii="Arial" w:hAnsi="Arial" w:cs="Arial"/>
          <w:szCs w:val="24"/>
        </w:rPr>
        <w:t>or</w:t>
      </w:r>
      <w:r w:rsidR="009E4C06" w:rsidRPr="006154F5">
        <w:rPr>
          <w:rFonts w:ascii="Arial" w:hAnsi="Arial" w:cs="Arial"/>
          <w:szCs w:val="24"/>
        </w:rPr>
        <w:t xml:space="preserve"> disabilities, are met.</w:t>
      </w:r>
      <w:r w:rsidR="00D04FC4" w:rsidRPr="006154F5">
        <w:rPr>
          <w:rFonts w:ascii="Arial" w:hAnsi="Arial" w:cs="Arial"/>
          <w:szCs w:val="24"/>
        </w:rPr>
        <w:t xml:space="preserve"> We maintain that</w:t>
      </w:r>
      <w:r w:rsidR="009E4C06" w:rsidRPr="006154F5">
        <w:rPr>
          <w:rFonts w:ascii="Arial" w:hAnsi="Arial" w:cs="Arial"/>
          <w:szCs w:val="24"/>
        </w:rPr>
        <w:t xml:space="preserve"> high quality teaching is the first step in meeting the needs of </w:t>
      </w:r>
      <w:r w:rsidR="00B34537" w:rsidRPr="006154F5">
        <w:rPr>
          <w:rFonts w:ascii="Arial" w:hAnsi="Arial" w:cs="Arial"/>
          <w:szCs w:val="24"/>
        </w:rPr>
        <w:t xml:space="preserve">learners </w:t>
      </w:r>
      <w:r w:rsidR="009E4C06" w:rsidRPr="006154F5">
        <w:rPr>
          <w:rFonts w:ascii="Arial" w:hAnsi="Arial" w:cs="Arial"/>
          <w:szCs w:val="24"/>
        </w:rPr>
        <w:t>with special educational needs</w:t>
      </w:r>
      <w:r w:rsidR="00D04FC4" w:rsidRPr="006154F5">
        <w:rPr>
          <w:rFonts w:ascii="Arial" w:hAnsi="Arial" w:cs="Arial"/>
          <w:szCs w:val="24"/>
        </w:rPr>
        <w:t xml:space="preserve"> </w:t>
      </w:r>
      <w:r w:rsidR="00B34537" w:rsidRPr="006154F5">
        <w:rPr>
          <w:rFonts w:ascii="Arial" w:hAnsi="Arial" w:cs="Arial"/>
          <w:szCs w:val="24"/>
        </w:rPr>
        <w:t xml:space="preserve">or </w:t>
      </w:r>
      <w:r w:rsidR="00D04FC4" w:rsidRPr="006154F5">
        <w:rPr>
          <w:rFonts w:ascii="Arial" w:hAnsi="Arial" w:cs="Arial"/>
          <w:szCs w:val="24"/>
        </w:rPr>
        <w:t>disabilities</w:t>
      </w:r>
      <w:r w:rsidR="009E4C06" w:rsidRPr="006154F5">
        <w:rPr>
          <w:rFonts w:ascii="Arial" w:hAnsi="Arial" w:cs="Arial"/>
          <w:szCs w:val="24"/>
        </w:rPr>
        <w:t>.</w:t>
      </w:r>
      <w:r w:rsidR="00D04FC4" w:rsidRPr="006154F5">
        <w:rPr>
          <w:rFonts w:ascii="Arial" w:hAnsi="Arial" w:cs="Arial"/>
          <w:szCs w:val="24"/>
        </w:rPr>
        <w:t xml:space="preserve"> We also recognise that being aware of the needs of </w:t>
      </w:r>
      <w:r w:rsidR="00B34537" w:rsidRPr="006154F5">
        <w:rPr>
          <w:rFonts w:ascii="Arial" w:hAnsi="Arial" w:cs="Arial"/>
          <w:szCs w:val="24"/>
        </w:rPr>
        <w:t xml:space="preserve">such learners </w:t>
      </w:r>
      <w:r w:rsidR="00D04FC4" w:rsidRPr="006154F5">
        <w:rPr>
          <w:rFonts w:ascii="Arial" w:hAnsi="Arial" w:cs="Arial"/>
          <w:szCs w:val="24"/>
        </w:rPr>
        <w:t xml:space="preserve">will enhance </w:t>
      </w:r>
      <w:r w:rsidR="00B34537" w:rsidRPr="006154F5">
        <w:rPr>
          <w:rFonts w:ascii="Arial" w:hAnsi="Arial" w:cs="Arial"/>
          <w:szCs w:val="24"/>
        </w:rPr>
        <w:t xml:space="preserve">our </w:t>
      </w:r>
      <w:r w:rsidR="00D04FC4" w:rsidRPr="006154F5">
        <w:rPr>
          <w:rFonts w:ascii="Arial" w:hAnsi="Arial" w:cs="Arial"/>
          <w:szCs w:val="24"/>
        </w:rPr>
        <w:t xml:space="preserve">provision for </w:t>
      </w:r>
      <w:r w:rsidR="00FA3167" w:rsidRPr="006154F5">
        <w:rPr>
          <w:rFonts w:ascii="Arial" w:hAnsi="Arial" w:cs="Arial"/>
          <w:szCs w:val="24"/>
        </w:rPr>
        <w:t>them</w:t>
      </w:r>
      <w:r w:rsidR="00D04FC4" w:rsidRPr="006154F5">
        <w:rPr>
          <w:rFonts w:ascii="Arial" w:hAnsi="Arial" w:cs="Arial"/>
          <w:szCs w:val="24"/>
        </w:rPr>
        <w:t>.</w:t>
      </w:r>
      <w:r w:rsidR="00ED32C2" w:rsidRPr="006154F5">
        <w:rPr>
          <w:rFonts w:ascii="Arial" w:hAnsi="Arial" w:cs="Arial"/>
          <w:szCs w:val="24"/>
        </w:rPr>
        <w:t xml:space="preserve"> </w:t>
      </w:r>
      <w:r w:rsidR="00C35DC7" w:rsidRPr="006154F5">
        <w:rPr>
          <w:rFonts w:ascii="Arial" w:hAnsi="Arial" w:cs="Arial"/>
          <w:szCs w:val="24"/>
        </w:rPr>
        <w:lastRenderedPageBreak/>
        <w:t>T</w:t>
      </w:r>
      <w:r w:rsidR="00D04FC4" w:rsidRPr="006154F5">
        <w:rPr>
          <w:rFonts w:ascii="Arial" w:hAnsi="Arial" w:cs="Arial"/>
          <w:szCs w:val="24"/>
        </w:rPr>
        <w:t xml:space="preserve">eachers </w:t>
      </w:r>
      <w:r w:rsidR="00C35DC7" w:rsidRPr="006154F5">
        <w:rPr>
          <w:rFonts w:ascii="Arial" w:hAnsi="Arial" w:cs="Arial"/>
          <w:szCs w:val="24"/>
        </w:rPr>
        <w:t xml:space="preserve">will </w:t>
      </w:r>
      <w:r w:rsidR="00FA3167" w:rsidRPr="006154F5">
        <w:rPr>
          <w:rFonts w:ascii="Arial" w:hAnsi="Arial" w:cs="Arial"/>
          <w:szCs w:val="24"/>
        </w:rPr>
        <w:t>familiarise</w:t>
      </w:r>
      <w:r w:rsidR="00D04FC4" w:rsidRPr="006154F5">
        <w:rPr>
          <w:rFonts w:ascii="Arial" w:hAnsi="Arial" w:cs="Arial"/>
          <w:szCs w:val="24"/>
        </w:rPr>
        <w:t xml:space="preserve"> themselves with </w:t>
      </w:r>
      <w:r w:rsidR="0007342B" w:rsidRPr="006154F5">
        <w:rPr>
          <w:rFonts w:ascii="Arial" w:hAnsi="Arial" w:cs="Arial"/>
          <w:szCs w:val="24"/>
        </w:rPr>
        <w:t xml:space="preserve">relevant </w:t>
      </w:r>
      <w:r w:rsidR="00D04FC4" w:rsidRPr="006154F5">
        <w:rPr>
          <w:rFonts w:ascii="Arial" w:hAnsi="Arial" w:cs="Arial"/>
          <w:szCs w:val="24"/>
        </w:rPr>
        <w:t>information provided by our Learning Support Department</w:t>
      </w:r>
      <w:r w:rsidR="0007342B" w:rsidRPr="006154F5">
        <w:rPr>
          <w:rFonts w:ascii="Arial" w:hAnsi="Arial" w:cs="Arial"/>
          <w:szCs w:val="24"/>
        </w:rPr>
        <w:t>, and act</w:t>
      </w:r>
      <w:r w:rsidR="00D04FC4" w:rsidRPr="006154F5">
        <w:rPr>
          <w:rFonts w:ascii="Arial" w:hAnsi="Arial" w:cs="Arial"/>
          <w:szCs w:val="24"/>
        </w:rPr>
        <w:t xml:space="preserve"> on this information accordingly.</w:t>
      </w:r>
    </w:p>
    <w:p w14:paraId="4C2F5A88" w14:textId="55E826B3" w:rsidR="00264E37" w:rsidRPr="006154F5" w:rsidRDefault="00D04FC4" w:rsidP="00442F25">
      <w:pPr>
        <w:jc w:val="both"/>
        <w:rPr>
          <w:rFonts w:ascii="Arial" w:hAnsi="Arial" w:cs="Arial"/>
          <w:szCs w:val="24"/>
        </w:rPr>
      </w:pPr>
      <w:r w:rsidRPr="006154F5">
        <w:rPr>
          <w:rFonts w:ascii="Arial" w:hAnsi="Arial" w:cs="Arial"/>
          <w:szCs w:val="24"/>
        </w:rPr>
        <w:t xml:space="preserve">Our </w:t>
      </w:r>
      <w:hyperlink r:id="rId15" w:history="1">
        <w:r w:rsidRPr="006154F5">
          <w:rPr>
            <w:rStyle w:val="Hyperlink"/>
            <w:rFonts w:ascii="Arial" w:hAnsi="Arial" w:cs="Arial"/>
            <w:szCs w:val="24"/>
          </w:rPr>
          <w:t>S</w:t>
        </w:r>
        <w:r w:rsidR="00724DEE" w:rsidRPr="006154F5">
          <w:rPr>
            <w:rStyle w:val="Hyperlink"/>
            <w:rFonts w:ascii="Arial" w:hAnsi="Arial" w:cs="Arial"/>
            <w:szCs w:val="24"/>
          </w:rPr>
          <w:t xml:space="preserve">pecial Educational Needs </w:t>
        </w:r>
        <w:r w:rsidR="001C4379" w:rsidRPr="006154F5">
          <w:rPr>
            <w:rStyle w:val="Hyperlink"/>
            <w:rFonts w:ascii="Arial" w:hAnsi="Arial" w:cs="Arial"/>
            <w:szCs w:val="24"/>
          </w:rPr>
          <w:t>P</w:t>
        </w:r>
        <w:r w:rsidRPr="006154F5">
          <w:rPr>
            <w:rStyle w:val="Hyperlink"/>
            <w:rFonts w:ascii="Arial" w:hAnsi="Arial" w:cs="Arial"/>
            <w:szCs w:val="24"/>
          </w:rPr>
          <w:t>olicy</w:t>
        </w:r>
      </w:hyperlink>
      <w:r w:rsidRPr="006154F5">
        <w:rPr>
          <w:rFonts w:ascii="Arial" w:hAnsi="Arial" w:cs="Arial"/>
          <w:szCs w:val="24"/>
        </w:rPr>
        <w:t xml:space="preserve"> </w:t>
      </w:r>
      <w:bookmarkStart w:id="15" w:name="_Toc419979273"/>
      <w:r w:rsidR="00A97250" w:rsidRPr="006154F5">
        <w:rPr>
          <w:rFonts w:ascii="Arial" w:hAnsi="Arial" w:cs="Arial"/>
          <w:szCs w:val="24"/>
        </w:rPr>
        <w:t>gives more detail.</w:t>
      </w:r>
    </w:p>
    <w:p w14:paraId="4C2F5A89" w14:textId="77777777" w:rsidR="00B20B9C" w:rsidRPr="006154F5" w:rsidRDefault="00B20B9C" w:rsidP="00442F25">
      <w:pPr>
        <w:jc w:val="both"/>
        <w:rPr>
          <w:rFonts w:ascii="Arial" w:hAnsi="Arial" w:cs="Arial"/>
          <w:szCs w:val="24"/>
        </w:rPr>
      </w:pPr>
    </w:p>
    <w:p w14:paraId="4C2F5A8A" w14:textId="77777777" w:rsidR="00C07220" w:rsidRPr="006154F5" w:rsidRDefault="00C07220" w:rsidP="00442F25">
      <w:pPr>
        <w:pStyle w:val="Heading3"/>
        <w:jc w:val="both"/>
        <w:rPr>
          <w:rFonts w:ascii="Arial" w:hAnsi="Arial" w:cs="Arial"/>
        </w:rPr>
      </w:pPr>
      <w:r w:rsidRPr="006154F5">
        <w:rPr>
          <w:rFonts w:ascii="Arial" w:hAnsi="Arial" w:cs="Arial"/>
        </w:rPr>
        <w:t>Learning support assistants</w:t>
      </w:r>
      <w:r w:rsidR="00D04FC4" w:rsidRPr="006154F5">
        <w:rPr>
          <w:rFonts w:ascii="Arial" w:hAnsi="Arial" w:cs="Arial"/>
        </w:rPr>
        <w:t xml:space="preserve"> (LSAs)</w:t>
      </w:r>
      <w:bookmarkEnd w:id="15"/>
    </w:p>
    <w:p w14:paraId="4C2F5A8B" w14:textId="242E0AB4" w:rsidR="00463CA1" w:rsidRPr="006154F5" w:rsidRDefault="001C4379" w:rsidP="00442F25">
      <w:pPr>
        <w:jc w:val="both"/>
        <w:rPr>
          <w:rFonts w:ascii="Arial" w:hAnsi="Arial" w:cs="Arial"/>
          <w:color w:val="000000" w:themeColor="text1"/>
          <w:szCs w:val="24"/>
        </w:rPr>
      </w:pPr>
      <w:r w:rsidRPr="006154F5">
        <w:rPr>
          <w:rFonts w:ascii="Arial" w:hAnsi="Arial" w:cs="Arial"/>
          <w:color w:val="000000" w:themeColor="text1"/>
          <w:szCs w:val="24"/>
        </w:rPr>
        <w:t>C</w:t>
      </w:r>
      <w:r w:rsidR="009E4C06" w:rsidRPr="006154F5">
        <w:rPr>
          <w:rFonts w:ascii="Arial" w:hAnsi="Arial" w:cs="Arial"/>
          <w:color w:val="000000" w:themeColor="text1"/>
          <w:szCs w:val="24"/>
        </w:rPr>
        <w:t xml:space="preserve">ollaborative planning between teachers and LSAs, a shared understanding of what constitutes good learning, </w:t>
      </w:r>
      <w:r w:rsidR="007C7B5C" w:rsidRPr="006154F5">
        <w:rPr>
          <w:rFonts w:ascii="Arial" w:hAnsi="Arial" w:cs="Arial"/>
          <w:color w:val="000000" w:themeColor="text1"/>
          <w:szCs w:val="24"/>
        </w:rPr>
        <w:t>can lead</w:t>
      </w:r>
      <w:r w:rsidR="009E4C06" w:rsidRPr="006154F5">
        <w:rPr>
          <w:rFonts w:ascii="Arial" w:hAnsi="Arial" w:cs="Arial"/>
          <w:color w:val="000000" w:themeColor="text1"/>
          <w:szCs w:val="24"/>
        </w:rPr>
        <w:t xml:space="preserve"> to more </w:t>
      </w:r>
      <w:r w:rsidR="0020730A" w:rsidRPr="006154F5">
        <w:rPr>
          <w:rFonts w:ascii="Arial" w:hAnsi="Arial" w:cs="Arial"/>
          <w:color w:val="000000" w:themeColor="text1"/>
          <w:szCs w:val="24"/>
        </w:rPr>
        <w:t>robust</w:t>
      </w:r>
      <w:r w:rsidR="009E4C06" w:rsidRPr="006154F5">
        <w:rPr>
          <w:rFonts w:ascii="Arial" w:hAnsi="Arial" w:cs="Arial"/>
          <w:color w:val="000000" w:themeColor="text1"/>
          <w:szCs w:val="24"/>
        </w:rPr>
        <w:t xml:space="preserve"> classroom support and intervention. It is expected that teachers and LSAs will have planning meeting</w:t>
      </w:r>
      <w:r w:rsidRPr="006154F5">
        <w:rPr>
          <w:rFonts w:ascii="Arial" w:hAnsi="Arial" w:cs="Arial"/>
          <w:color w:val="000000" w:themeColor="text1"/>
          <w:szCs w:val="24"/>
        </w:rPr>
        <w:t>s</w:t>
      </w:r>
      <w:r w:rsidR="009E4C06" w:rsidRPr="006154F5">
        <w:rPr>
          <w:rFonts w:ascii="Arial" w:hAnsi="Arial" w:cs="Arial"/>
          <w:color w:val="000000" w:themeColor="text1"/>
          <w:szCs w:val="24"/>
        </w:rPr>
        <w:t>. We understand that learners learn best when they look to the teacher for their main learning and to the LSA for support.</w:t>
      </w:r>
      <w:bookmarkStart w:id="16" w:name="_Toc419979274"/>
    </w:p>
    <w:p w14:paraId="4C2F5A8C" w14:textId="77777777" w:rsidR="00CE7A7E" w:rsidRPr="006154F5" w:rsidRDefault="00CE7A7E" w:rsidP="00442F25">
      <w:pPr>
        <w:jc w:val="both"/>
        <w:rPr>
          <w:rFonts w:ascii="Arial" w:hAnsi="Arial" w:cs="Arial"/>
          <w:b/>
          <w:color w:val="0070C0"/>
          <w:sz w:val="28"/>
          <w:szCs w:val="24"/>
        </w:rPr>
      </w:pPr>
    </w:p>
    <w:p w14:paraId="4C2F5A8D" w14:textId="77777777" w:rsidR="00D16FAA" w:rsidRPr="006154F5" w:rsidRDefault="00580E9B" w:rsidP="00442F25">
      <w:pPr>
        <w:jc w:val="both"/>
        <w:rPr>
          <w:rFonts w:ascii="Arial" w:hAnsi="Arial" w:cs="Arial"/>
          <w:b/>
          <w:color w:val="0070C0"/>
          <w:sz w:val="28"/>
          <w:szCs w:val="24"/>
        </w:rPr>
      </w:pPr>
      <w:r w:rsidRPr="006154F5">
        <w:rPr>
          <w:rFonts w:ascii="Arial" w:hAnsi="Arial" w:cs="Arial"/>
          <w:b/>
          <w:color w:val="0070C0"/>
          <w:sz w:val="28"/>
          <w:szCs w:val="24"/>
        </w:rPr>
        <w:t>Parents</w:t>
      </w:r>
      <w:r w:rsidR="00CE7A7E" w:rsidRPr="006154F5">
        <w:rPr>
          <w:rFonts w:ascii="Arial" w:hAnsi="Arial" w:cs="Arial"/>
          <w:b/>
          <w:color w:val="0070C0"/>
          <w:sz w:val="28"/>
          <w:szCs w:val="24"/>
        </w:rPr>
        <w:t xml:space="preserve"> and carers</w:t>
      </w:r>
    </w:p>
    <w:p w14:paraId="4C2F5A8E" w14:textId="77777777" w:rsidR="00D16FAA" w:rsidRDefault="00D16FAA" w:rsidP="00442F25">
      <w:pPr>
        <w:jc w:val="both"/>
        <w:rPr>
          <w:rFonts w:ascii="Arial" w:hAnsi="Arial" w:cs="Arial"/>
        </w:rPr>
      </w:pPr>
      <w:r w:rsidRPr="006154F5">
        <w:rPr>
          <w:rFonts w:ascii="Arial" w:hAnsi="Arial" w:cs="Arial"/>
        </w:rPr>
        <w:t xml:space="preserve">Teachers will communicate with parents and carers </w:t>
      </w:r>
      <w:r w:rsidR="00303A4D" w:rsidRPr="006154F5">
        <w:rPr>
          <w:rFonts w:ascii="Arial" w:hAnsi="Arial" w:cs="Arial"/>
        </w:rPr>
        <w:t>to keep them abreast of their child’s attainment, achievement, and progress</w:t>
      </w:r>
      <w:r w:rsidR="00CE7A7E" w:rsidRPr="006154F5">
        <w:rPr>
          <w:rFonts w:ascii="Arial" w:hAnsi="Arial" w:cs="Arial"/>
        </w:rPr>
        <w:t>, and to ensure that they know what they can do to support their child’s learning.</w:t>
      </w:r>
    </w:p>
    <w:p w14:paraId="2C49220B" w14:textId="77777777" w:rsidR="006154F5" w:rsidRPr="006154F5" w:rsidRDefault="006154F5" w:rsidP="00442F25">
      <w:pPr>
        <w:jc w:val="both"/>
        <w:rPr>
          <w:rFonts w:ascii="Arial" w:hAnsi="Arial" w:cs="Arial"/>
        </w:rPr>
      </w:pPr>
    </w:p>
    <w:p w14:paraId="4C2F5A99" w14:textId="77777777" w:rsidR="00E72C54" w:rsidRPr="006154F5" w:rsidRDefault="00F57E0C" w:rsidP="00442F25">
      <w:pPr>
        <w:pStyle w:val="Heading2"/>
        <w:jc w:val="both"/>
        <w:rPr>
          <w:rFonts w:ascii="Arial" w:hAnsi="Arial" w:cs="Arial"/>
        </w:rPr>
      </w:pPr>
      <w:bookmarkStart w:id="17" w:name="_Toc419979275"/>
      <w:bookmarkEnd w:id="16"/>
      <w:r w:rsidRPr="006154F5">
        <w:rPr>
          <w:rFonts w:ascii="Arial" w:hAnsi="Arial" w:cs="Arial"/>
        </w:rPr>
        <w:t>5</w:t>
      </w:r>
      <w:r w:rsidR="003371DC" w:rsidRPr="006154F5">
        <w:rPr>
          <w:rFonts w:ascii="Arial" w:hAnsi="Arial" w:cs="Arial"/>
        </w:rPr>
        <w:t xml:space="preserve">. </w:t>
      </w:r>
      <w:r w:rsidR="000B174F" w:rsidRPr="006154F5">
        <w:rPr>
          <w:rFonts w:ascii="Arial" w:hAnsi="Arial" w:cs="Arial"/>
        </w:rPr>
        <w:t>Fe</w:t>
      </w:r>
      <w:r w:rsidR="00E72C54" w:rsidRPr="006154F5">
        <w:rPr>
          <w:rFonts w:ascii="Arial" w:hAnsi="Arial" w:cs="Arial"/>
        </w:rPr>
        <w:t>edback</w:t>
      </w:r>
      <w:bookmarkEnd w:id="17"/>
    </w:p>
    <w:p w14:paraId="4C2F5A9A" w14:textId="77777777" w:rsidR="0001506F" w:rsidRPr="006154F5" w:rsidRDefault="0001506F" w:rsidP="00442F25">
      <w:pPr>
        <w:jc w:val="both"/>
        <w:rPr>
          <w:rFonts w:ascii="Arial" w:hAnsi="Arial" w:cs="Arial"/>
          <w:szCs w:val="24"/>
        </w:rPr>
      </w:pPr>
    </w:p>
    <w:p w14:paraId="4C2F5A9B" w14:textId="77777777" w:rsidR="005A326F" w:rsidRPr="006154F5" w:rsidRDefault="005A326F" w:rsidP="00442F25">
      <w:pPr>
        <w:pStyle w:val="Heading3"/>
        <w:jc w:val="both"/>
        <w:rPr>
          <w:rFonts w:ascii="Arial" w:hAnsi="Arial" w:cs="Arial"/>
        </w:rPr>
      </w:pPr>
      <w:r w:rsidRPr="006154F5">
        <w:rPr>
          <w:rFonts w:ascii="Arial" w:hAnsi="Arial" w:cs="Arial"/>
        </w:rPr>
        <w:t>Feedback</w:t>
      </w:r>
    </w:p>
    <w:p w14:paraId="4C2F5A9C" w14:textId="3A771BEC" w:rsidR="005A326F" w:rsidRPr="006154F5" w:rsidRDefault="005A326F" w:rsidP="00442F25">
      <w:pPr>
        <w:jc w:val="both"/>
        <w:rPr>
          <w:rFonts w:ascii="Arial" w:hAnsi="Arial" w:cs="Arial"/>
          <w:szCs w:val="24"/>
        </w:rPr>
      </w:pPr>
      <w:r w:rsidRPr="006154F5">
        <w:rPr>
          <w:rFonts w:ascii="Arial" w:hAnsi="Arial" w:cs="Arial"/>
          <w:szCs w:val="24"/>
        </w:rPr>
        <w:t xml:space="preserve">Learners benefit from </w:t>
      </w:r>
      <w:r w:rsidR="00A97250" w:rsidRPr="006154F5">
        <w:rPr>
          <w:rFonts w:ascii="Arial" w:hAnsi="Arial" w:cs="Arial"/>
          <w:szCs w:val="24"/>
        </w:rPr>
        <w:t>effective</w:t>
      </w:r>
      <w:r w:rsidRPr="006154F5">
        <w:rPr>
          <w:rFonts w:ascii="Arial" w:hAnsi="Arial" w:cs="Arial"/>
          <w:szCs w:val="24"/>
        </w:rPr>
        <w:t xml:space="preserve"> feedback</w:t>
      </w:r>
      <w:r w:rsidR="00C70D53" w:rsidRPr="006154F5">
        <w:rPr>
          <w:rFonts w:ascii="Arial" w:hAnsi="Arial" w:cs="Arial"/>
          <w:szCs w:val="24"/>
        </w:rPr>
        <w:t xml:space="preserve"> </w:t>
      </w:r>
      <w:r w:rsidR="000652BF" w:rsidRPr="006154F5">
        <w:rPr>
          <w:rFonts w:ascii="Arial" w:hAnsi="Arial" w:cs="Arial"/>
          <w:szCs w:val="24"/>
        </w:rPr>
        <w:t>given by teachers and peers</w:t>
      </w:r>
      <w:r w:rsidRPr="006154F5">
        <w:rPr>
          <w:rFonts w:ascii="Arial" w:hAnsi="Arial" w:cs="Arial"/>
          <w:szCs w:val="24"/>
        </w:rPr>
        <w:t>. It is usually verbal, but can be non-verbal. It can concern content, processes</w:t>
      </w:r>
      <w:r w:rsidRPr="006154F5">
        <w:rPr>
          <w:rFonts w:ascii="Arial" w:hAnsi="Arial" w:cs="Arial"/>
          <w:color w:val="000000" w:themeColor="text1"/>
          <w:szCs w:val="24"/>
        </w:rPr>
        <w:t xml:space="preserve">, </w:t>
      </w:r>
      <w:r w:rsidR="00B75C8A" w:rsidRPr="006154F5">
        <w:rPr>
          <w:rFonts w:ascii="Arial" w:hAnsi="Arial" w:cs="Arial"/>
          <w:color w:val="000000" w:themeColor="text1"/>
          <w:szCs w:val="24"/>
        </w:rPr>
        <w:t>language</w:t>
      </w:r>
      <w:r w:rsidR="000135AE" w:rsidRPr="006154F5">
        <w:rPr>
          <w:rFonts w:ascii="Arial" w:hAnsi="Arial" w:cs="Arial"/>
          <w:color w:val="000000" w:themeColor="text1"/>
          <w:szCs w:val="24"/>
        </w:rPr>
        <w:t xml:space="preserve">, or </w:t>
      </w:r>
      <w:r w:rsidR="00B75C8A" w:rsidRPr="006154F5">
        <w:rPr>
          <w:rFonts w:ascii="Arial" w:hAnsi="Arial" w:cs="Arial"/>
          <w:color w:val="000000" w:themeColor="text1"/>
          <w:szCs w:val="24"/>
        </w:rPr>
        <w:t>mathe</w:t>
      </w:r>
      <w:r w:rsidR="000652BF" w:rsidRPr="006154F5">
        <w:rPr>
          <w:rFonts w:ascii="Arial" w:hAnsi="Arial" w:cs="Arial"/>
          <w:szCs w:val="24"/>
        </w:rPr>
        <w:t>matical thinking</w:t>
      </w:r>
      <w:r w:rsidR="000135AE" w:rsidRPr="006154F5">
        <w:rPr>
          <w:rFonts w:ascii="Arial" w:hAnsi="Arial" w:cs="Arial"/>
          <w:szCs w:val="24"/>
        </w:rPr>
        <w:t xml:space="preserve">. </w:t>
      </w:r>
      <w:r w:rsidRPr="006154F5">
        <w:rPr>
          <w:rFonts w:ascii="Arial" w:hAnsi="Arial" w:cs="Arial"/>
          <w:szCs w:val="24"/>
        </w:rPr>
        <w:t>It is not necessary to evidence that oral or non-verbal feedback has been given, but it is often advisable for learners to make a note, in the</w:t>
      </w:r>
      <w:r w:rsidR="00060DAB" w:rsidRPr="006154F5">
        <w:rPr>
          <w:rFonts w:ascii="Arial" w:hAnsi="Arial" w:cs="Arial"/>
          <w:szCs w:val="24"/>
        </w:rPr>
        <w:t>ir own words, of such feedback.</w:t>
      </w:r>
    </w:p>
    <w:p w14:paraId="4C2F5A9D" w14:textId="77777777" w:rsidR="005A326F" w:rsidRPr="006154F5" w:rsidRDefault="0005554C" w:rsidP="00442F25">
      <w:pPr>
        <w:jc w:val="both"/>
        <w:rPr>
          <w:rFonts w:ascii="Arial" w:hAnsi="Arial" w:cs="Arial"/>
          <w:szCs w:val="24"/>
        </w:rPr>
      </w:pPr>
      <w:r w:rsidRPr="006154F5">
        <w:rPr>
          <w:rFonts w:ascii="Arial" w:hAnsi="Arial" w:cs="Arial"/>
          <w:szCs w:val="24"/>
        </w:rPr>
        <w:lastRenderedPageBreak/>
        <w:t xml:space="preserve">Effective </w:t>
      </w:r>
      <w:r w:rsidR="005A326F" w:rsidRPr="006154F5">
        <w:rPr>
          <w:rFonts w:ascii="Arial" w:hAnsi="Arial" w:cs="Arial"/>
          <w:szCs w:val="24"/>
        </w:rPr>
        <w:t>feedback is framed in a way that learners find meaningful</w:t>
      </w:r>
      <w:r w:rsidR="0020730A" w:rsidRPr="006154F5">
        <w:rPr>
          <w:rFonts w:ascii="Arial" w:hAnsi="Arial" w:cs="Arial"/>
          <w:szCs w:val="24"/>
        </w:rPr>
        <w:t xml:space="preserve"> and</w:t>
      </w:r>
      <w:r w:rsidR="000F6A95" w:rsidRPr="006154F5">
        <w:rPr>
          <w:rFonts w:ascii="Arial" w:hAnsi="Arial" w:cs="Arial"/>
          <w:szCs w:val="24"/>
        </w:rPr>
        <w:t xml:space="preserve"> that</w:t>
      </w:r>
      <w:r w:rsidR="0020730A" w:rsidRPr="006154F5">
        <w:rPr>
          <w:rFonts w:ascii="Arial" w:hAnsi="Arial" w:cs="Arial"/>
          <w:szCs w:val="24"/>
        </w:rPr>
        <w:t xml:space="preserve"> effects learning.</w:t>
      </w:r>
      <w:r w:rsidR="005A326F" w:rsidRPr="006154F5">
        <w:rPr>
          <w:rFonts w:ascii="Arial" w:hAnsi="Arial" w:cs="Arial"/>
          <w:szCs w:val="24"/>
        </w:rPr>
        <w:t xml:space="preserve"> It does one or more of the following:</w:t>
      </w:r>
    </w:p>
    <w:p w14:paraId="4C2F5A9E" w14:textId="77777777" w:rsidR="005A326F" w:rsidRPr="006154F5" w:rsidRDefault="005A326F" w:rsidP="00442F25">
      <w:pPr>
        <w:pStyle w:val="ListParagraph"/>
        <w:numPr>
          <w:ilvl w:val="0"/>
          <w:numId w:val="11"/>
        </w:numPr>
        <w:jc w:val="both"/>
        <w:rPr>
          <w:rFonts w:ascii="Arial" w:hAnsi="Arial" w:cs="Arial"/>
          <w:szCs w:val="24"/>
        </w:rPr>
      </w:pPr>
      <w:r w:rsidRPr="006154F5">
        <w:rPr>
          <w:rFonts w:ascii="Arial" w:hAnsi="Arial" w:cs="Arial"/>
          <w:szCs w:val="24"/>
        </w:rPr>
        <w:t xml:space="preserve">focuses on what is good about learners’ </w:t>
      </w:r>
      <w:r w:rsidR="00B74005" w:rsidRPr="006154F5">
        <w:rPr>
          <w:rFonts w:ascii="Arial" w:hAnsi="Arial" w:cs="Arial"/>
          <w:szCs w:val="24"/>
        </w:rPr>
        <w:t>performance</w:t>
      </w:r>
      <w:r w:rsidRPr="006154F5">
        <w:rPr>
          <w:rFonts w:ascii="Arial" w:hAnsi="Arial" w:cs="Arial"/>
          <w:szCs w:val="24"/>
        </w:rPr>
        <w:t xml:space="preserve"> in relation to criteria</w:t>
      </w:r>
    </w:p>
    <w:p w14:paraId="4C2F5A9F" w14:textId="77777777" w:rsidR="005A326F" w:rsidRPr="006154F5" w:rsidRDefault="005A326F" w:rsidP="00442F25">
      <w:pPr>
        <w:pStyle w:val="ListParagraph"/>
        <w:numPr>
          <w:ilvl w:val="0"/>
          <w:numId w:val="11"/>
        </w:numPr>
        <w:jc w:val="both"/>
        <w:rPr>
          <w:rFonts w:ascii="Arial" w:hAnsi="Arial" w:cs="Arial"/>
          <w:szCs w:val="24"/>
        </w:rPr>
      </w:pPr>
      <w:r w:rsidRPr="006154F5">
        <w:rPr>
          <w:rFonts w:ascii="Arial" w:hAnsi="Arial" w:cs="Arial"/>
          <w:szCs w:val="24"/>
        </w:rPr>
        <w:t>identifies areas for improvement in relation to criteria</w:t>
      </w:r>
    </w:p>
    <w:p w14:paraId="4C2F5AA0" w14:textId="77777777" w:rsidR="005A326F" w:rsidRPr="006154F5" w:rsidRDefault="005A326F" w:rsidP="00442F25">
      <w:pPr>
        <w:pStyle w:val="ListParagraph"/>
        <w:numPr>
          <w:ilvl w:val="0"/>
          <w:numId w:val="11"/>
        </w:numPr>
        <w:jc w:val="both"/>
        <w:rPr>
          <w:rFonts w:ascii="Arial" w:hAnsi="Arial" w:cs="Arial"/>
          <w:szCs w:val="24"/>
        </w:rPr>
      </w:pPr>
      <w:r w:rsidRPr="006154F5">
        <w:rPr>
          <w:rFonts w:ascii="Arial" w:hAnsi="Arial" w:cs="Arial"/>
          <w:szCs w:val="24"/>
        </w:rPr>
        <w:t>clarifies precisely how the learner can improve</w:t>
      </w:r>
    </w:p>
    <w:p w14:paraId="4C2F5AA1" w14:textId="77777777" w:rsidR="005A326F" w:rsidRPr="006154F5" w:rsidRDefault="005A326F" w:rsidP="00442F25">
      <w:pPr>
        <w:pStyle w:val="ListParagraph"/>
        <w:numPr>
          <w:ilvl w:val="0"/>
          <w:numId w:val="11"/>
        </w:numPr>
        <w:jc w:val="both"/>
        <w:rPr>
          <w:rFonts w:ascii="Arial" w:hAnsi="Arial" w:cs="Arial"/>
          <w:szCs w:val="24"/>
        </w:rPr>
      </w:pPr>
      <w:r w:rsidRPr="006154F5">
        <w:rPr>
          <w:rFonts w:ascii="Arial" w:hAnsi="Arial" w:cs="Arial"/>
          <w:szCs w:val="24"/>
        </w:rPr>
        <w:t>provides a forum for dialogue about learning and improvement</w:t>
      </w:r>
    </w:p>
    <w:p w14:paraId="4C2F5AA2" w14:textId="77777777" w:rsidR="005A326F" w:rsidRPr="006154F5" w:rsidRDefault="005A326F" w:rsidP="00442F25">
      <w:pPr>
        <w:pStyle w:val="ListParagraph"/>
        <w:numPr>
          <w:ilvl w:val="0"/>
          <w:numId w:val="11"/>
        </w:numPr>
        <w:jc w:val="both"/>
        <w:rPr>
          <w:rFonts w:ascii="Arial" w:hAnsi="Arial" w:cs="Arial"/>
          <w:szCs w:val="24"/>
        </w:rPr>
      </w:pPr>
      <w:r w:rsidRPr="006154F5">
        <w:rPr>
          <w:rFonts w:ascii="Arial" w:hAnsi="Arial" w:cs="Arial"/>
          <w:szCs w:val="24"/>
        </w:rPr>
        <w:t>sets</w:t>
      </w:r>
      <w:r w:rsidR="00BF71BE" w:rsidRPr="006154F5">
        <w:rPr>
          <w:rFonts w:ascii="Arial" w:hAnsi="Arial" w:cs="Arial"/>
          <w:szCs w:val="24"/>
        </w:rPr>
        <w:t xml:space="preserve"> </w:t>
      </w:r>
      <w:r w:rsidRPr="006154F5">
        <w:rPr>
          <w:rFonts w:ascii="Arial" w:hAnsi="Arial" w:cs="Arial"/>
          <w:szCs w:val="24"/>
        </w:rPr>
        <w:t xml:space="preserve">constructive </w:t>
      </w:r>
      <w:r w:rsidR="00BF71BE" w:rsidRPr="006154F5">
        <w:rPr>
          <w:rFonts w:ascii="Arial" w:hAnsi="Arial" w:cs="Arial"/>
          <w:szCs w:val="24"/>
        </w:rPr>
        <w:t xml:space="preserve">learning </w:t>
      </w:r>
      <w:r w:rsidRPr="006154F5">
        <w:rPr>
          <w:rFonts w:ascii="Arial" w:hAnsi="Arial" w:cs="Arial"/>
          <w:szCs w:val="24"/>
        </w:rPr>
        <w:t xml:space="preserve">tasks </w:t>
      </w:r>
      <w:r w:rsidR="00B74005" w:rsidRPr="006154F5">
        <w:rPr>
          <w:rFonts w:ascii="Arial" w:hAnsi="Arial" w:cs="Arial"/>
          <w:szCs w:val="24"/>
        </w:rPr>
        <w:t>that help learners build on their accomplishments</w:t>
      </w:r>
    </w:p>
    <w:p w14:paraId="4C2F5AA3" w14:textId="77777777" w:rsidR="005A326F" w:rsidRPr="006154F5" w:rsidRDefault="005A326F" w:rsidP="00442F25">
      <w:pPr>
        <w:pStyle w:val="ListParagraph"/>
        <w:numPr>
          <w:ilvl w:val="0"/>
          <w:numId w:val="11"/>
        </w:numPr>
        <w:jc w:val="both"/>
        <w:rPr>
          <w:rFonts w:ascii="Arial" w:hAnsi="Arial" w:cs="Arial"/>
          <w:szCs w:val="24"/>
        </w:rPr>
      </w:pPr>
      <w:proofErr w:type="gramStart"/>
      <w:r w:rsidRPr="006154F5">
        <w:rPr>
          <w:rFonts w:ascii="Arial" w:hAnsi="Arial" w:cs="Arial"/>
          <w:szCs w:val="24"/>
        </w:rPr>
        <w:t>poses</w:t>
      </w:r>
      <w:proofErr w:type="gramEnd"/>
      <w:r w:rsidRPr="006154F5">
        <w:rPr>
          <w:rFonts w:ascii="Arial" w:hAnsi="Arial" w:cs="Arial"/>
          <w:szCs w:val="24"/>
        </w:rPr>
        <w:t xml:space="preserve"> questions that extend or deepen thinking, to which learners can respond.</w:t>
      </w:r>
    </w:p>
    <w:p w14:paraId="4C2F5AA4" w14:textId="77777777" w:rsidR="00C70D53" w:rsidRPr="006154F5" w:rsidRDefault="009F357C" w:rsidP="00442F25">
      <w:pPr>
        <w:jc w:val="both"/>
        <w:rPr>
          <w:rFonts w:ascii="Arial" w:hAnsi="Arial" w:cs="Arial"/>
          <w:szCs w:val="24"/>
        </w:rPr>
      </w:pPr>
      <w:r w:rsidRPr="006154F5">
        <w:rPr>
          <w:rFonts w:ascii="Arial" w:hAnsi="Arial" w:cs="Arial"/>
          <w:szCs w:val="24"/>
        </w:rPr>
        <w:t xml:space="preserve">Our shared </w:t>
      </w:r>
      <w:r w:rsidR="002A4894" w:rsidRPr="006154F5">
        <w:rPr>
          <w:rFonts w:ascii="Arial" w:hAnsi="Arial" w:cs="Arial"/>
          <w:szCs w:val="24"/>
        </w:rPr>
        <w:t xml:space="preserve">Learning </w:t>
      </w:r>
      <w:r w:rsidRPr="006154F5">
        <w:rPr>
          <w:rFonts w:ascii="Arial" w:hAnsi="Arial" w:cs="Arial"/>
          <w:szCs w:val="24"/>
        </w:rPr>
        <w:t>La</w:t>
      </w:r>
      <w:r w:rsidR="005A326F" w:rsidRPr="006154F5">
        <w:rPr>
          <w:rFonts w:ascii="Arial" w:hAnsi="Arial" w:cs="Arial"/>
          <w:szCs w:val="24"/>
        </w:rPr>
        <w:t xml:space="preserve">nguage </w:t>
      </w:r>
      <w:r w:rsidR="001869F9" w:rsidRPr="006154F5">
        <w:rPr>
          <w:rFonts w:ascii="Arial" w:hAnsi="Arial" w:cs="Arial"/>
          <w:szCs w:val="24"/>
        </w:rPr>
        <w:t>provides</w:t>
      </w:r>
      <w:r w:rsidR="005A326F" w:rsidRPr="006154F5">
        <w:rPr>
          <w:rFonts w:ascii="Arial" w:hAnsi="Arial" w:cs="Arial"/>
          <w:szCs w:val="24"/>
        </w:rPr>
        <w:t xml:space="preserve"> a </w:t>
      </w:r>
      <w:r w:rsidR="00C70D53" w:rsidRPr="006154F5">
        <w:rPr>
          <w:rFonts w:ascii="Arial" w:hAnsi="Arial" w:cs="Arial"/>
          <w:szCs w:val="24"/>
        </w:rPr>
        <w:t xml:space="preserve">small </w:t>
      </w:r>
      <w:r w:rsidR="005A326F" w:rsidRPr="006154F5">
        <w:rPr>
          <w:rFonts w:ascii="Arial" w:hAnsi="Arial" w:cs="Arial"/>
          <w:szCs w:val="24"/>
        </w:rPr>
        <w:t xml:space="preserve">vocabulary </w:t>
      </w:r>
      <w:r w:rsidR="0001506F" w:rsidRPr="006154F5">
        <w:rPr>
          <w:rFonts w:ascii="Arial" w:hAnsi="Arial" w:cs="Arial"/>
          <w:szCs w:val="24"/>
        </w:rPr>
        <w:t>for feedback.</w:t>
      </w:r>
    </w:p>
    <w:p w14:paraId="4C2F5AA6" w14:textId="77777777" w:rsidR="001D64BE" w:rsidRPr="006154F5" w:rsidRDefault="001D64BE" w:rsidP="00442F25">
      <w:pPr>
        <w:jc w:val="both"/>
        <w:rPr>
          <w:rFonts w:ascii="Arial" w:hAnsi="Arial" w:cs="Arial"/>
          <w:szCs w:val="24"/>
        </w:rPr>
      </w:pPr>
    </w:p>
    <w:p w14:paraId="4C2F5AA7" w14:textId="77777777" w:rsidR="005A326F" w:rsidRPr="006154F5" w:rsidRDefault="005A326F" w:rsidP="00442F25">
      <w:pPr>
        <w:pStyle w:val="Heading3"/>
        <w:jc w:val="both"/>
        <w:rPr>
          <w:rFonts w:ascii="Arial" w:hAnsi="Arial" w:cs="Arial"/>
        </w:rPr>
      </w:pPr>
      <w:r w:rsidRPr="006154F5">
        <w:rPr>
          <w:rFonts w:ascii="Arial" w:hAnsi="Arial" w:cs="Arial"/>
        </w:rPr>
        <w:t>Marking</w:t>
      </w:r>
    </w:p>
    <w:p w14:paraId="4C2F5AA8" w14:textId="77777777" w:rsidR="0005554C" w:rsidRPr="006154F5" w:rsidRDefault="005A326F" w:rsidP="00442F25">
      <w:pPr>
        <w:jc w:val="both"/>
        <w:rPr>
          <w:rFonts w:ascii="Arial" w:hAnsi="Arial" w:cs="Arial"/>
          <w:szCs w:val="24"/>
        </w:rPr>
      </w:pPr>
      <w:r w:rsidRPr="006154F5">
        <w:rPr>
          <w:rFonts w:ascii="Arial" w:hAnsi="Arial" w:cs="Arial"/>
          <w:szCs w:val="24"/>
        </w:rPr>
        <w:t xml:space="preserve">Timely and regular marking is an </w:t>
      </w:r>
      <w:r w:rsidR="000652BF" w:rsidRPr="006154F5">
        <w:rPr>
          <w:rFonts w:ascii="Arial" w:hAnsi="Arial" w:cs="Arial"/>
          <w:szCs w:val="24"/>
        </w:rPr>
        <w:t xml:space="preserve">effective </w:t>
      </w:r>
      <w:r w:rsidRPr="006154F5">
        <w:rPr>
          <w:rFonts w:ascii="Arial" w:hAnsi="Arial" w:cs="Arial"/>
          <w:szCs w:val="24"/>
        </w:rPr>
        <w:t xml:space="preserve">way of </w:t>
      </w:r>
      <w:r w:rsidR="000652BF" w:rsidRPr="006154F5">
        <w:rPr>
          <w:rFonts w:ascii="Arial" w:hAnsi="Arial" w:cs="Arial"/>
          <w:szCs w:val="24"/>
        </w:rPr>
        <w:t xml:space="preserve">providing </w:t>
      </w:r>
      <w:r w:rsidRPr="006154F5">
        <w:rPr>
          <w:rFonts w:ascii="Arial" w:hAnsi="Arial" w:cs="Arial"/>
          <w:szCs w:val="24"/>
        </w:rPr>
        <w:t xml:space="preserve">written feedback. Marking </w:t>
      </w:r>
      <w:r w:rsidR="000652BF" w:rsidRPr="006154F5">
        <w:rPr>
          <w:rFonts w:ascii="Arial" w:hAnsi="Arial" w:cs="Arial"/>
          <w:szCs w:val="24"/>
        </w:rPr>
        <w:t xml:space="preserve">also </w:t>
      </w:r>
      <w:r w:rsidRPr="006154F5">
        <w:rPr>
          <w:rFonts w:ascii="Arial" w:hAnsi="Arial" w:cs="Arial"/>
          <w:szCs w:val="24"/>
        </w:rPr>
        <w:t xml:space="preserve">serves other purposes, such as the checking of learning so that teaching can be modified if needed. It is important that teachers have oversight of how far learning tasks and goals have been accomplished. </w:t>
      </w:r>
    </w:p>
    <w:p w14:paraId="4C2F5AA9" w14:textId="77777777" w:rsidR="001D2C1A" w:rsidRPr="006154F5" w:rsidRDefault="000652BF" w:rsidP="00442F25">
      <w:pPr>
        <w:jc w:val="both"/>
        <w:rPr>
          <w:rFonts w:ascii="Arial" w:hAnsi="Arial" w:cs="Arial"/>
          <w:szCs w:val="24"/>
        </w:rPr>
      </w:pPr>
      <w:r w:rsidRPr="006154F5">
        <w:rPr>
          <w:rFonts w:ascii="Arial" w:hAnsi="Arial" w:cs="Arial"/>
          <w:szCs w:val="24"/>
        </w:rPr>
        <w:t xml:space="preserve">We recognise </w:t>
      </w:r>
      <w:r w:rsidR="000F6A95" w:rsidRPr="006154F5">
        <w:rPr>
          <w:rFonts w:ascii="Arial" w:hAnsi="Arial" w:cs="Arial"/>
          <w:szCs w:val="24"/>
        </w:rPr>
        <w:t>two main</w:t>
      </w:r>
      <w:r w:rsidR="001D2C1A" w:rsidRPr="006154F5">
        <w:rPr>
          <w:rFonts w:ascii="Arial" w:hAnsi="Arial" w:cs="Arial"/>
          <w:szCs w:val="24"/>
        </w:rPr>
        <w:t xml:space="preserve"> types of marking: formative and summative.</w:t>
      </w:r>
    </w:p>
    <w:p w14:paraId="4C2F5AAA" w14:textId="77777777" w:rsidR="00CE7A7E" w:rsidRPr="006154F5" w:rsidRDefault="00CE7A7E" w:rsidP="00442F25">
      <w:pPr>
        <w:jc w:val="both"/>
        <w:rPr>
          <w:rFonts w:ascii="Arial" w:hAnsi="Arial" w:cs="Arial"/>
          <w:szCs w:val="24"/>
        </w:rPr>
      </w:pPr>
    </w:p>
    <w:p w14:paraId="4C2F5AAB" w14:textId="77777777" w:rsidR="005A326F" w:rsidRPr="006154F5" w:rsidRDefault="005A326F" w:rsidP="00442F25">
      <w:pPr>
        <w:pStyle w:val="Heading3"/>
        <w:jc w:val="both"/>
        <w:rPr>
          <w:rFonts w:ascii="Arial" w:hAnsi="Arial" w:cs="Arial"/>
        </w:rPr>
      </w:pPr>
      <w:r w:rsidRPr="006154F5">
        <w:rPr>
          <w:rFonts w:ascii="Arial" w:hAnsi="Arial" w:cs="Arial"/>
        </w:rPr>
        <w:t>Formative marking</w:t>
      </w:r>
    </w:p>
    <w:p w14:paraId="4C2F5AAC" w14:textId="4396FCCF" w:rsidR="009F357C" w:rsidRPr="006154F5" w:rsidRDefault="005A326F" w:rsidP="00442F25">
      <w:pPr>
        <w:jc w:val="both"/>
        <w:rPr>
          <w:rFonts w:ascii="Arial" w:hAnsi="Arial" w:cs="Arial"/>
          <w:szCs w:val="24"/>
        </w:rPr>
      </w:pPr>
      <w:r w:rsidRPr="006154F5">
        <w:rPr>
          <w:rFonts w:ascii="Arial" w:hAnsi="Arial" w:cs="Arial"/>
          <w:szCs w:val="24"/>
        </w:rPr>
        <w:t xml:space="preserve">The aim of formative marking is to </w:t>
      </w:r>
      <w:r w:rsidR="009F357C" w:rsidRPr="006154F5">
        <w:rPr>
          <w:rFonts w:ascii="Arial" w:hAnsi="Arial" w:cs="Arial"/>
          <w:szCs w:val="24"/>
        </w:rPr>
        <w:t>help learners improve</w:t>
      </w:r>
      <w:r w:rsidRPr="006154F5">
        <w:rPr>
          <w:rFonts w:ascii="Arial" w:hAnsi="Arial" w:cs="Arial"/>
          <w:szCs w:val="24"/>
        </w:rPr>
        <w:t>. Fo</w:t>
      </w:r>
      <w:r w:rsidR="009F357C" w:rsidRPr="006154F5">
        <w:rPr>
          <w:rFonts w:ascii="Arial" w:hAnsi="Arial" w:cs="Arial"/>
          <w:szCs w:val="24"/>
        </w:rPr>
        <w:t xml:space="preserve">rmative marking is comment-only, </w:t>
      </w:r>
      <w:r w:rsidRPr="006154F5">
        <w:rPr>
          <w:rFonts w:ascii="Arial" w:hAnsi="Arial" w:cs="Arial"/>
          <w:szCs w:val="24"/>
        </w:rPr>
        <w:t>expressed in learner-friendly language</w:t>
      </w:r>
      <w:r w:rsidR="009F357C" w:rsidRPr="006154F5">
        <w:rPr>
          <w:rFonts w:ascii="Arial" w:hAnsi="Arial" w:cs="Arial"/>
          <w:szCs w:val="24"/>
        </w:rPr>
        <w:t xml:space="preserve">, and consonant with our general guidance on </w:t>
      </w:r>
      <w:r w:rsidR="00A97250" w:rsidRPr="006154F5">
        <w:rPr>
          <w:rFonts w:ascii="Arial" w:hAnsi="Arial" w:cs="Arial"/>
          <w:szCs w:val="24"/>
        </w:rPr>
        <w:t>effective</w:t>
      </w:r>
      <w:r w:rsidR="00F30274" w:rsidRPr="006154F5">
        <w:rPr>
          <w:rFonts w:ascii="Arial" w:hAnsi="Arial" w:cs="Arial"/>
          <w:szCs w:val="24"/>
        </w:rPr>
        <w:t xml:space="preserve"> </w:t>
      </w:r>
      <w:r w:rsidR="009F357C" w:rsidRPr="006154F5">
        <w:rPr>
          <w:rFonts w:ascii="Arial" w:hAnsi="Arial" w:cs="Arial"/>
          <w:szCs w:val="24"/>
        </w:rPr>
        <w:t>feedback</w:t>
      </w:r>
      <w:r w:rsidRPr="006154F5">
        <w:rPr>
          <w:rFonts w:ascii="Arial" w:hAnsi="Arial" w:cs="Arial"/>
          <w:szCs w:val="24"/>
        </w:rPr>
        <w:t xml:space="preserve">. </w:t>
      </w:r>
      <w:r w:rsidR="001D2C1A" w:rsidRPr="006154F5">
        <w:rPr>
          <w:rFonts w:ascii="Arial" w:hAnsi="Arial" w:cs="Arial"/>
          <w:szCs w:val="24"/>
        </w:rPr>
        <w:t xml:space="preserve"> </w:t>
      </w:r>
      <w:r w:rsidRPr="006154F5">
        <w:rPr>
          <w:rFonts w:ascii="Arial" w:hAnsi="Arial" w:cs="Arial"/>
          <w:szCs w:val="24"/>
        </w:rPr>
        <w:t xml:space="preserve">It includes correcting </w:t>
      </w:r>
      <w:r w:rsidRPr="006154F5">
        <w:rPr>
          <w:rFonts w:ascii="Arial" w:hAnsi="Arial" w:cs="Arial"/>
          <w:i/>
          <w:szCs w:val="24"/>
        </w:rPr>
        <w:t>some</w:t>
      </w:r>
      <w:r w:rsidRPr="006154F5">
        <w:rPr>
          <w:rFonts w:ascii="Arial" w:hAnsi="Arial" w:cs="Arial"/>
          <w:szCs w:val="24"/>
        </w:rPr>
        <w:t xml:space="preserve"> of the mistakes of learners, including </w:t>
      </w:r>
      <w:r w:rsidR="004A6BD7" w:rsidRPr="006154F5">
        <w:rPr>
          <w:rFonts w:ascii="Arial" w:hAnsi="Arial" w:cs="Arial"/>
          <w:i/>
          <w:szCs w:val="24"/>
        </w:rPr>
        <w:t>some</w:t>
      </w:r>
      <w:r w:rsidR="004A6BD7" w:rsidRPr="006154F5">
        <w:rPr>
          <w:rFonts w:ascii="Arial" w:hAnsi="Arial" w:cs="Arial"/>
          <w:szCs w:val="24"/>
        </w:rPr>
        <w:t xml:space="preserve"> </w:t>
      </w:r>
      <w:r w:rsidRPr="006154F5">
        <w:rPr>
          <w:rFonts w:ascii="Arial" w:hAnsi="Arial" w:cs="Arial"/>
          <w:szCs w:val="24"/>
        </w:rPr>
        <w:t xml:space="preserve">literacy </w:t>
      </w:r>
      <w:r w:rsidR="004A6BD7" w:rsidRPr="006154F5">
        <w:rPr>
          <w:rFonts w:ascii="Arial" w:hAnsi="Arial" w:cs="Arial"/>
          <w:szCs w:val="24"/>
        </w:rPr>
        <w:t xml:space="preserve">or </w:t>
      </w:r>
      <w:r w:rsidR="000652BF" w:rsidRPr="006154F5">
        <w:rPr>
          <w:rFonts w:ascii="Arial" w:hAnsi="Arial" w:cs="Arial"/>
          <w:szCs w:val="24"/>
        </w:rPr>
        <w:t>mathematical</w:t>
      </w:r>
      <w:r w:rsidRPr="006154F5">
        <w:rPr>
          <w:rFonts w:ascii="Arial" w:hAnsi="Arial" w:cs="Arial"/>
          <w:szCs w:val="24"/>
        </w:rPr>
        <w:t xml:space="preserve"> errors.</w:t>
      </w:r>
      <w:r w:rsidR="009F357C" w:rsidRPr="006154F5">
        <w:rPr>
          <w:rFonts w:ascii="Arial" w:hAnsi="Arial" w:cs="Arial"/>
          <w:szCs w:val="24"/>
        </w:rPr>
        <w:t xml:space="preserve"> </w:t>
      </w:r>
      <w:r w:rsidR="00C26BA3" w:rsidRPr="006154F5">
        <w:rPr>
          <w:rFonts w:ascii="Arial" w:hAnsi="Arial" w:cs="Arial"/>
          <w:szCs w:val="24"/>
        </w:rPr>
        <w:t>T</w:t>
      </w:r>
      <w:r w:rsidR="009F357C" w:rsidRPr="006154F5">
        <w:rPr>
          <w:rFonts w:ascii="Arial" w:hAnsi="Arial" w:cs="Arial"/>
          <w:szCs w:val="24"/>
        </w:rPr>
        <w:t xml:space="preserve">eacher judgement is vital in determining </w:t>
      </w:r>
      <w:r w:rsidR="000652BF" w:rsidRPr="006154F5">
        <w:rPr>
          <w:rFonts w:ascii="Arial" w:hAnsi="Arial" w:cs="Arial"/>
          <w:szCs w:val="24"/>
        </w:rPr>
        <w:t xml:space="preserve">what, and how many, </w:t>
      </w:r>
      <w:r w:rsidR="009F357C" w:rsidRPr="006154F5">
        <w:rPr>
          <w:rFonts w:ascii="Arial" w:hAnsi="Arial" w:cs="Arial"/>
          <w:szCs w:val="24"/>
        </w:rPr>
        <w:t xml:space="preserve">corrections </w:t>
      </w:r>
      <w:r w:rsidR="004A6BD7" w:rsidRPr="006154F5">
        <w:rPr>
          <w:rFonts w:ascii="Arial" w:hAnsi="Arial" w:cs="Arial"/>
          <w:szCs w:val="24"/>
        </w:rPr>
        <w:t>to make</w:t>
      </w:r>
      <w:r w:rsidR="00C26BA3" w:rsidRPr="006154F5">
        <w:rPr>
          <w:rFonts w:ascii="Arial" w:hAnsi="Arial" w:cs="Arial"/>
          <w:szCs w:val="24"/>
        </w:rPr>
        <w:t>.</w:t>
      </w:r>
    </w:p>
    <w:p w14:paraId="4C2F5AAD" w14:textId="2638EC57" w:rsidR="005A326F" w:rsidRPr="006154F5" w:rsidRDefault="005A326F" w:rsidP="00442F25">
      <w:pPr>
        <w:jc w:val="both"/>
        <w:rPr>
          <w:rFonts w:ascii="Arial" w:hAnsi="Arial" w:cs="Arial"/>
          <w:szCs w:val="24"/>
        </w:rPr>
      </w:pPr>
      <w:r w:rsidRPr="006154F5">
        <w:rPr>
          <w:rFonts w:ascii="Arial" w:hAnsi="Arial" w:cs="Arial"/>
          <w:szCs w:val="24"/>
        </w:rPr>
        <w:t xml:space="preserve">Not all </w:t>
      </w:r>
      <w:r w:rsidR="004A6BD7" w:rsidRPr="006154F5">
        <w:rPr>
          <w:rFonts w:ascii="Arial" w:hAnsi="Arial" w:cs="Arial"/>
          <w:szCs w:val="24"/>
        </w:rPr>
        <w:t>learner</w:t>
      </w:r>
      <w:r w:rsidR="001D2C1A" w:rsidRPr="006154F5">
        <w:rPr>
          <w:rFonts w:ascii="Arial" w:hAnsi="Arial" w:cs="Arial"/>
          <w:szCs w:val="24"/>
        </w:rPr>
        <w:t>s’</w:t>
      </w:r>
      <w:r w:rsidR="004A6BD7" w:rsidRPr="006154F5">
        <w:rPr>
          <w:rFonts w:ascii="Arial" w:hAnsi="Arial" w:cs="Arial"/>
          <w:szCs w:val="24"/>
        </w:rPr>
        <w:t xml:space="preserve"> work </w:t>
      </w:r>
      <w:r w:rsidRPr="006154F5">
        <w:rPr>
          <w:rFonts w:ascii="Arial" w:hAnsi="Arial" w:cs="Arial"/>
          <w:szCs w:val="24"/>
        </w:rPr>
        <w:t>needs to be marked formatively</w:t>
      </w:r>
      <w:r w:rsidR="00C26BA3" w:rsidRPr="006154F5">
        <w:rPr>
          <w:rFonts w:ascii="Arial" w:hAnsi="Arial" w:cs="Arial"/>
          <w:szCs w:val="24"/>
        </w:rPr>
        <w:t>. Teachers need to exercise discernment to establish which pieces are marked formatively to ens</w:t>
      </w:r>
      <w:r w:rsidR="00801041" w:rsidRPr="006154F5">
        <w:rPr>
          <w:rFonts w:ascii="Arial" w:hAnsi="Arial" w:cs="Arial"/>
          <w:szCs w:val="24"/>
        </w:rPr>
        <w:t>ure maximal impact on learning.</w:t>
      </w:r>
    </w:p>
    <w:p w14:paraId="061C6650" w14:textId="77777777" w:rsidR="006154F5" w:rsidRDefault="006154F5" w:rsidP="00442F25">
      <w:pPr>
        <w:pStyle w:val="Heading3"/>
        <w:jc w:val="both"/>
        <w:rPr>
          <w:rFonts w:ascii="Arial" w:hAnsi="Arial" w:cs="Arial"/>
        </w:rPr>
      </w:pPr>
    </w:p>
    <w:p w14:paraId="4C2F5AAF" w14:textId="52307176" w:rsidR="005A326F" w:rsidRPr="006154F5" w:rsidRDefault="005A326F" w:rsidP="00442F25">
      <w:pPr>
        <w:pStyle w:val="Heading3"/>
        <w:jc w:val="both"/>
        <w:rPr>
          <w:rFonts w:ascii="Arial" w:hAnsi="Arial" w:cs="Arial"/>
        </w:rPr>
      </w:pPr>
      <w:r w:rsidRPr="006154F5">
        <w:rPr>
          <w:rFonts w:ascii="Arial" w:hAnsi="Arial" w:cs="Arial"/>
        </w:rPr>
        <w:t>Summative marking</w:t>
      </w:r>
    </w:p>
    <w:p w14:paraId="4C2F5AB0" w14:textId="31C09455" w:rsidR="005A326F" w:rsidRPr="006154F5" w:rsidRDefault="005A326F" w:rsidP="00442F25">
      <w:pPr>
        <w:jc w:val="both"/>
        <w:rPr>
          <w:rFonts w:ascii="Arial" w:hAnsi="Arial" w:cs="Arial"/>
          <w:szCs w:val="24"/>
        </w:rPr>
      </w:pPr>
      <w:r w:rsidRPr="006154F5">
        <w:rPr>
          <w:rFonts w:ascii="Arial" w:hAnsi="Arial" w:cs="Arial"/>
          <w:szCs w:val="24"/>
        </w:rPr>
        <w:t xml:space="preserve">Summative marking is the marking of summative assessments, assessments </w:t>
      </w:r>
      <w:r w:rsidR="00C26BA3" w:rsidRPr="006154F5">
        <w:rPr>
          <w:rFonts w:ascii="Arial" w:hAnsi="Arial" w:cs="Arial"/>
          <w:szCs w:val="24"/>
        </w:rPr>
        <w:t xml:space="preserve">that let learners </w:t>
      </w:r>
      <w:r w:rsidRPr="006154F5">
        <w:rPr>
          <w:rFonts w:ascii="Arial" w:hAnsi="Arial" w:cs="Arial"/>
          <w:szCs w:val="24"/>
        </w:rPr>
        <w:t xml:space="preserve">demonstrate their </w:t>
      </w:r>
      <w:r w:rsidR="000135AE" w:rsidRPr="006154F5">
        <w:rPr>
          <w:rFonts w:ascii="Arial" w:hAnsi="Arial" w:cs="Arial"/>
          <w:szCs w:val="24"/>
        </w:rPr>
        <w:t xml:space="preserve">knowledge, </w:t>
      </w:r>
      <w:r w:rsidRPr="006154F5">
        <w:rPr>
          <w:rFonts w:ascii="Arial" w:hAnsi="Arial" w:cs="Arial"/>
          <w:szCs w:val="24"/>
        </w:rPr>
        <w:t>understanding</w:t>
      </w:r>
      <w:r w:rsidR="000135AE" w:rsidRPr="006154F5">
        <w:rPr>
          <w:rFonts w:ascii="Arial" w:hAnsi="Arial" w:cs="Arial"/>
          <w:szCs w:val="24"/>
        </w:rPr>
        <w:t>, and skills</w:t>
      </w:r>
      <w:r w:rsidRPr="006154F5">
        <w:rPr>
          <w:rFonts w:ascii="Arial" w:hAnsi="Arial" w:cs="Arial"/>
          <w:szCs w:val="24"/>
        </w:rPr>
        <w:t xml:space="preserve">. It </w:t>
      </w:r>
      <w:r w:rsidR="000135AE" w:rsidRPr="006154F5">
        <w:rPr>
          <w:rFonts w:ascii="Arial" w:hAnsi="Arial" w:cs="Arial"/>
          <w:szCs w:val="24"/>
        </w:rPr>
        <w:t>means assessing</w:t>
      </w:r>
      <w:r w:rsidR="00E04857" w:rsidRPr="006154F5">
        <w:rPr>
          <w:rFonts w:ascii="Arial" w:hAnsi="Arial" w:cs="Arial"/>
          <w:szCs w:val="24"/>
        </w:rPr>
        <w:t xml:space="preserve"> the performance of learners</w:t>
      </w:r>
      <w:r w:rsidR="000135AE" w:rsidRPr="006154F5">
        <w:rPr>
          <w:rFonts w:ascii="Arial" w:hAnsi="Arial" w:cs="Arial"/>
          <w:szCs w:val="24"/>
        </w:rPr>
        <w:t xml:space="preserve"> against a standard,</w:t>
      </w:r>
      <w:r w:rsidR="00E04857" w:rsidRPr="006154F5">
        <w:rPr>
          <w:rFonts w:ascii="Arial" w:hAnsi="Arial" w:cs="Arial"/>
          <w:szCs w:val="24"/>
        </w:rPr>
        <w:t xml:space="preserve"> using metrics such as </w:t>
      </w:r>
      <w:r w:rsidRPr="006154F5">
        <w:rPr>
          <w:rFonts w:ascii="Arial" w:hAnsi="Arial" w:cs="Arial"/>
          <w:szCs w:val="24"/>
        </w:rPr>
        <w:t>numbe</w:t>
      </w:r>
      <w:r w:rsidR="00E04857" w:rsidRPr="006154F5">
        <w:rPr>
          <w:rFonts w:ascii="Arial" w:hAnsi="Arial" w:cs="Arial"/>
          <w:szCs w:val="24"/>
        </w:rPr>
        <w:t>rs, levels, grades, or pathways</w:t>
      </w:r>
      <w:r w:rsidRPr="006154F5">
        <w:rPr>
          <w:rFonts w:ascii="Arial" w:hAnsi="Arial" w:cs="Arial"/>
          <w:szCs w:val="24"/>
        </w:rPr>
        <w:t xml:space="preserve"> that accord with relevant subject </w:t>
      </w:r>
      <w:r w:rsidR="004A6BD7" w:rsidRPr="006154F5">
        <w:rPr>
          <w:rFonts w:ascii="Arial" w:hAnsi="Arial" w:cs="Arial"/>
          <w:szCs w:val="24"/>
        </w:rPr>
        <w:t>and</w:t>
      </w:r>
      <w:r w:rsidRPr="006154F5">
        <w:rPr>
          <w:rFonts w:ascii="Arial" w:hAnsi="Arial" w:cs="Arial"/>
          <w:szCs w:val="24"/>
        </w:rPr>
        <w:t xml:space="preserve"> school requirements. Outcomes give learners information about their attainment. Learners can compare outcomes with prior performance outcomes and aspirational school target outcomes to track their progress and achievement respectively.</w:t>
      </w:r>
    </w:p>
    <w:p w14:paraId="4C2F5AB1" w14:textId="77777777" w:rsidR="005A326F" w:rsidRPr="006154F5" w:rsidRDefault="005A326F" w:rsidP="00442F25">
      <w:pPr>
        <w:jc w:val="both"/>
        <w:rPr>
          <w:rFonts w:ascii="Arial" w:hAnsi="Arial" w:cs="Arial"/>
          <w:szCs w:val="24"/>
        </w:rPr>
      </w:pPr>
      <w:r w:rsidRPr="006154F5">
        <w:rPr>
          <w:rFonts w:ascii="Arial" w:hAnsi="Arial" w:cs="Arial"/>
          <w:szCs w:val="24"/>
        </w:rPr>
        <w:t xml:space="preserve">Summative marking is most effective </w:t>
      </w:r>
      <w:r w:rsidRPr="006154F5">
        <w:rPr>
          <w:rFonts w:ascii="Arial" w:hAnsi="Arial" w:cs="Arial"/>
          <w:i/>
          <w:szCs w:val="24"/>
        </w:rPr>
        <w:t>without</w:t>
      </w:r>
      <w:r w:rsidRPr="006154F5">
        <w:rPr>
          <w:rFonts w:ascii="Arial" w:hAnsi="Arial" w:cs="Arial"/>
          <w:szCs w:val="24"/>
        </w:rPr>
        <w:t xml:space="preserve"> formative teacher comments; however, learning activities and structures can be designed so learners draw formative lessons from summative assessments.</w:t>
      </w:r>
    </w:p>
    <w:p w14:paraId="4C2F5AB2" w14:textId="77777777" w:rsidR="004F37B5" w:rsidRPr="006154F5" w:rsidRDefault="004F37B5" w:rsidP="00442F25">
      <w:pPr>
        <w:jc w:val="both"/>
        <w:rPr>
          <w:rFonts w:ascii="Arial" w:hAnsi="Arial" w:cs="Arial"/>
        </w:rPr>
      </w:pPr>
    </w:p>
    <w:p w14:paraId="4C2F5AB3" w14:textId="77777777" w:rsidR="005A326F" w:rsidRPr="006154F5" w:rsidRDefault="005A326F" w:rsidP="00442F25">
      <w:pPr>
        <w:pStyle w:val="Heading3"/>
        <w:jc w:val="both"/>
        <w:rPr>
          <w:rFonts w:ascii="Arial" w:hAnsi="Arial" w:cs="Arial"/>
        </w:rPr>
      </w:pPr>
      <w:r w:rsidRPr="006154F5">
        <w:rPr>
          <w:rFonts w:ascii="Arial" w:hAnsi="Arial" w:cs="Arial"/>
        </w:rPr>
        <w:t>Peer assessment and self-assessment</w:t>
      </w:r>
    </w:p>
    <w:p w14:paraId="4C2F5AB4" w14:textId="77777777" w:rsidR="005A326F" w:rsidRPr="006154F5" w:rsidRDefault="005A326F" w:rsidP="00442F25">
      <w:pPr>
        <w:jc w:val="both"/>
        <w:rPr>
          <w:rFonts w:ascii="Arial" w:hAnsi="Arial" w:cs="Arial"/>
          <w:szCs w:val="24"/>
        </w:rPr>
      </w:pPr>
      <w:r w:rsidRPr="006154F5">
        <w:rPr>
          <w:rFonts w:ascii="Arial" w:hAnsi="Arial" w:cs="Arial"/>
          <w:szCs w:val="24"/>
        </w:rPr>
        <w:t xml:space="preserve">Learners will be </w:t>
      </w:r>
      <w:r w:rsidR="00BB07E7" w:rsidRPr="006154F5">
        <w:rPr>
          <w:rFonts w:ascii="Arial" w:hAnsi="Arial" w:cs="Arial"/>
          <w:szCs w:val="24"/>
        </w:rPr>
        <w:t xml:space="preserve">given </w:t>
      </w:r>
      <w:r w:rsidRPr="006154F5">
        <w:rPr>
          <w:rFonts w:ascii="Arial" w:hAnsi="Arial" w:cs="Arial"/>
          <w:szCs w:val="24"/>
        </w:rPr>
        <w:t>opportunities to peer asse</w:t>
      </w:r>
      <w:r w:rsidR="00BB07E7" w:rsidRPr="006154F5">
        <w:rPr>
          <w:rFonts w:ascii="Arial" w:hAnsi="Arial" w:cs="Arial"/>
          <w:szCs w:val="24"/>
        </w:rPr>
        <w:t xml:space="preserve">ss and </w:t>
      </w:r>
      <w:r w:rsidRPr="006154F5">
        <w:rPr>
          <w:rFonts w:ascii="Arial" w:hAnsi="Arial" w:cs="Arial"/>
          <w:szCs w:val="24"/>
        </w:rPr>
        <w:t>self-assess</w:t>
      </w:r>
      <w:r w:rsidR="00BB07E7" w:rsidRPr="006154F5">
        <w:rPr>
          <w:rFonts w:ascii="Arial" w:hAnsi="Arial" w:cs="Arial"/>
          <w:szCs w:val="24"/>
        </w:rPr>
        <w:t xml:space="preserve">. </w:t>
      </w:r>
      <w:r w:rsidRPr="006154F5">
        <w:rPr>
          <w:rFonts w:ascii="Arial" w:hAnsi="Arial" w:cs="Arial"/>
          <w:szCs w:val="24"/>
        </w:rPr>
        <w:t xml:space="preserve">Peer assessment is when learners </w:t>
      </w:r>
      <w:r w:rsidR="00B74005" w:rsidRPr="006154F5">
        <w:rPr>
          <w:rFonts w:ascii="Arial" w:hAnsi="Arial" w:cs="Arial"/>
          <w:szCs w:val="24"/>
        </w:rPr>
        <w:t>assess</w:t>
      </w:r>
      <w:r w:rsidRPr="006154F5">
        <w:rPr>
          <w:rFonts w:ascii="Arial" w:hAnsi="Arial" w:cs="Arial"/>
          <w:szCs w:val="24"/>
        </w:rPr>
        <w:t xml:space="preserve"> each other’s </w:t>
      </w:r>
      <w:r w:rsidR="00B74005" w:rsidRPr="006154F5">
        <w:rPr>
          <w:rFonts w:ascii="Arial" w:hAnsi="Arial" w:cs="Arial"/>
          <w:szCs w:val="24"/>
        </w:rPr>
        <w:t>performance</w:t>
      </w:r>
      <w:r w:rsidRPr="006154F5">
        <w:rPr>
          <w:rFonts w:ascii="Arial" w:hAnsi="Arial" w:cs="Arial"/>
          <w:szCs w:val="24"/>
        </w:rPr>
        <w:t xml:space="preserve">; similarly, self-assessment is when learners </w:t>
      </w:r>
      <w:r w:rsidR="00B74005" w:rsidRPr="006154F5">
        <w:rPr>
          <w:rFonts w:ascii="Arial" w:hAnsi="Arial" w:cs="Arial"/>
          <w:szCs w:val="24"/>
        </w:rPr>
        <w:t>assess</w:t>
      </w:r>
      <w:r w:rsidRPr="006154F5">
        <w:rPr>
          <w:rFonts w:ascii="Arial" w:hAnsi="Arial" w:cs="Arial"/>
          <w:szCs w:val="24"/>
        </w:rPr>
        <w:t xml:space="preserve"> their own </w:t>
      </w:r>
      <w:r w:rsidR="00B74005" w:rsidRPr="006154F5">
        <w:rPr>
          <w:rFonts w:ascii="Arial" w:hAnsi="Arial" w:cs="Arial"/>
          <w:szCs w:val="24"/>
        </w:rPr>
        <w:t>performance</w:t>
      </w:r>
      <w:r w:rsidRPr="006154F5">
        <w:rPr>
          <w:rFonts w:ascii="Arial" w:hAnsi="Arial" w:cs="Arial"/>
          <w:szCs w:val="24"/>
        </w:rPr>
        <w:t>.</w:t>
      </w:r>
    </w:p>
    <w:p w14:paraId="4C2F5AB5" w14:textId="77777777" w:rsidR="005333FC" w:rsidRPr="006154F5" w:rsidRDefault="005A326F" w:rsidP="00442F25">
      <w:pPr>
        <w:jc w:val="both"/>
        <w:rPr>
          <w:rFonts w:ascii="Arial" w:hAnsi="Arial" w:cs="Arial"/>
          <w:szCs w:val="24"/>
        </w:rPr>
      </w:pPr>
      <w:r w:rsidRPr="006154F5">
        <w:rPr>
          <w:rFonts w:ascii="Arial" w:hAnsi="Arial" w:cs="Arial"/>
          <w:szCs w:val="24"/>
        </w:rPr>
        <w:t xml:space="preserve">For such assessment to be possible, </w:t>
      </w:r>
      <w:r w:rsidR="009A62F2" w:rsidRPr="006154F5">
        <w:rPr>
          <w:rFonts w:ascii="Arial" w:hAnsi="Arial" w:cs="Arial"/>
          <w:szCs w:val="24"/>
        </w:rPr>
        <w:t xml:space="preserve">learning activities, structures, and resources are needed </w:t>
      </w:r>
      <w:r w:rsidRPr="006154F5">
        <w:rPr>
          <w:rFonts w:ascii="Arial" w:hAnsi="Arial" w:cs="Arial"/>
          <w:szCs w:val="24"/>
        </w:rPr>
        <w:t xml:space="preserve">that make criteria explicit and help learners to understand those criteria. </w:t>
      </w:r>
    </w:p>
    <w:p w14:paraId="4C2F5AB6" w14:textId="77777777" w:rsidR="005A326F" w:rsidRPr="006154F5" w:rsidRDefault="005A326F" w:rsidP="00442F25">
      <w:pPr>
        <w:jc w:val="both"/>
        <w:rPr>
          <w:rFonts w:ascii="Arial" w:hAnsi="Arial" w:cs="Arial"/>
          <w:szCs w:val="24"/>
        </w:rPr>
      </w:pPr>
      <w:r w:rsidRPr="006154F5">
        <w:rPr>
          <w:rFonts w:ascii="Arial" w:hAnsi="Arial" w:cs="Arial"/>
          <w:szCs w:val="24"/>
        </w:rPr>
        <w:lastRenderedPageBreak/>
        <w:t xml:space="preserve">Learners </w:t>
      </w:r>
      <w:r w:rsidR="005D0AD9" w:rsidRPr="006154F5">
        <w:rPr>
          <w:rFonts w:ascii="Arial" w:hAnsi="Arial" w:cs="Arial"/>
          <w:szCs w:val="24"/>
        </w:rPr>
        <w:t xml:space="preserve">need to </w:t>
      </w:r>
      <w:r w:rsidRPr="006154F5">
        <w:rPr>
          <w:rFonts w:ascii="Arial" w:hAnsi="Arial" w:cs="Arial"/>
          <w:szCs w:val="24"/>
        </w:rPr>
        <w:t xml:space="preserve">be taught how to peer assess and self-assess. Thus, there may be merit in teachers moderating the accuracy of peer assessment and self-assessment to provide learners with feedback on the assessment process itself. </w:t>
      </w:r>
    </w:p>
    <w:p w14:paraId="4C2F5AB8" w14:textId="4CD9703B" w:rsidR="0005554C" w:rsidRPr="006154F5" w:rsidRDefault="0005554C" w:rsidP="00442F25">
      <w:pPr>
        <w:jc w:val="both"/>
        <w:rPr>
          <w:rFonts w:ascii="Arial" w:hAnsi="Arial" w:cs="Arial"/>
          <w:szCs w:val="24"/>
        </w:rPr>
      </w:pPr>
    </w:p>
    <w:p w14:paraId="4C2F5AB9" w14:textId="77777777" w:rsidR="005A326F" w:rsidRPr="006154F5" w:rsidRDefault="005A326F" w:rsidP="00442F25">
      <w:pPr>
        <w:pStyle w:val="Heading3"/>
        <w:jc w:val="both"/>
        <w:rPr>
          <w:rFonts w:ascii="Arial" w:hAnsi="Arial" w:cs="Arial"/>
        </w:rPr>
      </w:pPr>
      <w:r w:rsidRPr="006154F5">
        <w:rPr>
          <w:rFonts w:ascii="Arial" w:hAnsi="Arial" w:cs="Arial"/>
        </w:rPr>
        <w:t>Dedicated Improvement Time (DIT)</w:t>
      </w:r>
    </w:p>
    <w:p w14:paraId="4C2F5ABA" w14:textId="77777777" w:rsidR="005A326F" w:rsidRPr="006154F5" w:rsidRDefault="005A326F" w:rsidP="00442F25">
      <w:pPr>
        <w:jc w:val="both"/>
        <w:rPr>
          <w:rFonts w:ascii="Arial" w:hAnsi="Arial" w:cs="Arial"/>
          <w:szCs w:val="24"/>
        </w:rPr>
      </w:pPr>
      <w:r w:rsidRPr="006154F5">
        <w:rPr>
          <w:rFonts w:ascii="Arial" w:hAnsi="Arial" w:cs="Arial"/>
          <w:szCs w:val="24"/>
        </w:rPr>
        <w:t xml:space="preserve">DIT is </w:t>
      </w:r>
      <w:r w:rsidR="002E069A" w:rsidRPr="006154F5">
        <w:rPr>
          <w:rFonts w:ascii="Arial" w:hAnsi="Arial" w:cs="Arial"/>
          <w:szCs w:val="24"/>
        </w:rPr>
        <w:t>planned time when learners</w:t>
      </w:r>
      <w:r w:rsidRPr="006154F5">
        <w:rPr>
          <w:rFonts w:ascii="Arial" w:hAnsi="Arial" w:cs="Arial"/>
          <w:szCs w:val="24"/>
        </w:rPr>
        <w:t xml:space="preserve"> respond to feedback. Learners need to be given time across series of lessons for this purpose. DIT will not always be appropriate for every piece of work, so teacher discretion is required. Learners can use DIT time to </w:t>
      </w:r>
    </w:p>
    <w:p w14:paraId="4C2F5ABB" w14:textId="77777777" w:rsidR="005A326F" w:rsidRPr="006154F5" w:rsidRDefault="005A326F" w:rsidP="00442F25">
      <w:pPr>
        <w:pStyle w:val="ListParagraph"/>
        <w:numPr>
          <w:ilvl w:val="0"/>
          <w:numId w:val="10"/>
        </w:numPr>
        <w:jc w:val="both"/>
        <w:rPr>
          <w:rFonts w:ascii="Arial" w:hAnsi="Arial" w:cs="Arial"/>
          <w:szCs w:val="24"/>
        </w:rPr>
      </w:pPr>
      <w:r w:rsidRPr="006154F5">
        <w:rPr>
          <w:rFonts w:ascii="Arial" w:hAnsi="Arial" w:cs="Arial"/>
          <w:szCs w:val="24"/>
        </w:rPr>
        <w:t xml:space="preserve">correct any mistakes identified, including literacy and </w:t>
      </w:r>
      <w:r w:rsidR="00C10BC4" w:rsidRPr="006154F5">
        <w:rPr>
          <w:rFonts w:ascii="Arial" w:hAnsi="Arial" w:cs="Arial"/>
          <w:szCs w:val="24"/>
        </w:rPr>
        <w:t xml:space="preserve">mathematical </w:t>
      </w:r>
      <w:r w:rsidRPr="006154F5">
        <w:rPr>
          <w:rFonts w:ascii="Arial" w:hAnsi="Arial" w:cs="Arial"/>
          <w:szCs w:val="24"/>
        </w:rPr>
        <w:t>errors</w:t>
      </w:r>
    </w:p>
    <w:p w14:paraId="4C2F5ABC" w14:textId="77777777" w:rsidR="005A326F" w:rsidRPr="006154F5" w:rsidRDefault="005A326F" w:rsidP="00442F25">
      <w:pPr>
        <w:pStyle w:val="ListParagraph"/>
        <w:numPr>
          <w:ilvl w:val="0"/>
          <w:numId w:val="10"/>
        </w:numPr>
        <w:jc w:val="both"/>
        <w:rPr>
          <w:rFonts w:ascii="Arial" w:hAnsi="Arial" w:cs="Arial"/>
          <w:szCs w:val="24"/>
        </w:rPr>
      </w:pPr>
      <w:r w:rsidRPr="006154F5">
        <w:rPr>
          <w:rFonts w:ascii="Arial" w:hAnsi="Arial" w:cs="Arial"/>
          <w:szCs w:val="24"/>
        </w:rPr>
        <w:t xml:space="preserve">answer any questions posed to them </w:t>
      </w:r>
    </w:p>
    <w:p w14:paraId="4C2F5ABD" w14:textId="77777777" w:rsidR="005A326F" w:rsidRPr="006154F5" w:rsidRDefault="005A326F" w:rsidP="00442F25">
      <w:pPr>
        <w:pStyle w:val="ListParagraph"/>
        <w:numPr>
          <w:ilvl w:val="0"/>
          <w:numId w:val="10"/>
        </w:numPr>
        <w:jc w:val="both"/>
        <w:rPr>
          <w:rFonts w:ascii="Arial" w:hAnsi="Arial" w:cs="Arial"/>
          <w:szCs w:val="24"/>
        </w:rPr>
      </w:pPr>
      <w:r w:rsidRPr="006154F5">
        <w:rPr>
          <w:rFonts w:ascii="Arial" w:hAnsi="Arial" w:cs="Arial"/>
          <w:szCs w:val="24"/>
        </w:rPr>
        <w:t xml:space="preserve">complete any constructive tasks set </w:t>
      </w:r>
    </w:p>
    <w:p w14:paraId="4C2F5ABE" w14:textId="77777777" w:rsidR="005A326F" w:rsidRPr="006154F5" w:rsidRDefault="005A326F" w:rsidP="00442F25">
      <w:pPr>
        <w:pStyle w:val="ListParagraph"/>
        <w:numPr>
          <w:ilvl w:val="0"/>
          <w:numId w:val="10"/>
        </w:numPr>
        <w:jc w:val="both"/>
        <w:rPr>
          <w:rFonts w:ascii="Arial" w:hAnsi="Arial" w:cs="Arial"/>
          <w:szCs w:val="24"/>
        </w:rPr>
      </w:pPr>
      <w:r w:rsidRPr="006154F5">
        <w:rPr>
          <w:rFonts w:ascii="Arial" w:hAnsi="Arial" w:cs="Arial"/>
          <w:szCs w:val="24"/>
        </w:rPr>
        <w:t>set themselves learning targets</w:t>
      </w:r>
    </w:p>
    <w:p w14:paraId="4C2F5ABF" w14:textId="77777777" w:rsidR="005A326F" w:rsidRPr="006154F5" w:rsidRDefault="005A326F" w:rsidP="00442F25">
      <w:pPr>
        <w:pStyle w:val="ListParagraph"/>
        <w:numPr>
          <w:ilvl w:val="0"/>
          <w:numId w:val="10"/>
        </w:numPr>
        <w:jc w:val="both"/>
        <w:rPr>
          <w:rFonts w:ascii="Arial" w:hAnsi="Arial" w:cs="Arial"/>
          <w:szCs w:val="24"/>
        </w:rPr>
      </w:pPr>
      <w:r w:rsidRPr="006154F5">
        <w:rPr>
          <w:rFonts w:ascii="Arial" w:hAnsi="Arial" w:cs="Arial"/>
          <w:szCs w:val="24"/>
        </w:rPr>
        <w:t>explain how they can meet any learning targets set</w:t>
      </w:r>
    </w:p>
    <w:p w14:paraId="4C2F5AC0" w14:textId="11CA8FCB" w:rsidR="005A326F" w:rsidRPr="006154F5" w:rsidRDefault="00732A56" w:rsidP="00442F25">
      <w:pPr>
        <w:pStyle w:val="ListParagraph"/>
        <w:numPr>
          <w:ilvl w:val="0"/>
          <w:numId w:val="10"/>
        </w:numPr>
        <w:jc w:val="both"/>
        <w:rPr>
          <w:rFonts w:ascii="Arial" w:hAnsi="Arial" w:cs="Arial"/>
          <w:szCs w:val="24"/>
        </w:rPr>
      </w:pPr>
      <w:proofErr w:type="gramStart"/>
      <w:r w:rsidRPr="006154F5">
        <w:rPr>
          <w:rFonts w:ascii="Arial" w:hAnsi="Arial" w:cs="Arial"/>
          <w:szCs w:val="24"/>
        </w:rPr>
        <w:t>engage</w:t>
      </w:r>
      <w:proofErr w:type="gramEnd"/>
      <w:r w:rsidRPr="006154F5">
        <w:rPr>
          <w:rFonts w:ascii="Arial" w:hAnsi="Arial" w:cs="Arial"/>
          <w:szCs w:val="24"/>
        </w:rPr>
        <w:t xml:space="preserve"> in </w:t>
      </w:r>
      <w:r w:rsidR="005A326F" w:rsidRPr="006154F5">
        <w:rPr>
          <w:rFonts w:ascii="Arial" w:hAnsi="Arial" w:cs="Arial"/>
          <w:szCs w:val="24"/>
        </w:rPr>
        <w:t xml:space="preserve">dialogue with their teacher about </w:t>
      </w:r>
      <w:r w:rsidR="00BB07E7" w:rsidRPr="006154F5">
        <w:rPr>
          <w:rFonts w:ascii="Arial" w:hAnsi="Arial" w:cs="Arial"/>
          <w:szCs w:val="24"/>
        </w:rPr>
        <w:t>their learning</w:t>
      </w:r>
      <w:r w:rsidR="00C46BC9" w:rsidRPr="006154F5">
        <w:rPr>
          <w:rFonts w:ascii="Arial" w:hAnsi="Arial" w:cs="Arial"/>
          <w:szCs w:val="24"/>
        </w:rPr>
        <w:t>, thinking,</w:t>
      </w:r>
      <w:r w:rsidR="00BB07E7" w:rsidRPr="006154F5">
        <w:rPr>
          <w:rFonts w:ascii="Arial" w:hAnsi="Arial" w:cs="Arial"/>
          <w:szCs w:val="24"/>
        </w:rPr>
        <w:t xml:space="preserve"> and performance</w:t>
      </w:r>
      <w:r w:rsidR="005A326F" w:rsidRPr="006154F5">
        <w:rPr>
          <w:rFonts w:ascii="Arial" w:hAnsi="Arial" w:cs="Arial"/>
          <w:szCs w:val="24"/>
        </w:rPr>
        <w:t>.</w:t>
      </w:r>
    </w:p>
    <w:p w14:paraId="6036082B" w14:textId="77777777" w:rsidR="00155C6B" w:rsidRPr="006154F5" w:rsidRDefault="00155C6B" w:rsidP="00442F25">
      <w:pPr>
        <w:jc w:val="both"/>
        <w:rPr>
          <w:rFonts w:ascii="Arial" w:hAnsi="Arial" w:cs="Arial"/>
          <w:szCs w:val="24"/>
        </w:rPr>
      </w:pPr>
      <w:r w:rsidRPr="006154F5">
        <w:rPr>
          <w:rFonts w:ascii="Arial" w:hAnsi="Arial" w:cs="Arial"/>
          <w:szCs w:val="24"/>
        </w:rPr>
        <w:br w:type="page"/>
      </w:r>
    </w:p>
    <w:p w14:paraId="60152697" w14:textId="20ECC8B0" w:rsidR="00155C6B" w:rsidRPr="006154F5" w:rsidRDefault="008A71F2" w:rsidP="00442F25">
      <w:pPr>
        <w:pStyle w:val="Heading2"/>
        <w:jc w:val="both"/>
        <w:rPr>
          <w:rFonts w:ascii="Arial" w:hAnsi="Arial" w:cs="Arial"/>
        </w:rPr>
      </w:pPr>
      <w:r w:rsidRPr="006154F5">
        <w:rPr>
          <w:rFonts w:ascii="Arial" w:hAnsi="Arial" w:cs="Arial"/>
        </w:rPr>
        <w:lastRenderedPageBreak/>
        <w:t xml:space="preserve">6. </w:t>
      </w:r>
      <w:r w:rsidR="00155C6B" w:rsidRPr="006154F5">
        <w:rPr>
          <w:rFonts w:ascii="Arial" w:hAnsi="Arial" w:cs="Arial"/>
        </w:rPr>
        <w:t>Homework</w:t>
      </w:r>
    </w:p>
    <w:p w14:paraId="2D3FBC43" w14:textId="77777777" w:rsidR="00CF30DF" w:rsidRPr="006154F5" w:rsidRDefault="00CF30DF" w:rsidP="00442F25">
      <w:pPr>
        <w:jc w:val="both"/>
        <w:rPr>
          <w:rFonts w:ascii="Arial" w:hAnsi="Arial" w:cs="Arial"/>
        </w:rPr>
      </w:pPr>
      <w:bookmarkStart w:id="18" w:name="_Toc419979286"/>
      <w:bookmarkStart w:id="19" w:name="_Toc419979287"/>
    </w:p>
    <w:p w14:paraId="366F29FC" w14:textId="0FFB0D73" w:rsidR="0064204E" w:rsidRPr="006154F5" w:rsidRDefault="0064204E" w:rsidP="00442F25">
      <w:pPr>
        <w:jc w:val="both"/>
        <w:rPr>
          <w:rFonts w:ascii="Arial" w:hAnsi="Arial" w:cs="Arial"/>
        </w:rPr>
      </w:pPr>
      <w:r w:rsidRPr="006154F5">
        <w:rPr>
          <w:rFonts w:ascii="Arial" w:hAnsi="Arial" w:cs="Arial"/>
        </w:rPr>
        <w:t>Constructive homework assigned over time can consolidate, extend, or prime learning and strengthen learner self-efficacy.</w:t>
      </w:r>
    </w:p>
    <w:p w14:paraId="61AA6F6D" w14:textId="51B96CC8" w:rsidR="0064204E" w:rsidRPr="006154F5" w:rsidRDefault="0064204E" w:rsidP="00442F25">
      <w:pPr>
        <w:jc w:val="both"/>
        <w:rPr>
          <w:rFonts w:ascii="Arial" w:hAnsi="Arial" w:cs="Arial"/>
        </w:rPr>
      </w:pPr>
      <w:r w:rsidRPr="006154F5">
        <w:rPr>
          <w:rFonts w:ascii="Arial" w:hAnsi="Arial" w:cs="Arial"/>
        </w:rPr>
        <w:t>Teachers will plan and assign meaningful homework, mark most of it, and ensure that all</w:t>
      </w:r>
      <w:r w:rsidR="00A97250" w:rsidRPr="006154F5">
        <w:rPr>
          <w:rFonts w:ascii="Arial" w:hAnsi="Arial" w:cs="Arial"/>
        </w:rPr>
        <w:t xml:space="preserve"> assignments are actively used.</w:t>
      </w:r>
    </w:p>
    <w:p w14:paraId="6281A25B" w14:textId="1203B83A" w:rsidR="0064204E" w:rsidRPr="006154F5" w:rsidRDefault="00F96920" w:rsidP="00442F25">
      <w:pPr>
        <w:jc w:val="both"/>
        <w:rPr>
          <w:rFonts w:ascii="Arial" w:hAnsi="Arial" w:cs="Arial"/>
        </w:rPr>
      </w:pPr>
      <w:r w:rsidRPr="006154F5">
        <w:rPr>
          <w:rFonts w:ascii="Arial" w:hAnsi="Arial" w:cs="Arial"/>
        </w:rPr>
        <w:t>Tasks</w:t>
      </w:r>
      <w:r w:rsidR="0064204E" w:rsidRPr="006154F5">
        <w:rPr>
          <w:rFonts w:ascii="Arial" w:hAnsi="Arial" w:cs="Arial"/>
        </w:rPr>
        <w:t xml:space="preserve"> must be appropriately challenging: hard enough for learners to benefit from completing, and easy enough for learners to complete without support, or, for learners</w:t>
      </w:r>
      <w:r w:rsidR="00A97250" w:rsidRPr="006154F5">
        <w:rPr>
          <w:rFonts w:ascii="Arial" w:hAnsi="Arial" w:cs="Arial"/>
        </w:rPr>
        <w:t xml:space="preserve"> with a special educational need</w:t>
      </w:r>
      <w:r w:rsidR="0064204E" w:rsidRPr="006154F5">
        <w:rPr>
          <w:rFonts w:ascii="Arial" w:hAnsi="Arial" w:cs="Arial"/>
        </w:rPr>
        <w:t>, to complete with support.</w:t>
      </w:r>
    </w:p>
    <w:p w14:paraId="223E5D45" w14:textId="689025AE" w:rsidR="0064204E" w:rsidRPr="006154F5" w:rsidRDefault="0064204E" w:rsidP="00442F25">
      <w:pPr>
        <w:jc w:val="both"/>
        <w:rPr>
          <w:rFonts w:ascii="Arial" w:hAnsi="Arial" w:cs="Arial"/>
        </w:rPr>
      </w:pPr>
      <w:r w:rsidRPr="006154F5">
        <w:rPr>
          <w:rFonts w:ascii="Arial" w:hAnsi="Arial" w:cs="Arial"/>
        </w:rPr>
        <w:t xml:space="preserve">Assignments, their learning context, and their future use </w:t>
      </w:r>
      <w:r w:rsidR="00A97250" w:rsidRPr="006154F5">
        <w:rPr>
          <w:rFonts w:ascii="Arial" w:hAnsi="Arial" w:cs="Arial"/>
        </w:rPr>
        <w:t xml:space="preserve">will </w:t>
      </w:r>
      <w:r w:rsidRPr="006154F5">
        <w:rPr>
          <w:rFonts w:ascii="Arial" w:hAnsi="Arial" w:cs="Arial"/>
        </w:rPr>
        <w:t xml:space="preserve">be clarified to learners. Learners </w:t>
      </w:r>
      <w:r w:rsidR="00A97250" w:rsidRPr="006154F5">
        <w:rPr>
          <w:rFonts w:ascii="Arial" w:hAnsi="Arial" w:cs="Arial"/>
        </w:rPr>
        <w:t xml:space="preserve">will </w:t>
      </w:r>
      <w:r w:rsidRPr="006154F5">
        <w:rPr>
          <w:rFonts w:ascii="Arial" w:hAnsi="Arial" w:cs="Arial"/>
        </w:rPr>
        <w:t xml:space="preserve">be invited to ask </w:t>
      </w:r>
      <w:proofErr w:type="spellStart"/>
      <w:r w:rsidRPr="006154F5">
        <w:rPr>
          <w:rFonts w:ascii="Arial" w:hAnsi="Arial" w:cs="Arial"/>
        </w:rPr>
        <w:t>clarificatory</w:t>
      </w:r>
      <w:proofErr w:type="spellEnd"/>
      <w:r w:rsidRPr="006154F5">
        <w:rPr>
          <w:rFonts w:ascii="Arial" w:hAnsi="Arial" w:cs="Arial"/>
        </w:rPr>
        <w:t xml:space="preserve"> questions so that they understand what is expected.</w:t>
      </w:r>
    </w:p>
    <w:p w14:paraId="4D8CDC3C" w14:textId="4991CFD9" w:rsidR="0064204E" w:rsidRPr="006154F5" w:rsidRDefault="00F96920" w:rsidP="00442F25">
      <w:pPr>
        <w:jc w:val="both"/>
        <w:rPr>
          <w:rFonts w:ascii="Arial" w:hAnsi="Arial" w:cs="Arial"/>
        </w:rPr>
      </w:pPr>
      <w:r w:rsidRPr="006154F5">
        <w:rPr>
          <w:rFonts w:ascii="Arial" w:hAnsi="Arial" w:cs="Arial"/>
        </w:rPr>
        <w:t xml:space="preserve">Assignments will be recorded </w:t>
      </w:r>
      <w:r w:rsidR="0064204E" w:rsidRPr="006154F5">
        <w:rPr>
          <w:rFonts w:ascii="Arial" w:hAnsi="Arial" w:cs="Arial"/>
        </w:rPr>
        <w:t>using the school’s e-homework platform. Records will briefly articulate the homework’s learning context and specify how it will be used.</w:t>
      </w:r>
    </w:p>
    <w:p w14:paraId="2FE9BE2B" w14:textId="77777777" w:rsidR="0064204E" w:rsidRPr="006154F5" w:rsidRDefault="0064204E" w:rsidP="00442F25">
      <w:pPr>
        <w:jc w:val="both"/>
        <w:rPr>
          <w:rFonts w:ascii="Arial" w:hAnsi="Arial" w:cs="Arial"/>
        </w:rPr>
      </w:pPr>
      <w:r w:rsidRPr="006154F5">
        <w:rPr>
          <w:rFonts w:ascii="Arial" w:hAnsi="Arial" w:cs="Arial"/>
        </w:rPr>
        <w:t>Learners will be assigned a reasonable quantity of mandatory homework tasks (MHTs), compulsory tasks with explicitly defined parameters directly linked to syllabuses and summative assessments. Realistic maximum time limits will be specified for each MHT. Learners can complete longer MHTs over several weeks. Examples of reasonable quantity: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253"/>
      </w:tblGrid>
      <w:tr w:rsidR="001C2BE0" w:rsidRPr="006154F5" w14:paraId="6E81056B" w14:textId="77777777" w:rsidTr="001C2BE0">
        <w:trPr>
          <w:jc w:val="center"/>
        </w:trPr>
        <w:tc>
          <w:tcPr>
            <w:tcW w:w="2405" w:type="dxa"/>
            <w:shd w:val="clear" w:color="auto" w:fill="auto"/>
          </w:tcPr>
          <w:p w14:paraId="4B097FDB" w14:textId="55C5C512" w:rsidR="001C2BE0" w:rsidRPr="006154F5" w:rsidRDefault="001C2BE0" w:rsidP="00442F25">
            <w:pPr>
              <w:jc w:val="both"/>
              <w:rPr>
                <w:rFonts w:ascii="Arial" w:hAnsi="Arial" w:cs="Arial"/>
                <w:b/>
              </w:rPr>
            </w:pPr>
            <w:r w:rsidRPr="006154F5">
              <w:rPr>
                <w:rFonts w:ascii="Arial" w:hAnsi="Arial" w:cs="Arial"/>
                <w:b/>
              </w:rPr>
              <w:t>Lessons per week</w:t>
            </w:r>
          </w:p>
        </w:tc>
        <w:tc>
          <w:tcPr>
            <w:tcW w:w="4253" w:type="dxa"/>
            <w:shd w:val="clear" w:color="auto" w:fill="auto"/>
          </w:tcPr>
          <w:p w14:paraId="467AC269" w14:textId="364AD6A7" w:rsidR="001C2BE0" w:rsidRPr="006154F5" w:rsidRDefault="001C2BE0" w:rsidP="00442F25">
            <w:pPr>
              <w:jc w:val="both"/>
              <w:rPr>
                <w:rFonts w:ascii="Arial" w:hAnsi="Arial" w:cs="Arial"/>
                <w:b/>
              </w:rPr>
            </w:pPr>
            <w:r w:rsidRPr="006154F5">
              <w:rPr>
                <w:rFonts w:ascii="Arial" w:hAnsi="Arial" w:cs="Arial"/>
                <w:b/>
              </w:rPr>
              <w:t>Frequency</w:t>
            </w:r>
          </w:p>
        </w:tc>
        <w:bookmarkStart w:id="20" w:name="_GoBack"/>
        <w:bookmarkEnd w:id="20"/>
      </w:tr>
      <w:tr w:rsidR="001C2BE0" w:rsidRPr="006154F5" w14:paraId="7EDE1ECD" w14:textId="77777777" w:rsidTr="001C2BE0">
        <w:trPr>
          <w:jc w:val="center"/>
        </w:trPr>
        <w:tc>
          <w:tcPr>
            <w:tcW w:w="2405" w:type="dxa"/>
            <w:shd w:val="clear" w:color="auto" w:fill="auto"/>
          </w:tcPr>
          <w:p w14:paraId="66B9BA74" w14:textId="701984F4" w:rsidR="001C2BE0" w:rsidRPr="006154F5" w:rsidRDefault="001C2BE0" w:rsidP="00442F25">
            <w:pPr>
              <w:jc w:val="both"/>
              <w:rPr>
                <w:rFonts w:ascii="Arial" w:hAnsi="Arial" w:cs="Arial"/>
              </w:rPr>
            </w:pPr>
            <w:r w:rsidRPr="006154F5">
              <w:rPr>
                <w:rFonts w:ascii="Arial" w:hAnsi="Arial" w:cs="Arial"/>
              </w:rPr>
              <w:t>1</w:t>
            </w:r>
          </w:p>
        </w:tc>
        <w:tc>
          <w:tcPr>
            <w:tcW w:w="4253" w:type="dxa"/>
            <w:shd w:val="clear" w:color="auto" w:fill="auto"/>
          </w:tcPr>
          <w:p w14:paraId="7E32D339" w14:textId="14C20B03" w:rsidR="001C2BE0" w:rsidRPr="006154F5" w:rsidRDefault="001C2BE0" w:rsidP="00442F25">
            <w:pPr>
              <w:jc w:val="both"/>
              <w:rPr>
                <w:rFonts w:ascii="Arial" w:hAnsi="Arial" w:cs="Arial"/>
              </w:rPr>
            </w:pPr>
            <w:r w:rsidRPr="006154F5">
              <w:rPr>
                <w:rFonts w:ascii="Arial" w:hAnsi="Arial" w:cs="Arial"/>
              </w:rPr>
              <w:t>up to 1 homework per fortnight</w:t>
            </w:r>
          </w:p>
        </w:tc>
      </w:tr>
      <w:tr w:rsidR="001C2BE0" w:rsidRPr="006154F5" w14:paraId="2D8C3951" w14:textId="77777777" w:rsidTr="001C2BE0">
        <w:trPr>
          <w:jc w:val="center"/>
        </w:trPr>
        <w:tc>
          <w:tcPr>
            <w:tcW w:w="2405" w:type="dxa"/>
            <w:shd w:val="clear" w:color="auto" w:fill="auto"/>
          </w:tcPr>
          <w:p w14:paraId="2A508A4C" w14:textId="1E0E7F00" w:rsidR="001C2BE0" w:rsidRPr="006154F5" w:rsidRDefault="001C2BE0" w:rsidP="00442F25">
            <w:pPr>
              <w:jc w:val="both"/>
              <w:rPr>
                <w:rFonts w:ascii="Arial" w:hAnsi="Arial" w:cs="Arial"/>
              </w:rPr>
            </w:pPr>
            <w:r w:rsidRPr="006154F5">
              <w:rPr>
                <w:rFonts w:ascii="Arial" w:hAnsi="Arial" w:cs="Arial"/>
              </w:rPr>
              <w:t>2-3</w:t>
            </w:r>
          </w:p>
        </w:tc>
        <w:tc>
          <w:tcPr>
            <w:tcW w:w="4253" w:type="dxa"/>
            <w:shd w:val="clear" w:color="auto" w:fill="auto"/>
          </w:tcPr>
          <w:p w14:paraId="6ED647C5" w14:textId="186CDBFA" w:rsidR="001C2BE0" w:rsidRPr="006154F5" w:rsidRDefault="001C2BE0" w:rsidP="00442F25">
            <w:pPr>
              <w:jc w:val="both"/>
              <w:rPr>
                <w:rFonts w:ascii="Arial" w:hAnsi="Arial" w:cs="Arial"/>
              </w:rPr>
            </w:pPr>
            <w:r w:rsidRPr="006154F5">
              <w:rPr>
                <w:rFonts w:ascii="Arial" w:hAnsi="Arial" w:cs="Arial"/>
              </w:rPr>
              <w:t>up to 1 homework per week</w:t>
            </w:r>
          </w:p>
        </w:tc>
      </w:tr>
      <w:tr w:rsidR="001C2BE0" w:rsidRPr="006154F5" w14:paraId="7BA27BE9" w14:textId="77777777" w:rsidTr="001C2BE0">
        <w:trPr>
          <w:jc w:val="center"/>
        </w:trPr>
        <w:tc>
          <w:tcPr>
            <w:tcW w:w="2405" w:type="dxa"/>
            <w:shd w:val="clear" w:color="auto" w:fill="auto"/>
          </w:tcPr>
          <w:p w14:paraId="777FAFDD" w14:textId="2D2AEE4E" w:rsidR="001C2BE0" w:rsidRPr="006154F5" w:rsidRDefault="001C2BE0" w:rsidP="00442F25">
            <w:pPr>
              <w:jc w:val="both"/>
              <w:rPr>
                <w:rFonts w:ascii="Arial" w:hAnsi="Arial" w:cs="Arial"/>
              </w:rPr>
            </w:pPr>
            <w:r w:rsidRPr="006154F5">
              <w:rPr>
                <w:rFonts w:ascii="Arial" w:hAnsi="Arial" w:cs="Arial"/>
              </w:rPr>
              <w:t>3+</w:t>
            </w:r>
          </w:p>
        </w:tc>
        <w:tc>
          <w:tcPr>
            <w:tcW w:w="4253" w:type="dxa"/>
            <w:shd w:val="clear" w:color="auto" w:fill="auto"/>
          </w:tcPr>
          <w:p w14:paraId="788AB083" w14:textId="07CA0B16" w:rsidR="001C2BE0" w:rsidRPr="006154F5" w:rsidRDefault="001C2BE0" w:rsidP="00442F25">
            <w:pPr>
              <w:jc w:val="both"/>
              <w:rPr>
                <w:rFonts w:ascii="Arial" w:hAnsi="Arial" w:cs="Arial"/>
              </w:rPr>
            </w:pPr>
            <w:r w:rsidRPr="006154F5">
              <w:rPr>
                <w:rFonts w:ascii="Arial" w:hAnsi="Arial" w:cs="Arial"/>
              </w:rPr>
              <w:t>up to 3 homework tasks per fortnight</w:t>
            </w:r>
          </w:p>
        </w:tc>
      </w:tr>
    </w:tbl>
    <w:p w14:paraId="7AD5D7CB" w14:textId="77777777" w:rsidR="001C2BE0" w:rsidRPr="006154F5" w:rsidRDefault="001C2BE0" w:rsidP="00442F25">
      <w:pPr>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253"/>
      </w:tblGrid>
      <w:tr w:rsidR="001C2BE0" w:rsidRPr="006154F5" w14:paraId="10ACC5A3" w14:textId="77777777" w:rsidTr="001C2BE0">
        <w:trPr>
          <w:jc w:val="center"/>
        </w:trPr>
        <w:tc>
          <w:tcPr>
            <w:tcW w:w="2405" w:type="dxa"/>
          </w:tcPr>
          <w:p w14:paraId="572A8655" w14:textId="2E358FF7" w:rsidR="001C2BE0" w:rsidRPr="006154F5" w:rsidRDefault="001C2BE0" w:rsidP="00442F25">
            <w:pPr>
              <w:jc w:val="both"/>
              <w:rPr>
                <w:rFonts w:ascii="Arial" w:hAnsi="Arial" w:cs="Arial"/>
                <w:b/>
              </w:rPr>
            </w:pPr>
            <w:r w:rsidRPr="006154F5">
              <w:rPr>
                <w:rFonts w:ascii="Arial" w:hAnsi="Arial" w:cs="Arial"/>
                <w:b/>
              </w:rPr>
              <w:t>Year group</w:t>
            </w:r>
          </w:p>
        </w:tc>
        <w:tc>
          <w:tcPr>
            <w:tcW w:w="4253" w:type="dxa"/>
          </w:tcPr>
          <w:p w14:paraId="15704FA9" w14:textId="0E737956" w:rsidR="001C2BE0" w:rsidRPr="006154F5" w:rsidRDefault="001C2BE0" w:rsidP="00442F25">
            <w:pPr>
              <w:jc w:val="both"/>
              <w:rPr>
                <w:rFonts w:ascii="Arial" w:hAnsi="Arial" w:cs="Arial"/>
                <w:b/>
              </w:rPr>
            </w:pPr>
            <w:r w:rsidRPr="006154F5">
              <w:rPr>
                <w:rFonts w:ascii="Arial" w:hAnsi="Arial" w:cs="Arial"/>
                <w:b/>
              </w:rPr>
              <w:t>Volume</w:t>
            </w:r>
          </w:p>
        </w:tc>
      </w:tr>
      <w:tr w:rsidR="001C2BE0" w:rsidRPr="006154F5" w14:paraId="475D44CA" w14:textId="77777777" w:rsidTr="001C2BE0">
        <w:trPr>
          <w:jc w:val="center"/>
        </w:trPr>
        <w:tc>
          <w:tcPr>
            <w:tcW w:w="2405" w:type="dxa"/>
          </w:tcPr>
          <w:p w14:paraId="4F26BD61" w14:textId="4D316B43" w:rsidR="001C2BE0" w:rsidRPr="006154F5" w:rsidRDefault="001C2BE0" w:rsidP="00442F25">
            <w:pPr>
              <w:jc w:val="both"/>
              <w:rPr>
                <w:rFonts w:ascii="Arial" w:hAnsi="Arial" w:cs="Arial"/>
              </w:rPr>
            </w:pPr>
            <w:r w:rsidRPr="006154F5">
              <w:rPr>
                <w:rFonts w:ascii="Arial" w:hAnsi="Arial" w:cs="Arial"/>
              </w:rPr>
              <w:t>7, 8 and 9</w:t>
            </w:r>
          </w:p>
        </w:tc>
        <w:tc>
          <w:tcPr>
            <w:tcW w:w="4253" w:type="dxa"/>
          </w:tcPr>
          <w:p w14:paraId="1C3C10CD" w14:textId="576506F8" w:rsidR="001C2BE0" w:rsidRPr="006154F5" w:rsidRDefault="001C2BE0" w:rsidP="00442F25">
            <w:pPr>
              <w:jc w:val="both"/>
              <w:rPr>
                <w:rFonts w:ascii="Arial" w:hAnsi="Arial" w:cs="Arial"/>
              </w:rPr>
            </w:pPr>
            <w:r w:rsidRPr="006154F5">
              <w:rPr>
                <w:rFonts w:ascii="Arial" w:hAnsi="Arial" w:cs="Arial"/>
              </w:rPr>
              <w:t>30 minutes homework per subject</w:t>
            </w:r>
          </w:p>
        </w:tc>
      </w:tr>
      <w:tr w:rsidR="001C2BE0" w:rsidRPr="006154F5" w14:paraId="644B3745" w14:textId="77777777" w:rsidTr="001C2BE0">
        <w:trPr>
          <w:jc w:val="center"/>
        </w:trPr>
        <w:tc>
          <w:tcPr>
            <w:tcW w:w="2405" w:type="dxa"/>
          </w:tcPr>
          <w:p w14:paraId="6024DBB0" w14:textId="6637B790" w:rsidR="001C2BE0" w:rsidRPr="006154F5" w:rsidRDefault="001C2BE0" w:rsidP="00442F25">
            <w:pPr>
              <w:jc w:val="both"/>
              <w:rPr>
                <w:rFonts w:ascii="Arial" w:hAnsi="Arial" w:cs="Arial"/>
              </w:rPr>
            </w:pPr>
            <w:r w:rsidRPr="006154F5">
              <w:rPr>
                <w:rFonts w:ascii="Arial" w:hAnsi="Arial" w:cs="Arial"/>
              </w:rPr>
              <w:t>10 and 11</w:t>
            </w:r>
            <w:r w:rsidRPr="006154F5">
              <w:rPr>
                <w:rFonts w:ascii="Arial" w:hAnsi="Arial" w:cs="Arial"/>
              </w:rPr>
              <w:tab/>
            </w:r>
          </w:p>
        </w:tc>
        <w:tc>
          <w:tcPr>
            <w:tcW w:w="4253" w:type="dxa"/>
          </w:tcPr>
          <w:p w14:paraId="010CD4C5" w14:textId="2A0EAA29" w:rsidR="001C2BE0" w:rsidRPr="006154F5" w:rsidRDefault="001C2BE0" w:rsidP="00442F25">
            <w:pPr>
              <w:jc w:val="both"/>
              <w:rPr>
                <w:rFonts w:ascii="Arial" w:hAnsi="Arial" w:cs="Arial"/>
              </w:rPr>
            </w:pPr>
            <w:r w:rsidRPr="006154F5">
              <w:rPr>
                <w:rFonts w:ascii="Arial" w:hAnsi="Arial" w:cs="Arial"/>
              </w:rPr>
              <w:t xml:space="preserve">60 minutes homework per subject </w:t>
            </w:r>
          </w:p>
        </w:tc>
      </w:tr>
    </w:tbl>
    <w:p w14:paraId="0A429D87" w14:textId="77777777" w:rsidR="001C2BE0" w:rsidRPr="006154F5" w:rsidRDefault="001C2BE0" w:rsidP="00442F25">
      <w:pPr>
        <w:jc w:val="both"/>
        <w:rPr>
          <w:rFonts w:ascii="Arial" w:hAnsi="Arial" w:cs="Arial"/>
        </w:rPr>
      </w:pPr>
    </w:p>
    <w:p w14:paraId="75E631D5" w14:textId="6522D558" w:rsidR="0064204E" w:rsidRPr="006154F5" w:rsidRDefault="00094BF0" w:rsidP="00442F25">
      <w:pPr>
        <w:jc w:val="both"/>
        <w:rPr>
          <w:rFonts w:ascii="Arial" w:hAnsi="Arial" w:cs="Arial"/>
        </w:rPr>
      </w:pPr>
      <w:r w:rsidRPr="006154F5">
        <w:rPr>
          <w:rFonts w:ascii="Arial" w:hAnsi="Arial" w:cs="Arial"/>
        </w:rPr>
        <w:lastRenderedPageBreak/>
        <w:t>L</w:t>
      </w:r>
      <w:r w:rsidR="0064204E" w:rsidRPr="006154F5">
        <w:rPr>
          <w:rFonts w:ascii="Arial" w:hAnsi="Arial" w:cs="Arial"/>
        </w:rPr>
        <w:t xml:space="preserve">earners will </w:t>
      </w:r>
      <w:r w:rsidRPr="006154F5">
        <w:rPr>
          <w:rFonts w:ascii="Arial" w:hAnsi="Arial" w:cs="Arial"/>
        </w:rPr>
        <w:t xml:space="preserve">also </w:t>
      </w:r>
      <w:r w:rsidR="0064204E" w:rsidRPr="006154F5">
        <w:rPr>
          <w:rFonts w:ascii="Arial" w:hAnsi="Arial" w:cs="Arial"/>
        </w:rPr>
        <w:t xml:space="preserve">be assigned OLAs, optional learning </w:t>
      </w:r>
      <w:proofErr w:type="gramStart"/>
      <w:r w:rsidR="0064204E" w:rsidRPr="006154F5">
        <w:rPr>
          <w:rFonts w:ascii="Arial" w:hAnsi="Arial" w:cs="Arial"/>
        </w:rPr>
        <w:t>activities</w:t>
      </w:r>
      <w:r w:rsidR="00F96920" w:rsidRPr="006154F5">
        <w:rPr>
          <w:rFonts w:ascii="Arial" w:hAnsi="Arial" w:cs="Arial"/>
        </w:rPr>
        <w:t>,</w:t>
      </w:r>
      <w:r w:rsidR="006154F5">
        <w:rPr>
          <w:rFonts w:ascii="Arial" w:hAnsi="Arial" w:cs="Arial"/>
        </w:rPr>
        <w:t xml:space="preserve"> </w:t>
      </w:r>
      <w:r w:rsidR="0064204E" w:rsidRPr="006154F5">
        <w:rPr>
          <w:rFonts w:ascii="Arial" w:hAnsi="Arial" w:cs="Arial"/>
        </w:rPr>
        <w:t>that</w:t>
      </w:r>
      <w:proofErr w:type="gramEnd"/>
      <w:r w:rsidR="0064204E" w:rsidRPr="006154F5">
        <w:rPr>
          <w:rFonts w:ascii="Arial" w:hAnsi="Arial" w:cs="Arial"/>
        </w:rPr>
        <w:t xml:space="preserve"> complement or extend classroom learning. The teaching challenge is to </w:t>
      </w:r>
      <w:r w:rsidR="00A97250" w:rsidRPr="006154F5">
        <w:rPr>
          <w:rFonts w:ascii="Arial" w:hAnsi="Arial" w:cs="Arial"/>
        </w:rPr>
        <w:t>foster</w:t>
      </w:r>
      <w:r w:rsidR="0064204E" w:rsidRPr="006154F5">
        <w:rPr>
          <w:rFonts w:ascii="Arial" w:hAnsi="Arial" w:cs="Arial"/>
        </w:rPr>
        <w:t>, and create conditions conducive to, learner engagement in OLAs.</w:t>
      </w:r>
    </w:p>
    <w:p w14:paraId="2B6742AA" w14:textId="2DDE19F6" w:rsidR="000A350B" w:rsidRPr="006154F5" w:rsidRDefault="000A350B" w:rsidP="00442F25">
      <w:pPr>
        <w:jc w:val="both"/>
        <w:rPr>
          <w:rFonts w:ascii="Arial" w:hAnsi="Arial" w:cs="Arial"/>
        </w:rPr>
      </w:pPr>
      <w:r w:rsidRPr="006154F5">
        <w:rPr>
          <w:rFonts w:ascii="Arial" w:hAnsi="Arial" w:cs="Arial"/>
        </w:rPr>
        <w:t xml:space="preserve">In Years 7-11, learners will be given a minimum of one week in which to complete MHTs, except in Modern Foreign Languages and Mathematics, when MHTs likely to take no longer than 15 minutes may be assigned for submission </w:t>
      </w:r>
      <w:r w:rsidR="00241E68" w:rsidRPr="006154F5">
        <w:rPr>
          <w:rFonts w:ascii="Arial" w:hAnsi="Arial" w:cs="Arial"/>
        </w:rPr>
        <w:t xml:space="preserve">in </w:t>
      </w:r>
      <w:r w:rsidRPr="006154F5">
        <w:rPr>
          <w:rFonts w:ascii="Arial" w:hAnsi="Arial" w:cs="Arial"/>
        </w:rPr>
        <w:t>the next lesson.</w:t>
      </w:r>
    </w:p>
    <w:p w14:paraId="1B12B2BD" w14:textId="77777777" w:rsidR="0064204E" w:rsidRPr="006154F5" w:rsidRDefault="0064204E" w:rsidP="00442F25">
      <w:pPr>
        <w:jc w:val="both"/>
        <w:rPr>
          <w:rFonts w:ascii="Arial" w:hAnsi="Arial" w:cs="Arial"/>
        </w:rPr>
      </w:pPr>
      <w:r w:rsidRPr="006154F5">
        <w:rPr>
          <w:rFonts w:ascii="Arial" w:hAnsi="Arial" w:cs="Arial"/>
        </w:rPr>
        <w:t xml:space="preserve">Over school holidays, only OLAs, open revision, and coursework will be assigned as homework. Learners can be invited to engage in one school co-ordinated project. In the two weeks prior to </w:t>
      </w:r>
      <w:proofErr w:type="gramStart"/>
      <w:r w:rsidRPr="006154F5">
        <w:rPr>
          <w:rFonts w:ascii="Arial" w:hAnsi="Arial" w:cs="Arial"/>
        </w:rPr>
        <w:t>specified</w:t>
      </w:r>
      <w:proofErr w:type="gramEnd"/>
      <w:r w:rsidRPr="006154F5">
        <w:rPr>
          <w:rFonts w:ascii="Arial" w:hAnsi="Arial" w:cs="Arial"/>
        </w:rPr>
        <w:t xml:space="preserve"> examination sessions, only open revision and structured revision OLAs will be assigned.</w:t>
      </w:r>
    </w:p>
    <w:p w14:paraId="375FC7F7" w14:textId="1C2746A4" w:rsidR="0064204E" w:rsidRPr="006154F5" w:rsidRDefault="0064204E" w:rsidP="00442F25">
      <w:pPr>
        <w:jc w:val="both"/>
        <w:rPr>
          <w:rFonts w:ascii="Arial" w:hAnsi="Arial" w:cs="Arial"/>
        </w:rPr>
      </w:pPr>
      <w:r w:rsidRPr="006154F5">
        <w:rPr>
          <w:rFonts w:ascii="Arial" w:hAnsi="Arial" w:cs="Arial"/>
        </w:rPr>
        <w:t xml:space="preserve">Teachers will keep </w:t>
      </w:r>
      <w:r w:rsidR="00F96920" w:rsidRPr="006154F5">
        <w:rPr>
          <w:rFonts w:ascii="Arial" w:hAnsi="Arial" w:cs="Arial"/>
        </w:rPr>
        <w:t xml:space="preserve">a record of homework submitted </w:t>
      </w:r>
      <w:r w:rsidRPr="006154F5">
        <w:rPr>
          <w:rFonts w:ascii="Arial" w:hAnsi="Arial" w:cs="Arial"/>
        </w:rPr>
        <w:t>using the school’s e-homework platform</w:t>
      </w:r>
      <w:r w:rsidR="00F96920" w:rsidRPr="006154F5">
        <w:rPr>
          <w:rFonts w:ascii="Arial" w:hAnsi="Arial" w:cs="Arial"/>
        </w:rPr>
        <w:t>.</w:t>
      </w:r>
      <w:r w:rsidRPr="006154F5">
        <w:rPr>
          <w:rFonts w:ascii="Arial" w:hAnsi="Arial" w:cs="Arial"/>
        </w:rPr>
        <w:t xml:space="preserve"> </w:t>
      </w:r>
    </w:p>
    <w:p w14:paraId="4C2F5AC4" w14:textId="70871742" w:rsidR="0001506F" w:rsidRPr="006154F5" w:rsidRDefault="0064204E" w:rsidP="00442F25">
      <w:pPr>
        <w:jc w:val="both"/>
        <w:rPr>
          <w:rFonts w:ascii="Arial" w:hAnsi="Arial" w:cs="Arial"/>
        </w:rPr>
      </w:pPr>
      <w:r w:rsidRPr="006154F5">
        <w:rPr>
          <w:rFonts w:ascii="Arial" w:hAnsi="Arial" w:cs="Arial"/>
        </w:rPr>
        <w:t xml:space="preserve">If learners do not submit MHTs, or if MHTs show poor effort, then responses will accord with our </w:t>
      </w:r>
      <w:r w:rsidRPr="006154F5">
        <w:rPr>
          <w:rFonts w:ascii="Arial" w:hAnsi="Arial" w:cs="Arial"/>
          <w:b/>
          <w:color w:val="FF0000"/>
        </w:rPr>
        <w:t>Homework Non-Submission Procedure</w:t>
      </w:r>
      <w:r w:rsidRPr="006154F5">
        <w:rPr>
          <w:rFonts w:ascii="Arial" w:hAnsi="Arial" w:cs="Arial"/>
        </w:rPr>
        <w:t>.</w:t>
      </w:r>
      <w:r w:rsidR="0001506F" w:rsidRPr="006154F5">
        <w:rPr>
          <w:rFonts w:ascii="Arial" w:hAnsi="Arial" w:cs="Arial"/>
        </w:rPr>
        <w:br w:type="page"/>
      </w:r>
    </w:p>
    <w:p w14:paraId="4C2F5AC5" w14:textId="77777777" w:rsidR="008A46D4" w:rsidRPr="006154F5" w:rsidRDefault="008A46D4" w:rsidP="008A46D4">
      <w:pPr>
        <w:pBdr>
          <w:top w:val="single" w:sz="4" w:space="1" w:color="auto"/>
          <w:left w:val="single" w:sz="4" w:space="4" w:color="auto"/>
          <w:bottom w:val="single" w:sz="4" w:space="1" w:color="auto"/>
          <w:right w:val="single" w:sz="4" w:space="4" w:color="auto"/>
        </w:pBdr>
        <w:shd w:val="clear" w:color="auto" w:fill="FFFF99"/>
        <w:outlineLvl w:val="1"/>
        <w:rPr>
          <w:rFonts w:ascii="Arial" w:hAnsi="Arial" w:cs="Arial"/>
          <w:b/>
          <w:sz w:val="28"/>
          <w:szCs w:val="24"/>
        </w:rPr>
      </w:pPr>
      <w:r w:rsidRPr="006154F5">
        <w:rPr>
          <w:rFonts w:ascii="Arial" w:hAnsi="Arial" w:cs="Arial"/>
          <w:b/>
          <w:sz w:val="28"/>
          <w:szCs w:val="24"/>
        </w:rPr>
        <w:lastRenderedPageBreak/>
        <w:t>Our Learn</w:t>
      </w:r>
      <w:bookmarkEnd w:id="18"/>
      <w:r w:rsidRPr="006154F5">
        <w:rPr>
          <w:rFonts w:ascii="Arial" w:hAnsi="Arial" w:cs="Arial"/>
          <w:b/>
          <w:sz w:val="28"/>
          <w:szCs w:val="24"/>
        </w:rPr>
        <w:t>ing Language</w:t>
      </w:r>
    </w:p>
    <w:p w14:paraId="4C2F5AC6" w14:textId="77777777" w:rsidR="008A46D4" w:rsidRPr="006154F5" w:rsidRDefault="008A46D4" w:rsidP="008A46D4">
      <w:pPr>
        <w:rPr>
          <w:rFonts w:ascii="Arial" w:hAnsi="Arial"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A46D4" w:rsidRPr="006154F5" w14:paraId="4C2F5ADE" w14:textId="77777777" w:rsidTr="00F82BAF">
        <w:tc>
          <w:tcPr>
            <w:tcW w:w="4508" w:type="dxa"/>
          </w:tcPr>
          <w:p w14:paraId="4C2F5AC7"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DIT</w:t>
            </w:r>
            <w:r w:rsidRPr="006154F5">
              <w:rPr>
                <w:rFonts w:ascii="Arial" w:hAnsi="Arial" w:cs="Arial"/>
                <w:szCs w:val="24"/>
              </w:rPr>
              <w:t xml:space="preserve"> – Dedicated Improvement Time</w:t>
            </w:r>
          </w:p>
          <w:p w14:paraId="4C2F5AC8"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EBI</w:t>
            </w:r>
            <w:r w:rsidRPr="006154F5">
              <w:rPr>
                <w:rFonts w:ascii="Arial" w:hAnsi="Arial" w:cs="Arial"/>
                <w:szCs w:val="24"/>
              </w:rPr>
              <w:t xml:space="preserve"> – Even Better If</w:t>
            </w:r>
          </w:p>
          <w:p w14:paraId="4C2F5AC9"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LO</w:t>
            </w:r>
            <w:r w:rsidRPr="006154F5">
              <w:rPr>
                <w:rFonts w:ascii="Arial" w:hAnsi="Arial" w:cs="Arial"/>
                <w:szCs w:val="24"/>
              </w:rPr>
              <w:t xml:space="preserve"> – Learning Objective</w:t>
            </w:r>
          </w:p>
          <w:p w14:paraId="4C2F5ACA"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LSA</w:t>
            </w:r>
            <w:r w:rsidRPr="006154F5">
              <w:rPr>
                <w:rFonts w:ascii="Arial" w:hAnsi="Arial" w:cs="Arial"/>
                <w:szCs w:val="24"/>
              </w:rPr>
              <w:t xml:space="preserve"> – Learning Support Assistant</w:t>
            </w:r>
          </w:p>
          <w:p w14:paraId="660E9CF8" w14:textId="66965695" w:rsidR="008A71CB" w:rsidRPr="006154F5" w:rsidRDefault="008A71CB" w:rsidP="00F82BAF">
            <w:pPr>
              <w:spacing w:line="360" w:lineRule="auto"/>
              <w:rPr>
                <w:rFonts w:ascii="Arial" w:hAnsi="Arial" w:cs="Arial"/>
                <w:szCs w:val="24"/>
              </w:rPr>
            </w:pPr>
            <w:r w:rsidRPr="006154F5">
              <w:rPr>
                <w:rFonts w:ascii="Arial" w:hAnsi="Arial" w:cs="Arial"/>
                <w:b/>
                <w:szCs w:val="24"/>
              </w:rPr>
              <w:t xml:space="preserve">MHT </w:t>
            </w:r>
            <w:r w:rsidRPr="006154F5">
              <w:rPr>
                <w:rFonts w:ascii="Arial" w:hAnsi="Arial" w:cs="Arial"/>
                <w:szCs w:val="24"/>
              </w:rPr>
              <w:t>– Mandatory Homework Task</w:t>
            </w:r>
          </w:p>
          <w:p w14:paraId="30848572" w14:textId="7475DE68" w:rsidR="008A71CB" w:rsidRPr="006154F5" w:rsidRDefault="008A71CB" w:rsidP="00F82BAF">
            <w:pPr>
              <w:spacing w:line="360" w:lineRule="auto"/>
              <w:rPr>
                <w:rFonts w:ascii="Arial" w:hAnsi="Arial" w:cs="Arial"/>
                <w:szCs w:val="24"/>
              </w:rPr>
            </w:pPr>
            <w:r w:rsidRPr="006154F5">
              <w:rPr>
                <w:rFonts w:ascii="Arial" w:hAnsi="Arial" w:cs="Arial"/>
                <w:b/>
                <w:szCs w:val="24"/>
              </w:rPr>
              <w:t>OLA</w:t>
            </w:r>
            <w:r w:rsidRPr="006154F5">
              <w:rPr>
                <w:rFonts w:ascii="Arial" w:hAnsi="Arial" w:cs="Arial"/>
                <w:szCs w:val="24"/>
              </w:rPr>
              <w:t xml:space="preserve"> – Optional Learning Activity</w:t>
            </w:r>
          </w:p>
          <w:p w14:paraId="4C2F5ACB"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PLC</w:t>
            </w:r>
            <w:r w:rsidRPr="006154F5">
              <w:rPr>
                <w:rFonts w:ascii="Arial" w:hAnsi="Arial" w:cs="Arial"/>
                <w:szCs w:val="24"/>
              </w:rPr>
              <w:t xml:space="preserve"> – Personalised Learning Checklist</w:t>
            </w:r>
          </w:p>
          <w:p w14:paraId="4C2F5ACC"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RAG</w:t>
            </w:r>
            <w:r w:rsidRPr="006154F5">
              <w:rPr>
                <w:rFonts w:ascii="Arial" w:hAnsi="Arial" w:cs="Arial"/>
                <w:szCs w:val="24"/>
              </w:rPr>
              <w:t xml:space="preserve"> – Red Amber Green</w:t>
            </w:r>
          </w:p>
          <w:p w14:paraId="4C2F5ACD"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WWW</w:t>
            </w:r>
            <w:r w:rsidRPr="006154F5">
              <w:rPr>
                <w:rFonts w:ascii="Arial" w:hAnsi="Arial" w:cs="Arial"/>
                <w:szCs w:val="24"/>
              </w:rPr>
              <w:t xml:space="preserve"> – What Went Well</w:t>
            </w:r>
          </w:p>
          <w:p w14:paraId="4C2F5ACE" w14:textId="77777777" w:rsidR="008A46D4" w:rsidRPr="006154F5" w:rsidRDefault="008A46D4" w:rsidP="00F82BAF">
            <w:pPr>
              <w:rPr>
                <w:rFonts w:ascii="Arial" w:hAnsi="Arial" w:cs="Arial"/>
              </w:rPr>
            </w:pPr>
          </w:p>
          <w:p w14:paraId="4C2F5AD1" w14:textId="3CF43178" w:rsidR="008A46D4" w:rsidRPr="006154F5" w:rsidRDefault="008A46D4" w:rsidP="00F82BAF">
            <w:pPr>
              <w:spacing w:line="360" w:lineRule="auto"/>
              <w:rPr>
                <w:rFonts w:ascii="Arial" w:hAnsi="Arial" w:cs="Arial"/>
                <w:szCs w:val="24"/>
              </w:rPr>
            </w:pPr>
          </w:p>
        </w:tc>
        <w:tc>
          <w:tcPr>
            <w:tcW w:w="4508" w:type="dxa"/>
          </w:tcPr>
          <w:p w14:paraId="4C2F5AD2"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w:t>
            </w:r>
            <w:r w:rsidRPr="006154F5">
              <w:rPr>
                <w:rFonts w:ascii="Arial" w:hAnsi="Arial" w:cs="Arial"/>
                <w:szCs w:val="24"/>
              </w:rPr>
              <w:t xml:space="preserve"> – new paragraph needed</w:t>
            </w:r>
          </w:p>
          <w:p w14:paraId="4C2F5AD3"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w:t>
            </w:r>
            <w:r w:rsidRPr="006154F5">
              <w:rPr>
                <w:rFonts w:ascii="Arial" w:hAnsi="Arial" w:cs="Arial"/>
                <w:szCs w:val="24"/>
              </w:rPr>
              <w:t xml:space="preserve"> – unclear meaning or expression</w:t>
            </w:r>
          </w:p>
          <w:p w14:paraId="4C2F5AD4"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w:t>
            </w:r>
            <w:r w:rsidRPr="006154F5">
              <w:rPr>
                <w:rFonts w:ascii="Arial" w:hAnsi="Arial" w:cs="Arial"/>
                <w:szCs w:val="24"/>
              </w:rPr>
              <w:t xml:space="preserve"> – word missing</w:t>
            </w:r>
          </w:p>
          <w:p w14:paraId="4C2F5AD5"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C</w:t>
            </w:r>
            <w:r w:rsidRPr="006154F5">
              <w:rPr>
                <w:rFonts w:ascii="Arial" w:hAnsi="Arial" w:cs="Arial"/>
                <w:szCs w:val="24"/>
              </w:rPr>
              <w:t xml:space="preserve"> – capital letter error</w:t>
            </w:r>
          </w:p>
          <w:p w14:paraId="4C2F5AD6"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F</w:t>
            </w:r>
            <w:r w:rsidRPr="006154F5">
              <w:rPr>
                <w:rFonts w:ascii="Arial" w:hAnsi="Arial" w:cs="Arial"/>
                <w:szCs w:val="24"/>
              </w:rPr>
              <w:t xml:space="preserve"> – formality or style error</w:t>
            </w:r>
          </w:p>
          <w:p w14:paraId="4C2F5AD7" w14:textId="77777777" w:rsidR="008A46D4" w:rsidRPr="006154F5" w:rsidRDefault="008A46D4" w:rsidP="00F82BAF">
            <w:pPr>
              <w:spacing w:line="360" w:lineRule="auto"/>
              <w:rPr>
                <w:rFonts w:ascii="Arial" w:hAnsi="Arial" w:cs="Arial"/>
                <w:b/>
                <w:szCs w:val="24"/>
              </w:rPr>
            </w:pPr>
            <w:r w:rsidRPr="006154F5">
              <w:rPr>
                <w:rFonts w:ascii="Arial" w:hAnsi="Arial" w:cs="Arial"/>
                <w:b/>
                <w:szCs w:val="24"/>
              </w:rPr>
              <w:t xml:space="preserve">G </w:t>
            </w:r>
            <w:r w:rsidRPr="006154F5">
              <w:rPr>
                <w:rFonts w:ascii="Arial" w:hAnsi="Arial" w:cs="Arial"/>
                <w:szCs w:val="24"/>
              </w:rPr>
              <w:t>– grammatical error</w:t>
            </w:r>
          </w:p>
          <w:p w14:paraId="4C2F5AD8" w14:textId="77777777" w:rsidR="008A46D4" w:rsidRPr="006154F5" w:rsidRDefault="008A46D4" w:rsidP="00F82BAF">
            <w:pPr>
              <w:spacing w:line="360" w:lineRule="auto"/>
              <w:rPr>
                <w:rFonts w:ascii="Arial" w:hAnsi="Arial" w:cs="Arial"/>
                <w:b/>
                <w:szCs w:val="24"/>
              </w:rPr>
            </w:pPr>
            <w:r w:rsidRPr="006154F5">
              <w:rPr>
                <w:rFonts w:ascii="Arial" w:hAnsi="Arial" w:cs="Arial"/>
                <w:b/>
                <w:szCs w:val="24"/>
              </w:rPr>
              <w:t xml:space="preserve">P </w:t>
            </w:r>
            <w:r w:rsidRPr="006154F5">
              <w:rPr>
                <w:rFonts w:ascii="Arial" w:hAnsi="Arial" w:cs="Arial"/>
                <w:szCs w:val="24"/>
              </w:rPr>
              <w:t>– punctuation error</w:t>
            </w:r>
          </w:p>
          <w:p w14:paraId="4C2F5AD9" w14:textId="77777777" w:rsidR="008A46D4" w:rsidRPr="006154F5" w:rsidRDefault="008A46D4" w:rsidP="00F82BAF">
            <w:pPr>
              <w:spacing w:line="360" w:lineRule="auto"/>
              <w:rPr>
                <w:rFonts w:ascii="Arial" w:hAnsi="Arial" w:cs="Arial"/>
                <w:b/>
                <w:szCs w:val="24"/>
              </w:rPr>
            </w:pPr>
            <w:r w:rsidRPr="006154F5">
              <w:rPr>
                <w:rFonts w:ascii="Arial" w:hAnsi="Arial" w:cs="Arial"/>
                <w:b/>
                <w:szCs w:val="24"/>
              </w:rPr>
              <w:t xml:space="preserve">S </w:t>
            </w:r>
            <w:r w:rsidRPr="006154F5">
              <w:rPr>
                <w:rFonts w:ascii="Arial" w:hAnsi="Arial" w:cs="Arial"/>
                <w:szCs w:val="24"/>
              </w:rPr>
              <w:t>– stick in loose sheets</w:t>
            </w:r>
          </w:p>
          <w:p w14:paraId="4C2F5ADA" w14:textId="77777777" w:rsidR="008A46D4" w:rsidRPr="006154F5" w:rsidRDefault="008A46D4" w:rsidP="00F82BAF">
            <w:pPr>
              <w:spacing w:line="360" w:lineRule="auto"/>
              <w:rPr>
                <w:rFonts w:ascii="Arial" w:hAnsi="Arial" w:cs="Arial"/>
                <w:szCs w:val="24"/>
              </w:rPr>
            </w:pPr>
            <w:proofErr w:type="spellStart"/>
            <w:r w:rsidRPr="006154F5">
              <w:rPr>
                <w:rFonts w:ascii="Arial" w:hAnsi="Arial" w:cs="Arial"/>
                <w:b/>
                <w:szCs w:val="24"/>
              </w:rPr>
              <w:t>sp</w:t>
            </w:r>
            <w:proofErr w:type="spellEnd"/>
            <w:r w:rsidRPr="006154F5">
              <w:rPr>
                <w:rFonts w:ascii="Arial" w:hAnsi="Arial" w:cs="Arial"/>
                <w:szCs w:val="24"/>
              </w:rPr>
              <w:t xml:space="preserve"> – spelling error</w:t>
            </w:r>
          </w:p>
          <w:p w14:paraId="4C2F5ADB" w14:textId="77777777" w:rsidR="008A46D4" w:rsidRPr="006154F5" w:rsidRDefault="008A46D4" w:rsidP="00F82BAF">
            <w:pPr>
              <w:spacing w:line="360" w:lineRule="auto"/>
              <w:rPr>
                <w:rFonts w:ascii="Arial" w:hAnsi="Arial" w:cs="Arial"/>
                <w:szCs w:val="24"/>
              </w:rPr>
            </w:pPr>
            <w:r w:rsidRPr="006154F5">
              <w:rPr>
                <w:rFonts w:ascii="Arial" w:hAnsi="Arial" w:cs="Arial"/>
                <w:b/>
                <w:szCs w:val="24"/>
              </w:rPr>
              <w:t>T</w:t>
            </w:r>
            <w:r w:rsidRPr="006154F5">
              <w:rPr>
                <w:rFonts w:ascii="Arial" w:hAnsi="Arial" w:cs="Arial"/>
                <w:szCs w:val="24"/>
              </w:rPr>
              <w:t xml:space="preserve"> – wrong tense (past, present, or future)</w:t>
            </w:r>
          </w:p>
          <w:p w14:paraId="4C2F5ADC" w14:textId="77777777" w:rsidR="005333FC" w:rsidRPr="006154F5" w:rsidRDefault="008A46D4" w:rsidP="00F82BAF">
            <w:pPr>
              <w:spacing w:line="360" w:lineRule="auto"/>
              <w:rPr>
                <w:rFonts w:ascii="Arial" w:hAnsi="Arial" w:cs="Arial"/>
                <w:szCs w:val="24"/>
              </w:rPr>
            </w:pPr>
            <w:r w:rsidRPr="006154F5">
              <w:rPr>
                <w:rFonts w:ascii="Arial" w:hAnsi="Arial" w:cs="Arial"/>
                <w:b/>
                <w:szCs w:val="24"/>
              </w:rPr>
              <w:t>W</w:t>
            </w:r>
            <w:r w:rsidRPr="006154F5">
              <w:rPr>
                <w:rFonts w:ascii="Arial" w:hAnsi="Arial" w:cs="Arial"/>
                <w:szCs w:val="24"/>
              </w:rPr>
              <w:t xml:space="preserve"> – wrong word used</w:t>
            </w:r>
          </w:p>
          <w:p w14:paraId="4C2F5ADD" w14:textId="77777777" w:rsidR="00F57E0C" w:rsidRPr="006154F5" w:rsidRDefault="00F57E0C" w:rsidP="00F82BAF">
            <w:pPr>
              <w:spacing w:line="360" w:lineRule="auto"/>
              <w:rPr>
                <w:rFonts w:ascii="Arial" w:hAnsi="Arial" w:cs="Arial"/>
                <w:szCs w:val="24"/>
              </w:rPr>
            </w:pPr>
          </w:p>
        </w:tc>
      </w:tr>
    </w:tbl>
    <w:p w14:paraId="4C2F5ADF" w14:textId="77777777" w:rsidR="00F57E0C" w:rsidRPr="006154F5" w:rsidRDefault="00F57E0C" w:rsidP="00F57E0C">
      <w:pPr>
        <w:rPr>
          <w:rFonts w:ascii="Arial" w:hAnsi="Arial" w:cs="Arial"/>
        </w:rPr>
      </w:pPr>
    </w:p>
    <w:p w14:paraId="4C2F5AE0" w14:textId="77777777" w:rsidR="00F57E0C" w:rsidRPr="006154F5" w:rsidRDefault="00F57E0C">
      <w:pPr>
        <w:rPr>
          <w:rFonts w:ascii="Arial" w:hAnsi="Arial" w:cs="Arial"/>
          <w:b/>
          <w:sz w:val="28"/>
          <w:szCs w:val="24"/>
        </w:rPr>
      </w:pPr>
      <w:r w:rsidRPr="006154F5">
        <w:rPr>
          <w:rFonts w:ascii="Arial" w:hAnsi="Arial" w:cs="Arial"/>
        </w:rPr>
        <w:br w:type="page"/>
      </w:r>
    </w:p>
    <w:p w14:paraId="4C2F5AE1" w14:textId="77777777" w:rsidR="00D13355" w:rsidRPr="006154F5" w:rsidRDefault="00D13355" w:rsidP="00D13355">
      <w:pPr>
        <w:pStyle w:val="Heading2"/>
        <w:rPr>
          <w:rFonts w:ascii="Arial" w:hAnsi="Arial" w:cs="Arial"/>
        </w:rPr>
      </w:pPr>
      <w:r w:rsidRPr="006154F5">
        <w:rPr>
          <w:rFonts w:ascii="Arial" w:hAnsi="Arial" w:cs="Arial"/>
        </w:rPr>
        <w:lastRenderedPageBreak/>
        <w:t>Key Terms</w:t>
      </w:r>
      <w:bookmarkEnd w:id="19"/>
    </w:p>
    <w:p w14:paraId="4C2F5AE2" w14:textId="77777777" w:rsidR="00D13355" w:rsidRPr="006154F5" w:rsidRDefault="00D13355" w:rsidP="006C2B15">
      <w:pPr>
        <w:rPr>
          <w:rFonts w:ascii="Arial" w:hAnsi="Arial" w:cs="Arial"/>
          <w:szCs w:val="24"/>
        </w:rPr>
      </w:pPr>
    </w:p>
    <w:p w14:paraId="4C2F5AE3" w14:textId="77777777" w:rsidR="005D0AD9" w:rsidRPr="006154F5" w:rsidRDefault="005D0AD9" w:rsidP="00442F25">
      <w:pPr>
        <w:spacing w:after="80" w:line="276" w:lineRule="auto"/>
        <w:ind w:left="720" w:hanging="720"/>
        <w:jc w:val="both"/>
        <w:rPr>
          <w:rFonts w:ascii="Arial" w:hAnsi="Arial" w:cs="Arial"/>
          <w:szCs w:val="24"/>
        </w:rPr>
      </w:pPr>
      <w:r w:rsidRPr="006154F5">
        <w:rPr>
          <w:rFonts w:ascii="Arial" w:hAnsi="Arial" w:cs="Arial"/>
          <w:b/>
          <w:szCs w:val="24"/>
        </w:rPr>
        <w:t>Achievement</w:t>
      </w:r>
      <w:r w:rsidRPr="006154F5">
        <w:rPr>
          <w:rFonts w:ascii="Arial" w:hAnsi="Arial" w:cs="Arial"/>
          <w:szCs w:val="24"/>
        </w:rPr>
        <w:t xml:space="preserve"> – performance measured against target</w:t>
      </w:r>
    </w:p>
    <w:p w14:paraId="4C2F5AE4" w14:textId="77777777" w:rsidR="001D136D" w:rsidRPr="006154F5" w:rsidRDefault="001D136D" w:rsidP="00442F25">
      <w:pPr>
        <w:spacing w:after="80" w:line="276" w:lineRule="auto"/>
        <w:ind w:left="720" w:hanging="720"/>
        <w:jc w:val="both"/>
        <w:rPr>
          <w:rFonts w:ascii="Arial" w:hAnsi="Arial" w:cs="Arial"/>
          <w:szCs w:val="24"/>
        </w:rPr>
      </w:pPr>
      <w:r w:rsidRPr="006154F5">
        <w:rPr>
          <w:rFonts w:ascii="Arial" w:hAnsi="Arial" w:cs="Arial"/>
          <w:b/>
          <w:szCs w:val="24"/>
        </w:rPr>
        <w:t>Articulacy</w:t>
      </w:r>
      <w:r w:rsidRPr="006154F5">
        <w:rPr>
          <w:rFonts w:ascii="Arial" w:hAnsi="Arial" w:cs="Arial"/>
          <w:szCs w:val="24"/>
        </w:rPr>
        <w:t xml:space="preserve"> – </w:t>
      </w:r>
      <w:proofErr w:type="spellStart"/>
      <w:r w:rsidRPr="006154F5">
        <w:rPr>
          <w:rFonts w:ascii="Arial" w:hAnsi="Arial" w:cs="Arial"/>
          <w:szCs w:val="24"/>
        </w:rPr>
        <w:t>oracy</w:t>
      </w:r>
      <w:proofErr w:type="spellEnd"/>
      <w:r w:rsidRPr="006154F5">
        <w:rPr>
          <w:rFonts w:ascii="Arial" w:hAnsi="Arial" w:cs="Arial"/>
          <w:szCs w:val="24"/>
        </w:rPr>
        <w:t xml:space="preserve"> and literacy</w:t>
      </w:r>
    </w:p>
    <w:p w14:paraId="4C2F5AE5" w14:textId="77777777" w:rsidR="005D0AD9" w:rsidRPr="006154F5" w:rsidRDefault="005D0AD9" w:rsidP="00442F25">
      <w:pPr>
        <w:spacing w:after="80" w:line="276" w:lineRule="auto"/>
        <w:ind w:left="720" w:hanging="720"/>
        <w:jc w:val="both"/>
        <w:rPr>
          <w:rFonts w:ascii="Arial" w:hAnsi="Arial" w:cs="Arial"/>
          <w:szCs w:val="24"/>
        </w:rPr>
      </w:pPr>
      <w:r w:rsidRPr="006154F5">
        <w:rPr>
          <w:rFonts w:ascii="Arial" w:hAnsi="Arial" w:cs="Arial"/>
          <w:b/>
          <w:szCs w:val="24"/>
        </w:rPr>
        <w:t>Assessment</w:t>
      </w:r>
      <w:r w:rsidRPr="006154F5">
        <w:rPr>
          <w:rFonts w:ascii="Arial" w:hAnsi="Arial" w:cs="Arial"/>
          <w:szCs w:val="24"/>
        </w:rPr>
        <w:t xml:space="preserve"> – judgement of performance, based on at least one criterion</w:t>
      </w:r>
    </w:p>
    <w:p w14:paraId="4C2F5AE6" w14:textId="77777777" w:rsidR="005D0AD9" w:rsidRPr="006154F5" w:rsidRDefault="005D0AD9" w:rsidP="00442F25">
      <w:pPr>
        <w:spacing w:after="80" w:line="276" w:lineRule="auto"/>
        <w:ind w:left="720" w:hanging="720"/>
        <w:jc w:val="both"/>
        <w:rPr>
          <w:rFonts w:ascii="Arial" w:hAnsi="Arial" w:cs="Arial"/>
          <w:szCs w:val="24"/>
        </w:rPr>
      </w:pPr>
      <w:r w:rsidRPr="006154F5">
        <w:rPr>
          <w:rFonts w:ascii="Arial" w:hAnsi="Arial" w:cs="Arial"/>
          <w:b/>
          <w:szCs w:val="24"/>
        </w:rPr>
        <w:t>Attainment</w:t>
      </w:r>
      <w:r w:rsidRPr="006154F5">
        <w:rPr>
          <w:rFonts w:ascii="Arial" w:hAnsi="Arial" w:cs="Arial"/>
          <w:szCs w:val="24"/>
        </w:rPr>
        <w:t xml:space="preserve"> – performance measured against a standard</w:t>
      </w:r>
    </w:p>
    <w:p w14:paraId="4C2F5AE7" w14:textId="77777777" w:rsidR="00E23486" w:rsidRPr="006154F5" w:rsidRDefault="00E23486" w:rsidP="00442F25">
      <w:pPr>
        <w:spacing w:after="80" w:line="276" w:lineRule="auto"/>
        <w:ind w:left="720" w:hanging="720"/>
        <w:jc w:val="both"/>
        <w:rPr>
          <w:rFonts w:ascii="Arial" w:hAnsi="Arial" w:cs="Arial"/>
          <w:b/>
          <w:szCs w:val="24"/>
        </w:rPr>
      </w:pPr>
      <w:r w:rsidRPr="006154F5">
        <w:rPr>
          <w:rFonts w:ascii="Arial" w:hAnsi="Arial" w:cs="Arial"/>
          <w:b/>
          <w:szCs w:val="24"/>
        </w:rPr>
        <w:t xml:space="preserve">Co-construction </w:t>
      </w:r>
      <w:r w:rsidRPr="006154F5">
        <w:rPr>
          <w:rFonts w:ascii="Arial" w:hAnsi="Arial" w:cs="Arial"/>
          <w:szCs w:val="24"/>
        </w:rPr>
        <w:t>–</w:t>
      </w:r>
      <w:r w:rsidRPr="006154F5">
        <w:rPr>
          <w:rFonts w:ascii="Arial" w:hAnsi="Arial" w:cs="Arial"/>
          <w:b/>
          <w:szCs w:val="24"/>
        </w:rPr>
        <w:t xml:space="preserve"> </w:t>
      </w:r>
      <w:r w:rsidRPr="006154F5">
        <w:rPr>
          <w:rFonts w:ascii="Arial" w:hAnsi="Arial" w:cs="Arial"/>
          <w:szCs w:val="24"/>
        </w:rPr>
        <w:t>teachers and learners collaborating to plan, effect, and evaluate learning</w:t>
      </w:r>
    </w:p>
    <w:p w14:paraId="4C2F5AE8" w14:textId="77777777" w:rsidR="005D0AD9" w:rsidRPr="006154F5" w:rsidRDefault="005D0AD9" w:rsidP="00442F25">
      <w:pPr>
        <w:spacing w:after="80" w:line="276" w:lineRule="auto"/>
        <w:ind w:left="720" w:hanging="720"/>
        <w:jc w:val="both"/>
        <w:rPr>
          <w:rFonts w:ascii="Arial" w:hAnsi="Arial" w:cs="Arial"/>
          <w:b/>
          <w:szCs w:val="24"/>
        </w:rPr>
      </w:pPr>
      <w:r w:rsidRPr="006154F5">
        <w:rPr>
          <w:rFonts w:ascii="Arial" w:hAnsi="Arial" w:cs="Arial"/>
          <w:b/>
          <w:szCs w:val="24"/>
        </w:rPr>
        <w:t xml:space="preserve">Dedicated Improvement Time </w:t>
      </w:r>
      <w:r w:rsidRPr="006154F5">
        <w:rPr>
          <w:rFonts w:ascii="Arial" w:hAnsi="Arial" w:cs="Arial"/>
          <w:szCs w:val="24"/>
        </w:rPr>
        <w:t>– time when learners respond to feedback</w:t>
      </w:r>
    </w:p>
    <w:p w14:paraId="4C2F5AE9" w14:textId="77777777" w:rsidR="005D0AD9" w:rsidRPr="006154F5" w:rsidRDefault="005D0AD9" w:rsidP="00442F25">
      <w:pPr>
        <w:spacing w:after="80" w:line="276" w:lineRule="auto"/>
        <w:ind w:left="720" w:hanging="720"/>
        <w:jc w:val="both"/>
        <w:rPr>
          <w:rFonts w:ascii="Arial" w:hAnsi="Arial" w:cs="Arial"/>
          <w:b/>
          <w:szCs w:val="24"/>
        </w:rPr>
      </w:pPr>
      <w:r w:rsidRPr="006154F5">
        <w:rPr>
          <w:rFonts w:ascii="Arial" w:hAnsi="Arial" w:cs="Arial"/>
          <w:b/>
          <w:szCs w:val="24"/>
        </w:rPr>
        <w:t>Dialogue</w:t>
      </w:r>
      <w:r w:rsidRPr="006154F5">
        <w:rPr>
          <w:rFonts w:ascii="Arial" w:hAnsi="Arial" w:cs="Arial"/>
          <w:szCs w:val="24"/>
        </w:rPr>
        <w:t xml:space="preserve"> –</w:t>
      </w:r>
      <w:r w:rsidR="008A236B" w:rsidRPr="006154F5">
        <w:rPr>
          <w:rFonts w:ascii="Arial" w:hAnsi="Arial" w:cs="Arial"/>
          <w:szCs w:val="24"/>
        </w:rPr>
        <w:t xml:space="preserve"> </w:t>
      </w:r>
      <w:r w:rsidRPr="006154F5">
        <w:rPr>
          <w:rFonts w:ascii="Arial" w:hAnsi="Arial" w:cs="Arial"/>
          <w:szCs w:val="24"/>
        </w:rPr>
        <w:t>communal discussion</w:t>
      </w:r>
      <w:r w:rsidR="00E23486" w:rsidRPr="006154F5">
        <w:rPr>
          <w:rFonts w:ascii="Arial" w:hAnsi="Arial" w:cs="Arial"/>
          <w:szCs w:val="24"/>
        </w:rPr>
        <w:t xml:space="preserve"> that is open, respectful, reflective, and exploratory</w:t>
      </w:r>
    </w:p>
    <w:p w14:paraId="4C2F5AEA" w14:textId="77777777" w:rsidR="005D0AD9" w:rsidRPr="006154F5" w:rsidRDefault="005D0AD9" w:rsidP="00442F25">
      <w:pPr>
        <w:spacing w:after="80" w:line="276" w:lineRule="auto"/>
        <w:ind w:left="720" w:hanging="720"/>
        <w:jc w:val="both"/>
        <w:rPr>
          <w:rFonts w:ascii="Arial" w:hAnsi="Arial" w:cs="Arial"/>
          <w:b/>
          <w:szCs w:val="24"/>
        </w:rPr>
      </w:pPr>
      <w:r w:rsidRPr="006154F5">
        <w:rPr>
          <w:rFonts w:ascii="Arial" w:hAnsi="Arial" w:cs="Arial"/>
          <w:b/>
          <w:szCs w:val="24"/>
        </w:rPr>
        <w:t>Differentiation</w:t>
      </w:r>
      <w:r w:rsidRPr="006154F5">
        <w:rPr>
          <w:rFonts w:ascii="Arial" w:hAnsi="Arial" w:cs="Arial"/>
          <w:szCs w:val="24"/>
        </w:rPr>
        <w:t xml:space="preserve"> – teaching learners differently according to their prior performance</w:t>
      </w:r>
    </w:p>
    <w:p w14:paraId="4C2F5AEB" w14:textId="77777777" w:rsidR="005D0AD9" w:rsidRPr="006154F5" w:rsidRDefault="005D0AD9" w:rsidP="00442F25">
      <w:pPr>
        <w:spacing w:after="80" w:line="276" w:lineRule="auto"/>
        <w:ind w:left="720" w:hanging="720"/>
        <w:jc w:val="both"/>
        <w:rPr>
          <w:rFonts w:ascii="Arial" w:hAnsi="Arial" w:cs="Arial"/>
          <w:b/>
          <w:szCs w:val="24"/>
        </w:rPr>
      </w:pPr>
      <w:r w:rsidRPr="006154F5">
        <w:rPr>
          <w:rFonts w:ascii="Arial" w:hAnsi="Arial" w:cs="Arial"/>
          <w:b/>
          <w:szCs w:val="24"/>
        </w:rPr>
        <w:t xml:space="preserve">Feedback </w:t>
      </w:r>
      <w:r w:rsidRPr="006154F5">
        <w:rPr>
          <w:rFonts w:ascii="Arial" w:hAnsi="Arial" w:cs="Arial"/>
          <w:szCs w:val="24"/>
        </w:rPr>
        <w:t>–</w:t>
      </w:r>
      <w:r w:rsidRPr="006154F5">
        <w:rPr>
          <w:rFonts w:ascii="Arial" w:hAnsi="Arial" w:cs="Arial"/>
          <w:b/>
          <w:szCs w:val="24"/>
        </w:rPr>
        <w:t xml:space="preserve"> </w:t>
      </w:r>
      <w:r w:rsidRPr="006154F5">
        <w:rPr>
          <w:rFonts w:ascii="Arial" w:hAnsi="Arial" w:cs="Arial"/>
          <w:szCs w:val="24"/>
        </w:rPr>
        <w:t>giving learners information about their performance to help improve it</w:t>
      </w:r>
    </w:p>
    <w:p w14:paraId="4C2F5AEC" w14:textId="77777777" w:rsidR="005D0AD9" w:rsidRPr="006154F5" w:rsidRDefault="005D0AD9" w:rsidP="00442F25">
      <w:pPr>
        <w:spacing w:after="80" w:line="276" w:lineRule="auto"/>
        <w:ind w:left="720" w:hanging="720"/>
        <w:jc w:val="both"/>
        <w:rPr>
          <w:rFonts w:ascii="Arial" w:hAnsi="Arial" w:cs="Arial"/>
          <w:b/>
          <w:szCs w:val="24"/>
        </w:rPr>
      </w:pPr>
      <w:r w:rsidRPr="006154F5">
        <w:rPr>
          <w:rFonts w:ascii="Arial" w:hAnsi="Arial" w:cs="Arial"/>
          <w:b/>
          <w:szCs w:val="24"/>
        </w:rPr>
        <w:t>Formative marking</w:t>
      </w:r>
      <w:r w:rsidRPr="006154F5">
        <w:rPr>
          <w:rFonts w:ascii="Arial" w:hAnsi="Arial" w:cs="Arial"/>
          <w:szCs w:val="24"/>
        </w:rPr>
        <w:t xml:space="preserve"> –</w:t>
      </w:r>
      <w:r w:rsidR="00E23486" w:rsidRPr="006154F5">
        <w:rPr>
          <w:rFonts w:ascii="Arial" w:hAnsi="Arial" w:cs="Arial"/>
          <w:szCs w:val="24"/>
        </w:rPr>
        <w:t xml:space="preserve"> </w:t>
      </w:r>
      <w:r w:rsidR="00D006E5" w:rsidRPr="006154F5">
        <w:rPr>
          <w:rFonts w:ascii="Arial" w:hAnsi="Arial" w:cs="Arial"/>
          <w:szCs w:val="24"/>
        </w:rPr>
        <w:t>giving</w:t>
      </w:r>
      <w:r w:rsidRPr="006154F5">
        <w:rPr>
          <w:rFonts w:ascii="Arial" w:hAnsi="Arial" w:cs="Arial"/>
          <w:szCs w:val="24"/>
        </w:rPr>
        <w:t xml:space="preserve"> learners </w:t>
      </w:r>
      <w:r w:rsidR="00E23486" w:rsidRPr="006154F5">
        <w:rPr>
          <w:rFonts w:ascii="Arial" w:hAnsi="Arial" w:cs="Arial"/>
          <w:szCs w:val="24"/>
        </w:rPr>
        <w:t xml:space="preserve">constructive </w:t>
      </w:r>
      <w:r w:rsidR="00EB4A94" w:rsidRPr="006154F5">
        <w:rPr>
          <w:rFonts w:ascii="Arial" w:hAnsi="Arial" w:cs="Arial"/>
          <w:szCs w:val="24"/>
        </w:rPr>
        <w:t xml:space="preserve">written </w:t>
      </w:r>
      <w:r w:rsidRPr="006154F5">
        <w:rPr>
          <w:rFonts w:ascii="Arial" w:hAnsi="Arial" w:cs="Arial"/>
          <w:szCs w:val="24"/>
        </w:rPr>
        <w:t xml:space="preserve">feedback </w:t>
      </w:r>
      <w:r w:rsidR="00E23486" w:rsidRPr="006154F5">
        <w:rPr>
          <w:rFonts w:ascii="Arial" w:hAnsi="Arial" w:cs="Arial"/>
          <w:szCs w:val="24"/>
        </w:rPr>
        <w:t>and comments</w:t>
      </w:r>
    </w:p>
    <w:p w14:paraId="1A0E084C" w14:textId="2AE1E3D4" w:rsidR="0064204E" w:rsidRPr="006154F5" w:rsidRDefault="0064204E" w:rsidP="00442F25">
      <w:pPr>
        <w:spacing w:after="80" w:line="276" w:lineRule="auto"/>
        <w:ind w:hanging="11"/>
        <w:jc w:val="both"/>
        <w:rPr>
          <w:rFonts w:ascii="Arial" w:hAnsi="Arial" w:cs="Arial"/>
          <w:b/>
          <w:szCs w:val="24"/>
        </w:rPr>
      </w:pPr>
      <w:r w:rsidRPr="006154F5">
        <w:rPr>
          <w:rFonts w:ascii="Arial" w:hAnsi="Arial" w:cs="Arial"/>
          <w:b/>
          <w:szCs w:val="24"/>
        </w:rPr>
        <w:t xml:space="preserve">Homework </w:t>
      </w:r>
      <w:r w:rsidRPr="006154F5">
        <w:rPr>
          <w:rFonts w:ascii="Arial" w:hAnsi="Arial" w:cs="Arial"/>
          <w:szCs w:val="24"/>
        </w:rPr>
        <w:t>– learning activities assigned by teachers desig</w:t>
      </w:r>
      <w:r w:rsidR="00442F25" w:rsidRPr="006154F5">
        <w:rPr>
          <w:rFonts w:ascii="Arial" w:hAnsi="Arial" w:cs="Arial"/>
          <w:szCs w:val="24"/>
        </w:rPr>
        <w:t xml:space="preserve">ned to be completed by learners </w:t>
      </w:r>
      <w:r w:rsidRPr="006154F5">
        <w:rPr>
          <w:rFonts w:ascii="Arial" w:hAnsi="Arial" w:cs="Arial"/>
          <w:szCs w:val="24"/>
        </w:rPr>
        <w:t>outside of the classroom</w:t>
      </w:r>
    </w:p>
    <w:p w14:paraId="4C2F5AED" w14:textId="163F6B8F" w:rsidR="005D0AD9" w:rsidRPr="006154F5" w:rsidRDefault="005D0AD9" w:rsidP="00442F25">
      <w:pPr>
        <w:spacing w:after="80" w:line="276" w:lineRule="auto"/>
        <w:jc w:val="both"/>
        <w:rPr>
          <w:rFonts w:ascii="Arial" w:hAnsi="Arial" w:cs="Arial"/>
          <w:szCs w:val="24"/>
        </w:rPr>
      </w:pPr>
      <w:r w:rsidRPr="006154F5">
        <w:rPr>
          <w:rFonts w:ascii="Arial" w:hAnsi="Arial" w:cs="Arial"/>
          <w:b/>
          <w:szCs w:val="24"/>
        </w:rPr>
        <w:t>Independent learning</w:t>
      </w:r>
      <w:r w:rsidRPr="006154F5">
        <w:rPr>
          <w:rFonts w:ascii="Arial" w:hAnsi="Arial" w:cs="Arial"/>
          <w:szCs w:val="24"/>
        </w:rPr>
        <w:t xml:space="preserve"> –</w:t>
      </w:r>
      <w:r w:rsidR="00B4716E" w:rsidRPr="006154F5">
        <w:rPr>
          <w:rFonts w:ascii="Arial" w:hAnsi="Arial" w:cs="Arial"/>
          <w:szCs w:val="24"/>
        </w:rPr>
        <w:t xml:space="preserve"> </w:t>
      </w:r>
      <w:r w:rsidRPr="006154F5">
        <w:rPr>
          <w:rFonts w:ascii="Arial" w:hAnsi="Arial" w:cs="Arial"/>
          <w:szCs w:val="24"/>
        </w:rPr>
        <w:t>learner</w:t>
      </w:r>
      <w:r w:rsidR="00513B9D" w:rsidRPr="006154F5">
        <w:rPr>
          <w:rFonts w:ascii="Arial" w:hAnsi="Arial" w:cs="Arial"/>
          <w:szCs w:val="24"/>
        </w:rPr>
        <w:t>s determine</w:t>
      </w:r>
      <w:r w:rsidRPr="006154F5">
        <w:rPr>
          <w:rFonts w:ascii="Arial" w:hAnsi="Arial" w:cs="Arial"/>
          <w:szCs w:val="24"/>
        </w:rPr>
        <w:t xml:space="preserve"> what and how they learn, with teacher</w:t>
      </w:r>
      <w:r w:rsidR="00513B9D" w:rsidRPr="006154F5">
        <w:rPr>
          <w:rFonts w:ascii="Arial" w:hAnsi="Arial" w:cs="Arial"/>
          <w:szCs w:val="24"/>
        </w:rPr>
        <w:t>s</w:t>
      </w:r>
      <w:r w:rsidRPr="006154F5">
        <w:rPr>
          <w:rFonts w:ascii="Arial" w:hAnsi="Arial" w:cs="Arial"/>
          <w:szCs w:val="24"/>
        </w:rPr>
        <w:t xml:space="preserve"> providing support and structure</w:t>
      </w:r>
    </w:p>
    <w:p w14:paraId="4C2F5AEE" w14:textId="77777777" w:rsidR="005D0AD9" w:rsidRPr="006154F5" w:rsidRDefault="005D0AD9" w:rsidP="00442F25">
      <w:pPr>
        <w:spacing w:after="80" w:line="276" w:lineRule="auto"/>
        <w:ind w:left="720" w:hanging="720"/>
        <w:jc w:val="both"/>
        <w:rPr>
          <w:rFonts w:ascii="Arial" w:hAnsi="Arial" w:cs="Arial"/>
          <w:szCs w:val="24"/>
        </w:rPr>
      </w:pPr>
      <w:r w:rsidRPr="006154F5">
        <w:rPr>
          <w:rFonts w:ascii="Arial" w:hAnsi="Arial" w:cs="Arial"/>
          <w:b/>
          <w:szCs w:val="24"/>
        </w:rPr>
        <w:t>Learners</w:t>
      </w:r>
      <w:r w:rsidRPr="006154F5">
        <w:rPr>
          <w:rFonts w:ascii="Arial" w:hAnsi="Arial" w:cs="Arial"/>
          <w:szCs w:val="24"/>
        </w:rPr>
        <w:t xml:space="preserve"> – the pupils and students, the children and young adults, at our school</w:t>
      </w:r>
    </w:p>
    <w:p w14:paraId="4C2F5AEF" w14:textId="77777777" w:rsidR="005D0AD9" w:rsidRPr="006154F5" w:rsidRDefault="005D0AD9" w:rsidP="00442F25">
      <w:pPr>
        <w:spacing w:after="80" w:line="276" w:lineRule="auto"/>
        <w:ind w:left="720" w:hanging="720"/>
        <w:jc w:val="both"/>
        <w:rPr>
          <w:rFonts w:ascii="Arial" w:hAnsi="Arial" w:cs="Arial"/>
          <w:szCs w:val="24"/>
        </w:rPr>
      </w:pPr>
      <w:r w:rsidRPr="006154F5">
        <w:rPr>
          <w:rFonts w:ascii="Arial" w:hAnsi="Arial" w:cs="Arial"/>
          <w:b/>
          <w:szCs w:val="24"/>
        </w:rPr>
        <w:t>Learning</w:t>
      </w:r>
      <w:r w:rsidRPr="006154F5">
        <w:rPr>
          <w:rFonts w:ascii="Arial" w:hAnsi="Arial" w:cs="Arial"/>
          <w:szCs w:val="24"/>
        </w:rPr>
        <w:t xml:space="preserve"> – the process of acquiring, constructing, or discovering knowledge</w:t>
      </w:r>
    </w:p>
    <w:p w14:paraId="4C2F5AF0" w14:textId="77777777" w:rsidR="00665A03" w:rsidRPr="006154F5" w:rsidRDefault="00665A03" w:rsidP="00442F25">
      <w:pPr>
        <w:spacing w:after="80" w:line="276" w:lineRule="auto"/>
        <w:jc w:val="both"/>
        <w:rPr>
          <w:rFonts w:ascii="Arial" w:hAnsi="Arial" w:cs="Arial"/>
          <w:b/>
          <w:szCs w:val="24"/>
        </w:rPr>
      </w:pPr>
      <w:r w:rsidRPr="006154F5">
        <w:rPr>
          <w:rFonts w:ascii="Arial" w:hAnsi="Arial" w:cs="Arial"/>
          <w:b/>
          <w:szCs w:val="24"/>
        </w:rPr>
        <w:t xml:space="preserve">Learning goal </w:t>
      </w:r>
      <w:r w:rsidRPr="006154F5">
        <w:rPr>
          <w:rFonts w:ascii="Arial" w:hAnsi="Arial" w:cs="Arial"/>
          <w:szCs w:val="24"/>
        </w:rPr>
        <w:t>–</w:t>
      </w:r>
      <w:r w:rsidRPr="006154F5">
        <w:rPr>
          <w:rFonts w:ascii="Arial" w:hAnsi="Arial" w:cs="Arial"/>
          <w:b/>
          <w:szCs w:val="24"/>
        </w:rPr>
        <w:t xml:space="preserve"> </w:t>
      </w:r>
      <w:r w:rsidR="002D6965" w:rsidRPr="006154F5">
        <w:rPr>
          <w:rFonts w:ascii="Arial" w:hAnsi="Arial" w:cs="Arial"/>
          <w:szCs w:val="24"/>
        </w:rPr>
        <w:t>medium-term</w:t>
      </w:r>
      <w:r w:rsidR="002D6965" w:rsidRPr="006154F5">
        <w:rPr>
          <w:rFonts w:ascii="Arial" w:hAnsi="Arial" w:cs="Arial"/>
          <w:b/>
          <w:szCs w:val="24"/>
        </w:rPr>
        <w:t xml:space="preserve"> </w:t>
      </w:r>
      <w:r w:rsidRPr="006154F5">
        <w:rPr>
          <w:rFonts w:ascii="Arial" w:hAnsi="Arial" w:cs="Arial"/>
          <w:szCs w:val="24"/>
        </w:rPr>
        <w:t>statement of what learners will have learnt after they have been taught</w:t>
      </w:r>
      <w:r w:rsidR="002D6965" w:rsidRPr="006154F5">
        <w:rPr>
          <w:rFonts w:ascii="Arial" w:hAnsi="Arial" w:cs="Arial"/>
          <w:szCs w:val="24"/>
        </w:rPr>
        <w:t xml:space="preserve"> (i.e. over a series of lessons)</w:t>
      </w:r>
      <w:r w:rsidRPr="006154F5">
        <w:rPr>
          <w:rFonts w:ascii="Arial" w:hAnsi="Arial" w:cs="Arial"/>
          <w:szCs w:val="24"/>
        </w:rPr>
        <w:t xml:space="preserve"> </w:t>
      </w:r>
    </w:p>
    <w:p w14:paraId="4C2F5AF1" w14:textId="77777777" w:rsidR="005D0AD9" w:rsidRPr="006154F5" w:rsidRDefault="005D0AD9" w:rsidP="00442F25">
      <w:pPr>
        <w:spacing w:after="80" w:line="276" w:lineRule="auto"/>
        <w:jc w:val="both"/>
        <w:rPr>
          <w:rFonts w:ascii="Arial" w:hAnsi="Arial" w:cs="Arial"/>
          <w:szCs w:val="24"/>
        </w:rPr>
      </w:pPr>
      <w:r w:rsidRPr="006154F5">
        <w:rPr>
          <w:rFonts w:ascii="Arial" w:hAnsi="Arial" w:cs="Arial"/>
          <w:b/>
          <w:szCs w:val="24"/>
        </w:rPr>
        <w:t>Learning objective</w:t>
      </w:r>
      <w:r w:rsidRPr="006154F5">
        <w:rPr>
          <w:rFonts w:ascii="Arial" w:hAnsi="Arial" w:cs="Arial"/>
          <w:szCs w:val="24"/>
        </w:rPr>
        <w:t xml:space="preserve"> – </w:t>
      </w:r>
      <w:r w:rsidR="002D6965" w:rsidRPr="006154F5">
        <w:rPr>
          <w:rFonts w:ascii="Arial" w:hAnsi="Arial" w:cs="Arial"/>
          <w:szCs w:val="24"/>
        </w:rPr>
        <w:t xml:space="preserve">short-term </w:t>
      </w:r>
      <w:r w:rsidRPr="006154F5">
        <w:rPr>
          <w:rFonts w:ascii="Arial" w:hAnsi="Arial" w:cs="Arial"/>
          <w:szCs w:val="24"/>
        </w:rPr>
        <w:t>statement of what learners will be able to do after they have been taught</w:t>
      </w:r>
      <w:r w:rsidR="002D6965" w:rsidRPr="006154F5">
        <w:rPr>
          <w:rFonts w:ascii="Arial" w:hAnsi="Arial" w:cs="Arial"/>
          <w:szCs w:val="24"/>
        </w:rPr>
        <w:t xml:space="preserve"> (typically by th</w:t>
      </w:r>
      <w:r w:rsidR="00C57862" w:rsidRPr="006154F5">
        <w:rPr>
          <w:rFonts w:ascii="Arial" w:hAnsi="Arial" w:cs="Arial"/>
          <w:szCs w:val="24"/>
        </w:rPr>
        <w:t>e end of a lesson)</w:t>
      </w:r>
    </w:p>
    <w:p w14:paraId="4C2F5AF2" w14:textId="77777777" w:rsidR="005D0AD9" w:rsidRPr="006154F5" w:rsidRDefault="005D0AD9" w:rsidP="00442F25">
      <w:pPr>
        <w:spacing w:after="80" w:line="276" w:lineRule="auto"/>
        <w:ind w:left="720" w:hanging="720"/>
        <w:jc w:val="both"/>
        <w:rPr>
          <w:rFonts w:ascii="Arial" w:hAnsi="Arial" w:cs="Arial"/>
          <w:b/>
          <w:szCs w:val="24"/>
        </w:rPr>
      </w:pPr>
      <w:r w:rsidRPr="006154F5">
        <w:rPr>
          <w:rFonts w:ascii="Arial" w:hAnsi="Arial" w:cs="Arial"/>
          <w:b/>
          <w:szCs w:val="24"/>
        </w:rPr>
        <w:t xml:space="preserve">Learning structures </w:t>
      </w:r>
      <w:r w:rsidRPr="006154F5">
        <w:rPr>
          <w:rFonts w:ascii="Arial" w:hAnsi="Arial" w:cs="Arial"/>
          <w:szCs w:val="24"/>
        </w:rPr>
        <w:t>–</w:t>
      </w:r>
      <w:r w:rsidRPr="006154F5">
        <w:rPr>
          <w:rFonts w:ascii="Arial" w:hAnsi="Arial" w:cs="Arial"/>
          <w:b/>
          <w:szCs w:val="24"/>
        </w:rPr>
        <w:t xml:space="preserve"> </w:t>
      </w:r>
      <w:r w:rsidRPr="006154F5">
        <w:rPr>
          <w:rFonts w:ascii="Arial" w:hAnsi="Arial" w:cs="Arial"/>
          <w:szCs w:val="24"/>
        </w:rPr>
        <w:t>strategies and systems that</w:t>
      </w:r>
      <w:r w:rsidRPr="006154F5">
        <w:rPr>
          <w:rFonts w:ascii="Arial" w:hAnsi="Arial" w:cs="Arial"/>
          <w:b/>
          <w:szCs w:val="24"/>
        </w:rPr>
        <w:t xml:space="preserve"> </w:t>
      </w:r>
      <w:r w:rsidRPr="006154F5">
        <w:rPr>
          <w:rFonts w:ascii="Arial" w:hAnsi="Arial" w:cs="Arial"/>
          <w:szCs w:val="24"/>
        </w:rPr>
        <w:t>provide a framework for learning</w:t>
      </w:r>
    </w:p>
    <w:p w14:paraId="4C2F5AF3" w14:textId="77777777" w:rsidR="005D0AD9" w:rsidRPr="006154F5" w:rsidRDefault="005D0AD9" w:rsidP="00442F25">
      <w:pPr>
        <w:spacing w:after="80" w:line="276" w:lineRule="auto"/>
        <w:jc w:val="both"/>
        <w:rPr>
          <w:rFonts w:ascii="Arial" w:hAnsi="Arial" w:cs="Arial"/>
          <w:b/>
          <w:szCs w:val="24"/>
        </w:rPr>
      </w:pPr>
      <w:r w:rsidRPr="006154F5">
        <w:rPr>
          <w:rFonts w:ascii="Arial" w:hAnsi="Arial" w:cs="Arial"/>
          <w:b/>
          <w:szCs w:val="24"/>
        </w:rPr>
        <w:t>Literacy</w:t>
      </w:r>
      <w:r w:rsidRPr="006154F5">
        <w:rPr>
          <w:rFonts w:ascii="Arial" w:hAnsi="Arial" w:cs="Arial"/>
          <w:szCs w:val="24"/>
        </w:rPr>
        <w:t xml:space="preserve"> – proficiency with </w:t>
      </w:r>
      <w:r w:rsidR="0079507D" w:rsidRPr="006154F5">
        <w:rPr>
          <w:rFonts w:ascii="Arial" w:hAnsi="Arial" w:cs="Arial"/>
          <w:szCs w:val="24"/>
        </w:rPr>
        <w:t>written language (reading, writing</w:t>
      </w:r>
      <w:r w:rsidRPr="006154F5">
        <w:rPr>
          <w:rFonts w:ascii="Arial" w:hAnsi="Arial" w:cs="Arial"/>
          <w:szCs w:val="24"/>
        </w:rPr>
        <w:t>, spelling, punctuation, grammar)</w:t>
      </w:r>
      <w:r w:rsidR="00732A56" w:rsidRPr="006154F5">
        <w:rPr>
          <w:rFonts w:ascii="Arial" w:hAnsi="Arial" w:cs="Arial"/>
          <w:szCs w:val="24"/>
        </w:rPr>
        <w:t xml:space="preserve"> and acquaintance with texts and literature</w:t>
      </w:r>
    </w:p>
    <w:p w14:paraId="4C2F5AF4" w14:textId="77777777" w:rsidR="00B75C8A" w:rsidRPr="006154F5" w:rsidRDefault="00B75C8A" w:rsidP="00442F25">
      <w:pPr>
        <w:spacing w:after="80" w:line="276" w:lineRule="auto"/>
        <w:jc w:val="both"/>
        <w:rPr>
          <w:rFonts w:ascii="Arial" w:hAnsi="Arial" w:cs="Arial"/>
          <w:b/>
          <w:szCs w:val="24"/>
        </w:rPr>
      </w:pPr>
      <w:r w:rsidRPr="006154F5">
        <w:rPr>
          <w:rFonts w:ascii="Arial" w:hAnsi="Arial" w:cs="Arial"/>
          <w:b/>
          <w:szCs w:val="24"/>
        </w:rPr>
        <w:t>Mathematical thinking</w:t>
      </w:r>
      <w:r w:rsidRPr="006154F5">
        <w:rPr>
          <w:rFonts w:ascii="Arial" w:hAnsi="Arial" w:cs="Arial"/>
          <w:szCs w:val="24"/>
        </w:rPr>
        <w:t xml:space="preserve"> – use of mathematical concepts</w:t>
      </w:r>
      <w:r w:rsidR="00E23486" w:rsidRPr="006154F5">
        <w:rPr>
          <w:rFonts w:ascii="Arial" w:hAnsi="Arial" w:cs="Arial"/>
          <w:szCs w:val="24"/>
        </w:rPr>
        <w:t xml:space="preserve"> such as </w:t>
      </w:r>
      <w:r w:rsidRPr="006154F5">
        <w:rPr>
          <w:rFonts w:ascii="Arial" w:hAnsi="Arial" w:cs="Arial"/>
          <w:szCs w:val="24"/>
        </w:rPr>
        <w:t>space, time, logic, order of magnitude, dimension, number</w:t>
      </w:r>
    </w:p>
    <w:p w14:paraId="4C2F5AF5" w14:textId="77777777" w:rsidR="001D136D" w:rsidRPr="006154F5" w:rsidRDefault="001D136D" w:rsidP="00442F25">
      <w:pPr>
        <w:spacing w:after="80" w:line="276" w:lineRule="auto"/>
        <w:ind w:left="720" w:hanging="720"/>
        <w:jc w:val="both"/>
        <w:rPr>
          <w:rFonts w:ascii="Arial" w:hAnsi="Arial" w:cs="Arial"/>
          <w:szCs w:val="24"/>
        </w:rPr>
      </w:pPr>
      <w:proofErr w:type="spellStart"/>
      <w:r w:rsidRPr="006154F5">
        <w:rPr>
          <w:rFonts w:ascii="Arial" w:hAnsi="Arial" w:cs="Arial"/>
          <w:b/>
          <w:szCs w:val="24"/>
        </w:rPr>
        <w:t>Oracy</w:t>
      </w:r>
      <w:proofErr w:type="spellEnd"/>
      <w:r w:rsidRPr="006154F5">
        <w:rPr>
          <w:rFonts w:ascii="Arial" w:hAnsi="Arial" w:cs="Arial"/>
          <w:szCs w:val="24"/>
        </w:rPr>
        <w:t xml:space="preserve"> – </w:t>
      </w:r>
      <w:r w:rsidR="00E23486" w:rsidRPr="006154F5">
        <w:rPr>
          <w:rFonts w:ascii="Arial" w:hAnsi="Arial" w:cs="Arial"/>
          <w:szCs w:val="24"/>
        </w:rPr>
        <w:t xml:space="preserve">spoken speech; </w:t>
      </w:r>
      <w:r w:rsidRPr="006154F5">
        <w:rPr>
          <w:rFonts w:ascii="Arial" w:hAnsi="Arial" w:cs="Arial"/>
          <w:szCs w:val="24"/>
        </w:rPr>
        <w:t>speaking and listening skills</w:t>
      </w:r>
    </w:p>
    <w:p w14:paraId="4C2F5AF6" w14:textId="77777777" w:rsidR="005D0AD9" w:rsidRPr="006154F5" w:rsidRDefault="005D0AD9" w:rsidP="00442F25">
      <w:pPr>
        <w:spacing w:after="80" w:line="276" w:lineRule="auto"/>
        <w:ind w:left="720" w:hanging="720"/>
        <w:jc w:val="both"/>
        <w:rPr>
          <w:rFonts w:ascii="Arial" w:hAnsi="Arial" w:cs="Arial"/>
          <w:b/>
          <w:szCs w:val="24"/>
        </w:rPr>
      </w:pPr>
      <w:r w:rsidRPr="006154F5">
        <w:rPr>
          <w:rFonts w:ascii="Arial" w:hAnsi="Arial" w:cs="Arial"/>
          <w:b/>
          <w:szCs w:val="24"/>
        </w:rPr>
        <w:t xml:space="preserve">Peer assessment </w:t>
      </w:r>
      <w:r w:rsidRPr="006154F5">
        <w:rPr>
          <w:rFonts w:ascii="Arial" w:hAnsi="Arial" w:cs="Arial"/>
          <w:szCs w:val="24"/>
        </w:rPr>
        <w:t xml:space="preserve">– </w:t>
      </w:r>
      <w:r w:rsidR="00B74005" w:rsidRPr="006154F5">
        <w:rPr>
          <w:rFonts w:ascii="Arial" w:hAnsi="Arial" w:cs="Arial"/>
          <w:szCs w:val="24"/>
        </w:rPr>
        <w:t xml:space="preserve">assessing </w:t>
      </w:r>
      <w:r w:rsidRPr="006154F5">
        <w:rPr>
          <w:rFonts w:ascii="Arial" w:hAnsi="Arial" w:cs="Arial"/>
          <w:szCs w:val="24"/>
        </w:rPr>
        <w:t xml:space="preserve">the </w:t>
      </w:r>
      <w:r w:rsidR="00B74005" w:rsidRPr="006154F5">
        <w:rPr>
          <w:rFonts w:ascii="Arial" w:hAnsi="Arial" w:cs="Arial"/>
          <w:szCs w:val="24"/>
        </w:rPr>
        <w:t xml:space="preserve">performance </w:t>
      </w:r>
      <w:r w:rsidRPr="006154F5">
        <w:rPr>
          <w:rFonts w:ascii="Arial" w:hAnsi="Arial" w:cs="Arial"/>
          <w:szCs w:val="24"/>
        </w:rPr>
        <w:t>of a peer using at least one criterion</w:t>
      </w:r>
    </w:p>
    <w:p w14:paraId="4C2F5AF7" w14:textId="77777777" w:rsidR="005D0AD9" w:rsidRPr="006154F5" w:rsidRDefault="005D0AD9" w:rsidP="00442F25">
      <w:pPr>
        <w:spacing w:after="80" w:line="276" w:lineRule="auto"/>
        <w:ind w:left="720" w:hanging="720"/>
        <w:jc w:val="both"/>
        <w:rPr>
          <w:rFonts w:ascii="Arial" w:hAnsi="Arial" w:cs="Arial"/>
          <w:szCs w:val="24"/>
        </w:rPr>
      </w:pPr>
      <w:r w:rsidRPr="006154F5">
        <w:rPr>
          <w:rFonts w:ascii="Arial" w:hAnsi="Arial" w:cs="Arial"/>
          <w:b/>
          <w:szCs w:val="24"/>
        </w:rPr>
        <w:t>Progress</w:t>
      </w:r>
      <w:r w:rsidRPr="006154F5">
        <w:rPr>
          <w:rFonts w:ascii="Arial" w:hAnsi="Arial" w:cs="Arial"/>
          <w:szCs w:val="24"/>
        </w:rPr>
        <w:t xml:space="preserve"> – performance measured against previous performance</w:t>
      </w:r>
    </w:p>
    <w:p w14:paraId="4C2F5AF8" w14:textId="77777777" w:rsidR="005D0AD9" w:rsidRPr="006154F5" w:rsidRDefault="005D0AD9" w:rsidP="00442F25">
      <w:pPr>
        <w:spacing w:after="80" w:line="276" w:lineRule="auto"/>
        <w:ind w:left="720" w:hanging="720"/>
        <w:jc w:val="both"/>
        <w:rPr>
          <w:rFonts w:ascii="Arial" w:hAnsi="Arial" w:cs="Arial"/>
          <w:b/>
          <w:szCs w:val="24"/>
        </w:rPr>
      </w:pPr>
      <w:r w:rsidRPr="006154F5">
        <w:rPr>
          <w:rFonts w:ascii="Arial" w:hAnsi="Arial" w:cs="Arial"/>
          <w:b/>
          <w:szCs w:val="24"/>
        </w:rPr>
        <w:t>Scheme of work</w:t>
      </w:r>
      <w:r w:rsidRPr="006154F5">
        <w:rPr>
          <w:rFonts w:ascii="Arial" w:hAnsi="Arial" w:cs="Arial"/>
          <w:szCs w:val="24"/>
        </w:rPr>
        <w:t xml:space="preserve"> – medium-term</w:t>
      </w:r>
      <w:r w:rsidRPr="006154F5">
        <w:rPr>
          <w:rFonts w:ascii="Arial" w:hAnsi="Arial" w:cs="Arial"/>
          <w:b/>
          <w:szCs w:val="24"/>
        </w:rPr>
        <w:t xml:space="preserve"> </w:t>
      </w:r>
      <w:r w:rsidRPr="006154F5">
        <w:rPr>
          <w:rFonts w:ascii="Arial" w:hAnsi="Arial" w:cs="Arial"/>
          <w:szCs w:val="24"/>
        </w:rPr>
        <w:t>plan for teaching and learning</w:t>
      </w:r>
      <w:r w:rsidRPr="006154F5">
        <w:rPr>
          <w:rFonts w:ascii="Arial" w:hAnsi="Arial" w:cs="Arial"/>
          <w:b/>
          <w:szCs w:val="24"/>
        </w:rPr>
        <w:t xml:space="preserve"> </w:t>
      </w:r>
    </w:p>
    <w:p w14:paraId="4C2F5AF9" w14:textId="77777777" w:rsidR="005D0AD9" w:rsidRPr="006154F5" w:rsidRDefault="005D0AD9" w:rsidP="00442F25">
      <w:pPr>
        <w:spacing w:after="80" w:line="276" w:lineRule="auto"/>
        <w:jc w:val="both"/>
        <w:rPr>
          <w:rFonts w:ascii="Arial" w:hAnsi="Arial" w:cs="Arial"/>
          <w:b/>
          <w:szCs w:val="24"/>
        </w:rPr>
      </w:pPr>
      <w:r w:rsidRPr="006154F5">
        <w:rPr>
          <w:rFonts w:ascii="Arial" w:hAnsi="Arial" w:cs="Arial"/>
          <w:b/>
          <w:szCs w:val="24"/>
        </w:rPr>
        <w:t>School leader</w:t>
      </w:r>
      <w:r w:rsidRPr="006154F5">
        <w:rPr>
          <w:rFonts w:ascii="Arial" w:hAnsi="Arial" w:cs="Arial"/>
          <w:szCs w:val="24"/>
        </w:rPr>
        <w:t xml:space="preserve"> – any teacher with management and leadership responsibilities relating to teaching and learning, including subject, year-group, and senior leaders</w:t>
      </w:r>
    </w:p>
    <w:p w14:paraId="4C2F5AFA" w14:textId="77777777" w:rsidR="005D0AD9" w:rsidRPr="006154F5" w:rsidRDefault="005D0AD9" w:rsidP="00442F25">
      <w:pPr>
        <w:spacing w:after="80" w:line="276" w:lineRule="auto"/>
        <w:ind w:left="720" w:hanging="720"/>
        <w:jc w:val="both"/>
        <w:rPr>
          <w:rFonts w:ascii="Arial" w:hAnsi="Arial" w:cs="Arial"/>
          <w:b/>
          <w:szCs w:val="24"/>
        </w:rPr>
      </w:pPr>
      <w:r w:rsidRPr="006154F5">
        <w:rPr>
          <w:rFonts w:ascii="Arial" w:hAnsi="Arial" w:cs="Arial"/>
          <w:b/>
          <w:szCs w:val="24"/>
        </w:rPr>
        <w:t>Self-assessment</w:t>
      </w:r>
      <w:r w:rsidRPr="006154F5">
        <w:rPr>
          <w:rFonts w:ascii="Arial" w:hAnsi="Arial" w:cs="Arial"/>
          <w:szCs w:val="24"/>
        </w:rPr>
        <w:t xml:space="preserve"> – learners </w:t>
      </w:r>
      <w:r w:rsidR="00B74005" w:rsidRPr="006154F5">
        <w:rPr>
          <w:rFonts w:ascii="Arial" w:hAnsi="Arial" w:cs="Arial"/>
          <w:szCs w:val="24"/>
        </w:rPr>
        <w:t xml:space="preserve">assessing </w:t>
      </w:r>
      <w:r w:rsidRPr="006154F5">
        <w:rPr>
          <w:rFonts w:ascii="Arial" w:hAnsi="Arial" w:cs="Arial"/>
          <w:szCs w:val="24"/>
        </w:rPr>
        <w:t xml:space="preserve">their own </w:t>
      </w:r>
      <w:r w:rsidR="00B74005" w:rsidRPr="006154F5">
        <w:rPr>
          <w:rFonts w:ascii="Arial" w:hAnsi="Arial" w:cs="Arial"/>
          <w:szCs w:val="24"/>
        </w:rPr>
        <w:t xml:space="preserve">performance </w:t>
      </w:r>
      <w:r w:rsidRPr="006154F5">
        <w:rPr>
          <w:rFonts w:ascii="Arial" w:hAnsi="Arial" w:cs="Arial"/>
          <w:szCs w:val="24"/>
        </w:rPr>
        <w:t>using at least one criterion</w:t>
      </w:r>
    </w:p>
    <w:p w14:paraId="4C2F5AFB" w14:textId="77777777" w:rsidR="005D0AD9" w:rsidRPr="006154F5" w:rsidRDefault="005D0AD9" w:rsidP="00442F25">
      <w:pPr>
        <w:spacing w:after="80" w:line="276" w:lineRule="auto"/>
        <w:ind w:left="720" w:hanging="720"/>
        <w:jc w:val="both"/>
        <w:rPr>
          <w:rFonts w:ascii="Arial" w:hAnsi="Arial" w:cs="Arial"/>
          <w:szCs w:val="24"/>
        </w:rPr>
      </w:pPr>
      <w:r w:rsidRPr="006154F5">
        <w:rPr>
          <w:rFonts w:ascii="Arial" w:hAnsi="Arial" w:cs="Arial"/>
          <w:b/>
          <w:szCs w:val="24"/>
        </w:rPr>
        <w:t>Success</w:t>
      </w:r>
      <w:r w:rsidRPr="006154F5">
        <w:rPr>
          <w:rFonts w:ascii="Arial" w:hAnsi="Arial" w:cs="Arial"/>
          <w:szCs w:val="24"/>
        </w:rPr>
        <w:t xml:space="preserve"> – learners progressing, achieving, or attaining</w:t>
      </w:r>
    </w:p>
    <w:p w14:paraId="4C2F5AFC" w14:textId="77777777" w:rsidR="005D0AD9" w:rsidRPr="006154F5" w:rsidRDefault="005D0AD9" w:rsidP="00442F25">
      <w:pPr>
        <w:spacing w:after="80" w:line="276" w:lineRule="auto"/>
        <w:ind w:left="720" w:hanging="720"/>
        <w:jc w:val="both"/>
        <w:rPr>
          <w:rFonts w:ascii="Arial" w:hAnsi="Arial" w:cs="Arial"/>
          <w:szCs w:val="24"/>
        </w:rPr>
      </w:pPr>
      <w:r w:rsidRPr="006154F5">
        <w:rPr>
          <w:rFonts w:ascii="Arial" w:hAnsi="Arial" w:cs="Arial"/>
          <w:b/>
          <w:szCs w:val="24"/>
        </w:rPr>
        <w:t>Summative marking</w:t>
      </w:r>
      <w:r w:rsidRPr="006154F5">
        <w:rPr>
          <w:rFonts w:ascii="Arial" w:hAnsi="Arial" w:cs="Arial"/>
          <w:szCs w:val="24"/>
        </w:rPr>
        <w:t xml:space="preserve"> – assessing the performance of learners against a standard</w:t>
      </w:r>
    </w:p>
    <w:p w14:paraId="40C315E8" w14:textId="4100C4D1" w:rsidR="00994C02" w:rsidRPr="006154F5" w:rsidRDefault="005D0AD9" w:rsidP="00442F25">
      <w:pPr>
        <w:spacing w:after="80" w:line="276" w:lineRule="auto"/>
        <w:jc w:val="both"/>
        <w:rPr>
          <w:rFonts w:ascii="Arial" w:hAnsi="Arial" w:cs="Arial"/>
          <w:szCs w:val="24"/>
        </w:rPr>
      </w:pPr>
      <w:r w:rsidRPr="006154F5">
        <w:rPr>
          <w:rFonts w:ascii="Arial" w:hAnsi="Arial" w:cs="Arial"/>
          <w:b/>
          <w:szCs w:val="24"/>
        </w:rPr>
        <w:t>Teaching</w:t>
      </w:r>
      <w:r w:rsidRPr="006154F5">
        <w:rPr>
          <w:rFonts w:ascii="Arial" w:hAnsi="Arial" w:cs="Arial"/>
          <w:szCs w:val="24"/>
        </w:rPr>
        <w:t xml:space="preserve"> – the process of imparting knowledge, or of facilitating the construction or discovery of knowledge</w:t>
      </w:r>
    </w:p>
    <w:sectPr w:rsidR="00994C02" w:rsidRPr="006154F5" w:rsidSect="00A74C97">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B9443" w14:textId="77777777" w:rsidR="000C71F4" w:rsidRDefault="000C71F4" w:rsidP="00043065">
      <w:pPr>
        <w:spacing w:after="0" w:line="240" w:lineRule="auto"/>
      </w:pPr>
      <w:r>
        <w:separator/>
      </w:r>
    </w:p>
  </w:endnote>
  <w:endnote w:type="continuationSeparator" w:id="0">
    <w:p w14:paraId="6037F4AB" w14:textId="77777777" w:rsidR="000C71F4" w:rsidRDefault="000C71F4" w:rsidP="00043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2BCE1DF1-DB88-4AC9-BC80-FD43D3497D48}"/>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3264"/>
      <w:docPartObj>
        <w:docPartGallery w:val="Page Numbers (Bottom of Page)"/>
        <w:docPartUnique/>
      </w:docPartObj>
    </w:sdtPr>
    <w:sdtEndPr>
      <w:rPr>
        <w:noProof/>
      </w:rPr>
    </w:sdtEndPr>
    <w:sdtContent>
      <w:p w14:paraId="4C2F5B33" w14:textId="14BF9B68" w:rsidR="00665A03" w:rsidRDefault="00665A03">
        <w:pPr>
          <w:pStyle w:val="Footer"/>
          <w:jc w:val="center"/>
        </w:pPr>
        <w:r>
          <w:fldChar w:fldCharType="begin"/>
        </w:r>
        <w:r>
          <w:instrText xml:space="preserve"> PAGE   \* MERGEFORMAT </w:instrText>
        </w:r>
        <w:r>
          <w:fldChar w:fldCharType="separate"/>
        </w:r>
        <w:r w:rsidR="006154F5">
          <w:rPr>
            <w:noProof/>
          </w:rPr>
          <w:t>15</w:t>
        </w:r>
        <w:r>
          <w:rPr>
            <w:noProof/>
          </w:rPr>
          <w:fldChar w:fldCharType="end"/>
        </w:r>
      </w:p>
    </w:sdtContent>
  </w:sdt>
  <w:p w14:paraId="4C2F5B34" w14:textId="77777777" w:rsidR="00665A03" w:rsidRDefault="00665A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86169" w14:textId="77777777" w:rsidR="000C71F4" w:rsidRDefault="000C71F4" w:rsidP="00043065">
      <w:pPr>
        <w:spacing w:after="0" w:line="240" w:lineRule="auto"/>
      </w:pPr>
      <w:r>
        <w:separator/>
      </w:r>
    </w:p>
  </w:footnote>
  <w:footnote w:type="continuationSeparator" w:id="0">
    <w:p w14:paraId="13FA40C7" w14:textId="77777777" w:rsidR="000C71F4" w:rsidRDefault="000C71F4" w:rsidP="000430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71BF9"/>
    <w:multiLevelType w:val="hybridMultilevel"/>
    <w:tmpl w:val="C388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54C62"/>
    <w:multiLevelType w:val="hybridMultilevel"/>
    <w:tmpl w:val="2B826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77F11"/>
    <w:multiLevelType w:val="hybridMultilevel"/>
    <w:tmpl w:val="E820D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B54FA"/>
    <w:multiLevelType w:val="hybridMultilevel"/>
    <w:tmpl w:val="A05EA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484A96"/>
    <w:multiLevelType w:val="hybridMultilevel"/>
    <w:tmpl w:val="5BCABE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540EC"/>
    <w:multiLevelType w:val="hybridMultilevel"/>
    <w:tmpl w:val="D422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10CF2"/>
    <w:multiLevelType w:val="hybridMultilevel"/>
    <w:tmpl w:val="4E709C86"/>
    <w:lvl w:ilvl="0" w:tplc="08090001">
      <w:start w:val="1"/>
      <w:numFmt w:val="bullet"/>
      <w:lvlText w:val=""/>
      <w:lvlJc w:val="left"/>
      <w:pPr>
        <w:ind w:left="720" w:hanging="360"/>
      </w:pPr>
      <w:rPr>
        <w:rFonts w:ascii="Symbol" w:hAnsi="Symbol" w:hint="default"/>
      </w:rPr>
    </w:lvl>
    <w:lvl w:ilvl="1" w:tplc="3A84233E">
      <w:numFmt w:val="bullet"/>
      <w:lvlText w:val="•"/>
      <w:lvlJc w:val="left"/>
      <w:pPr>
        <w:ind w:left="2160" w:hanging="1080"/>
      </w:pPr>
      <w:rPr>
        <w:rFonts w:asciiTheme="majorHAnsi" w:eastAsiaTheme="minorHAnsi" w:hAnsiTheme="majorHAnsi" w:cstheme="maj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C695A"/>
    <w:multiLevelType w:val="hybridMultilevel"/>
    <w:tmpl w:val="F8F6A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0823ED"/>
    <w:multiLevelType w:val="hybridMultilevel"/>
    <w:tmpl w:val="FB686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525374"/>
    <w:multiLevelType w:val="hybridMultilevel"/>
    <w:tmpl w:val="A4DE4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686E90"/>
    <w:multiLevelType w:val="hybridMultilevel"/>
    <w:tmpl w:val="C24C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4D1C03"/>
    <w:multiLevelType w:val="hybridMultilevel"/>
    <w:tmpl w:val="C4347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017B65"/>
    <w:multiLevelType w:val="hybridMultilevel"/>
    <w:tmpl w:val="5740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3F5D9F"/>
    <w:multiLevelType w:val="hybridMultilevel"/>
    <w:tmpl w:val="485C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7727F9"/>
    <w:multiLevelType w:val="hybridMultilevel"/>
    <w:tmpl w:val="58B45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9646E4"/>
    <w:multiLevelType w:val="hybridMultilevel"/>
    <w:tmpl w:val="A876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36475A"/>
    <w:multiLevelType w:val="hybridMultilevel"/>
    <w:tmpl w:val="1A3A8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A053A8"/>
    <w:multiLevelType w:val="hybridMultilevel"/>
    <w:tmpl w:val="2E2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C018B6"/>
    <w:multiLevelType w:val="hybridMultilevel"/>
    <w:tmpl w:val="8026B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64173C"/>
    <w:multiLevelType w:val="hybridMultilevel"/>
    <w:tmpl w:val="34F0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8"/>
  </w:num>
  <w:num w:numId="4">
    <w:abstractNumId w:val="11"/>
  </w:num>
  <w:num w:numId="5">
    <w:abstractNumId w:val="4"/>
  </w:num>
  <w:num w:numId="6">
    <w:abstractNumId w:val="2"/>
  </w:num>
  <w:num w:numId="7">
    <w:abstractNumId w:val="6"/>
  </w:num>
  <w:num w:numId="8">
    <w:abstractNumId w:val="10"/>
  </w:num>
  <w:num w:numId="9">
    <w:abstractNumId w:val="12"/>
  </w:num>
  <w:num w:numId="10">
    <w:abstractNumId w:val="5"/>
  </w:num>
  <w:num w:numId="11">
    <w:abstractNumId w:val="3"/>
  </w:num>
  <w:num w:numId="12">
    <w:abstractNumId w:val="16"/>
  </w:num>
  <w:num w:numId="13">
    <w:abstractNumId w:val="18"/>
  </w:num>
  <w:num w:numId="14">
    <w:abstractNumId w:val="7"/>
  </w:num>
  <w:num w:numId="15">
    <w:abstractNumId w:val="15"/>
  </w:num>
  <w:num w:numId="16">
    <w:abstractNumId w:val="17"/>
  </w:num>
  <w:num w:numId="17">
    <w:abstractNumId w:val="13"/>
  </w:num>
  <w:num w:numId="18">
    <w:abstractNumId w:val="0"/>
  </w:num>
  <w:num w:numId="19">
    <w:abstractNumId w:val="1"/>
  </w:num>
  <w:num w:numId="2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1F7"/>
    <w:rsid w:val="00002FCA"/>
    <w:rsid w:val="00005669"/>
    <w:rsid w:val="00012FF1"/>
    <w:rsid w:val="000135AE"/>
    <w:rsid w:val="00014CAD"/>
    <w:rsid w:val="00014F3A"/>
    <w:rsid w:val="0001506F"/>
    <w:rsid w:val="00016707"/>
    <w:rsid w:val="00021D8E"/>
    <w:rsid w:val="00027D9C"/>
    <w:rsid w:val="00032EB6"/>
    <w:rsid w:val="00032F88"/>
    <w:rsid w:val="00035687"/>
    <w:rsid w:val="00036ADA"/>
    <w:rsid w:val="00037AD5"/>
    <w:rsid w:val="00040168"/>
    <w:rsid w:val="000413C2"/>
    <w:rsid w:val="00043065"/>
    <w:rsid w:val="0004531D"/>
    <w:rsid w:val="00045FD2"/>
    <w:rsid w:val="00051DB4"/>
    <w:rsid w:val="0005554C"/>
    <w:rsid w:val="00056B76"/>
    <w:rsid w:val="00057A09"/>
    <w:rsid w:val="00057A20"/>
    <w:rsid w:val="00057D05"/>
    <w:rsid w:val="00060DAB"/>
    <w:rsid w:val="0006210A"/>
    <w:rsid w:val="00063414"/>
    <w:rsid w:val="0006443C"/>
    <w:rsid w:val="00064598"/>
    <w:rsid w:val="000652BF"/>
    <w:rsid w:val="00067264"/>
    <w:rsid w:val="00071505"/>
    <w:rsid w:val="00071CD7"/>
    <w:rsid w:val="0007342B"/>
    <w:rsid w:val="00074190"/>
    <w:rsid w:val="00074C14"/>
    <w:rsid w:val="00087BE7"/>
    <w:rsid w:val="0009014F"/>
    <w:rsid w:val="000903B7"/>
    <w:rsid w:val="00091BE1"/>
    <w:rsid w:val="00094A5A"/>
    <w:rsid w:val="00094BF0"/>
    <w:rsid w:val="0009507D"/>
    <w:rsid w:val="000A1006"/>
    <w:rsid w:val="000A158B"/>
    <w:rsid w:val="000A1825"/>
    <w:rsid w:val="000A1D1D"/>
    <w:rsid w:val="000A350B"/>
    <w:rsid w:val="000A4AB2"/>
    <w:rsid w:val="000A569F"/>
    <w:rsid w:val="000A5A30"/>
    <w:rsid w:val="000A6C38"/>
    <w:rsid w:val="000B174F"/>
    <w:rsid w:val="000B3305"/>
    <w:rsid w:val="000B7929"/>
    <w:rsid w:val="000C1E18"/>
    <w:rsid w:val="000C2984"/>
    <w:rsid w:val="000C3B00"/>
    <w:rsid w:val="000C436A"/>
    <w:rsid w:val="000C71F4"/>
    <w:rsid w:val="000D2638"/>
    <w:rsid w:val="000E0F41"/>
    <w:rsid w:val="000E19FC"/>
    <w:rsid w:val="000E6918"/>
    <w:rsid w:val="000F0508"/>
    <w:rsid w:val="000F4842"/>
    <w:rsid w:val="000F63B4"/>
    <w:rsid w:val="000F6A95"/>
    <w:rsid w:val="00100217"/>
    <w:rsid w:val="00104CCF"/>
    <w:rsid w:val="00105407"/>
    <w:rsid w:val="00105494"/>
    <w:rsid w:val="00111F9E"/>
    <w:rsid w:val="001128A1"/>
    <w:rsid w:val="00117962"/>
    <w:rsid w:val="00121C8B"/>
    <w:rsid w:val="00121CEE"/>
    <w:rsid w:val="001220FA"/>
    <w:rsid w:val="001233D9"/>
    <w:rsid w:val="001246BE"/>
    <w:rsid w:val="00125717"/>
    <w:rsid w:val="00125754"/>
    <w:rsid w:val="00133058"/>
    <w:rsid w:val="00133129"/>
    <w:rsid w:val="0013400E"/>
    <w:rsid w:val="0013493D"/>
    <w:rsid w:val="00135676"/>
    <w:rsid w:val="001366AA"/>
    <w:rsid w:val="00136ECC"/>
    <w:rsid w:val="00144A3C"/>
    <w:rsid w:val="00144DD2"/>
    <w:rsid w:val="00147871"/>
    <w:rsid w:val="0015365A"/>
    <w:rsid w:val="00155C6B"/>
    <w:rsid w:val="00157CCE"/>
    <w:rsid w:val="0016583E"/>
    <w:rsid w:val="00165AF5"/>
    <w:rsid w:val="00170C22"/>
    <w:rsid w:val="0017356E"/>
    <w:rsid w:val="001766B8"/>
    <w:rsid w:val="00181AE6"/>
    <w:rsid w:val="00182E47"/>
    <w:rsid w:val="00184CD4"/>
    <w:rsid w:val="001869F9"/>
    <w:rsid w:val="001876D9"/>
    <w:rsid w:val="00187B03"/>
    <w:rsid w:val="00187D77"/>
    <w:rsid w:val="001979E1"/>
    <w:rsid w:val="00197CDA"/>
    <w:rsid w:val="001A243F"/>
    <w:rsid w:val="001A285A"/>
    <w:rsid w:val="001A301F"/>
    <w:rsid w:val="001A6BC8"/>
    <w:rsid w:val="001B0AAA"/>
    <w:rsid w:val="001B3549"/>
    <w:rsid w:val="001B4DAD"/>
    <w:rsid w:val="001B62C6"/>
    <w:rsid w:val="001B6432"/>
    <w:rsid w:val="001C009B"/>
    <w:rsid w:val="001C24FD"/>
    <w:rsid w:val="001C2871"/>
    <w:rsid w:val="001C2BE0"/>
    <w:rsid w:val="001C4379"/>
    <w:rsid w:val="001C52EB"/>
    <w:rsid w:val="001C6468"/>
    <w:rsid w:val="001C6FE6"/>
    <w:rsid w:val="001C7B91"/>
    <w:rsid w:val="001D136D"/>
    <w:rsid w:val="001D2350"/>
    <w:rsid w:val="001D2C1A"/>
    <w:rsid w:val="001D64BE"/>
    <w:rsid w:val="001D69AC"/>
    <w:rsid w:val="001E0358"/>
    <w:rsid w:val="001E4EA8"/>
    <w:rsid w:val="001F01B6"/>
    <w:rsid w:val="001F6960"/>
    <w:rsid w:val="00201E4C"/>
    <w:rsid w:val="002020EB"/>
    <w:rsid w:val="0020256D"/>
    <w:rsid w:val="00206CDE"/>
    <w:rsid w:val="0020730A"/>
    <w:rsid w:val="00224C6C"/>
    <w:rsid w:val="00231B74"/>
    <w:rsid w:val="002320A4"/>
    <w:rsid w:val="0023471F"/>
    <w:rsid w:val="0023649A"/>
    <w:rsid w:val="00241E68"/>
    <w:rsid w:val="002425AA"/>
    <w:rsid w:val="00247B13"/>
    <w:rsid w:val="00252647"/>
    <w:rsid w:val="0025294E"/>
    <w:rsid w:val="00256189"/>
    <w:rsid w:val="00256B24"/>
    <w:rsid w:val="00257CA8"/>
    <w:rsid w:val="00260739"/>
    <w:rsid w:val="00260999"/>
    <w:rsid w:val="00261585"/>
    <w:rsid w:val="00264E37"/>
    <w:rsid w:val="002719C5"/>
    <w:rsid w:val="00274A8D"/>
    <w:rsid w:val="00277746"/>
    <w:rsid w:val="002779FF"/>
    <w:rsid w:val="002811AB"/>
    <w:rsid w:val="00284293"/>
    <w:rsid w:val="002951DA"/>
    <w:rsid w:val="00297A30"/>
    <w:rsid w:val="002A1000"/>
    <w:rsid w:val="002A1C43"/>
    <w:rsid w:val="002A381D"/>
    <w:rsid w:val="002A4894"/>
    <w:rsid w:val="002A5C35"/>
    <w:rsid w:val="002A5E04"/>
    <w:rsid w:val="002B17FF"/>
    <w:rsid w:val="002B1AD4"/>
    <w:rsid w:val="002B3235"/>
    <w:rsid w:val="002B66B8"/>
    <w:rsid w:val="002C0CBA"/>
    <w:rsid w:val="002C1CD5"/>
    <w:rsid w:val="002C3677"/>
    <w:rsid w:val="002C3FA6"/>
    <w:rsid w:val="002C4367"/>
    <w:rsid w:val="002D3D1B"/>
    <w:rsid w:val="002D4DC2"/>
    <w:rsid w:val="002D5512"/>
    <w:rsid w:val="002D6965"/>
    <w:rsid w:val="002E069A"/>
    <w:rsid w:val="002E0B8C"/>
    <w:rsid w:val="002F28EF"/>
    <w:rsid w:val="002F588A"/>
    <w:rsid w:val="002F7327"/>
    <w:rsid w:val="003000BC"/>
    <w:rsid w:val="003009DC"/>
    <w:rsid w:val="00301122"/>
    <w:rsid w:val="00303A4D"/>
    <w:rsid w:val="00305B48"/>
    <w:rsid w:val="00311ED9"/>
    <w:rsid w:val="00313DE9"/>
    <w:rsid w:val="003153E1"/>
    <w:rsid w:val="00321A84"/>
    <w:rsid w:val="003247F6"/>
    <w:rsid w:val="00325E7D"/>
    <w:rsid w:val="0032646B"/>
    <w:rsid w:val="003304CD"/>
    <w:rsid w:val="00332F3C"/>
    <w:rsid w:val="003371DC"/>
    <w:rsid w:val="00337515"/>
    <w:rsid w:val="0033789A"/>
    <w:rsid w:val="0034251D"/>
    <w:rsid w:val="00343D20"/>
    <w:rsid w:val="003456A8"/>
    <w:rsid w:val="00345823"/>
    <w:rsid w:val="00346BF7"/>
    <w:rsid w:val="00346DD6"/>
    <w:rsid w:val="00347E9D"/>
    <w:rsid w:val="00352F1E"/>
    <w:rsid w:val="00360970"/>
    <w:rsid w:val="00360F61"/>
    <w:rsid w:val="003704C3"/>
    <w:rsid w:val="003746E4"/>
    <w:rsid w:val="0037525A"/>
    <w:rsid w:val="00377EAD"/>
    <w:rsid w:val="00380A1C"/>
    <w:rsid w:val="00383FDA"/>
    <w:rsid w:val="0038465E"/>
    <w:rsid w:val="00384D58"/>
    <w:rsid w:val="003878BD"/>
    <w:rsid w:val="00391648"/>
    <w:rsid w:val="00393F2A"/>
    <w:rsid w:val="00396CED"/>
    <w:rsid w:val="00397DCD"/>
    <w:rsid w:val="003A015E"/>
    <w:rsid w:val="003A10C4"/>
    <w:rsid w:val="003A3631"/>
    <w:rsid w:val="003B3759"/>
    <w:rsid w:val="003B428A"/>
    <w:rsid w:val="003B562C"/>
    <w:rsid w:val="003B6AFB"/>
    <w:rsid w:val="003C2A14"/>
    <w:rsid w:val="003C3A68"/>
    <w:rsid w:val="003C6210"/>
    <w:rsid w:val="003C6CD5"/>
    <w:rsid w:val="003C754E"/>
    <w:rsid w:val="003D10CE"/>
    <w:rsid w:val="003D2097"/>
    <w:rsid w:val="003D3FDB"/>
    <w:rsid w:val="003D4D17"/>
    <w:rsid w:val="003D6C49"/>
    <w:rsid w:val="003E0062"/>
    <w:rsid w:val="003F1C9F"/>
    <w:rsid w:val="003F2B9F"/>
    <w:rsid w:val="003F5AA5"/>
    <w:rsid w:val="00400F26"/>
    <w:rsid w:val="004012B9"/>
    <w:rsid w:val="00403C73"/>
    <w:rsid w:val="0041015A"/>
    <w:rsid w:val="00413A13"/>
    <w:rsid w:val="00413B51"/>
    <w:rsid w:val="004174CF"/>
    <w:rsid w:val="00417905"/>
    <w:rsid w:val="004205D2"/>
    <w:rsid w:val="00425BDC"/>
    <w:rsid w:val="00430196"/>
    <w:rsid w:val="00433292"/>
    <w:rsid w:val="004336EA"/>
    <w:rsid w:val="004348FD"/>
    <w:rsid w:val="00435A8D"/>
    <w:rsid w:val="00440B1F"/>
    <w:rsid w:val="00441836"/>
    <w:rsid w:val="00442F25"/>
    <w:rsid w:val="0044689D"/>
    <w:rsid w:val="004500E8"/>
    <w:rsid w:val="004548D0"/>
    <w:rsid w:val="00460F03"/>
    <w:rsid w:val="00461C3E"/>
    <w:rsid w:val="0046279A"/>
    <w:rsid w:val="00463CA1"/>
    <w:rsid w:val="00472C14"/>
    <w:rsid w:val="00472D71"/>
    <w:rsid w:val="0047632C"/>
    <w:rsid w:val="0048078D"/>
    <w:rsid w:val="00482FF3"/>
    <w:rsid w:val="00484F16"/>
    <w:rsid w:val="00485DFD"/>
    <w:rsid w:val="00487B42"/>
    <w:rsid w:val="00490707"/>
    <w:rsid w:val="00494B69"/>
    <w:rsid w:val="004960D8"/>
    <w:rsid w:val="004A1F63"/>
    <w:rsid w:val="004A276D"/>
    <w:rsid w:val="004A3196"/>
    <w:rsid w:val="004A4BB4"/>
    <w:rsid w:val="004A4E02"/>
    <w:rsid w:val="004A56FA"/>
    <w:rsid w:val="004A6BD7"/>
    <w:rsid w:val="004A7D1F"/>
    <w:rsid w:val="004B349D"/>
    <w:rsid w:val="004B7D12"/>
    <w:rsid w:val="004C009E"/>
    <w:rsid w:val="004C0E03"/>
    <w:rsid w:val="004C2824"/>
    <w:rsid w:val="004C400A"/>
    <w:rsid w:val="004C4839"/>
    <w:rsid w:val="004C611F"/>
    <w:rsid w:val="004D308F"/>
    <w:rsid w:val="004D5E5D"/>
    <w:rsid w:val="004D771E"/>
    <w:rsid w:val="004E1C52"/>
    <w:rsid w:val="004E24E1"/>
    <w:rsid w:val="004E2DA9"/>
    <w:rsid w:val="004E7798"/>
    <w:rsid w:val="004F13EF"/>
    <w:rsid w:val="004F37B5"/>
    <w:rsid w:val="004F40E2"/>
    <w:rsid w:val="00502D89"/>
    <w:rsid w:val="005057CB"/>
    <w:rsid w:val="00507F16"/>
    <w:rsid w:val="00512BEC"/>
    <w:rsid w:val="005135CA"/>
    <w:rsid w:val="00513B9D"/>
    <w:rsid w:val="005150AD"/>
    <w:rsid w:val="00516C0D"/>
    <w:rsid w:val="00516DF4"/>
    <w:rsid w:val="00520035"/>
    <w:rsid w:val="005214EC"/>
    <w:rsid w:val="00521858"/>
    <w:rsid w:val="00523970"/>
    <w:rsid w:val="00526526"/>
    <w:rsid w:val="005333FC"/>
    <w:rsid w:val="00535EB5"/>
    <w:rsid w:val="005428F0"/>
    <w:rsid w:val="00543FD0"/>
    <w:rsid w:val="005458E4"/>
    <w:rsid w:val="005511DA"/>
    <w:rsid w:val="005554A6"/>
    <w:rsid w:val="00560D55"/>
    <w:rsid w:val="00561CF6"/>
    <w:rsid w:val="00562AA4"/>
    <w:rsid w:val="005702F9"/>
    <w:rsid w:val="00570890"/>
    <w:rsid w:val="00573155"/>
    <w:rsid w:val="00575DCC"/>
    <w:rsid w:val="00580E9B"/>
    <w:rsid w:val="00586A02"/>
    <w:rsid w:val="00590840"/>
    <w:rsid w:val="00592D2B"/>
    <w:rsid w:val="00593869"/>
    <w:rsid w:val="00596A39"/>
    <w:rsid w:val="0059711E"/>
    <w:rsid w:val="005A326F"/>
    <w:rsid w:val="005A676E"/>
    <w:rsid w:val="005A7BD6"/>
    <w:rsid w:val="005B1ED8"/>
    <w:rsid w:val="005B254F"/>
    <w:rsid w:val="005B4DEF"/>
    <w:rsid w:val="005B72D4"/>
    <w:rsid w:val="005C31A0"/>
    <w:rsid w:val="005C7558"/>
    <w:rsid w:val="005D0AD9"/>
    <w:rsid w:val="005D13FD"/>
    <w:rsid w:val="005D32B7"/>
    <w:rsid w:val="005D3A7E"/>
    <w:rsid w:val="005D3A8E"/>
    <w:rsid w:val="005D4400"/>
    <w:rsid w:val="005E3875"/>
    <w:rsid w:val="005E4ACE"/>
    <w:rsid w:val="005F4418"/>
    <w:rsid w:val="005F5218"/>
    <w:rsid w:val="00604415"/>
    <w:rsid w:val="00611043"/>
    <w:rsid w:val="00613628"/>
    <w:rsid w:val="00614AB5"/>
    <w:rsid w:val="006154F5"/>
    <w:rsid w:val="00621801"/>
    <w:rsid w:val="00621C96"/>
    <w:rsid w:val="00623572"/>
    <w:rsid w:val="00623877"/>
    <w:rsid w:val="00630543"/>
    <w:rsid w:val="00632543"/>
    <w:rsid w:val="00633053"/>
    <w:rsid w:val="00634CF0"/>
    <w:rsid w:val="0064091C"/>
    <w:rsid w:val="0064204E"/>
    <w:rsid w:val="00642595"/>
    <w:rsid w:val="006522C7"/>
    <w:rsid w:val="0066554E"/>
    <w:rsid w:val="00665A03"/>
    <w:rsid w:val="00666424"/>
    <w:rsid w:val="006667AF"/>
    <w:rsid w:val="00670134"/>
    <w:rsid w:val="00670E46"/>
    <w:rsid w:val="00671669"/>
    <w:rsid w:val="00672BA4"/>
    <w:rsid w:val="006753DF"/>
    <w:rsid w:val="00680C3C"/>
    <w:rsid w:val="00684A79"/>
    <w:rsid w:val="00694D9C"/>
    <w:rsid w:val="006963E8"/>
    <w:rsid w:val="006A17A6"/>
    <w:rsid w:val="006A371B"/>
    <w:rsid w:val="006A5E22"/>
    <w:rsid w:val="006B005B"/>
    <w:rsid w:val="006B4CB8"/>
    <w:rsid w:val="006B6B04"/>
    <w:rsid w:val="006B7B9C"/>
    <w:rsid w:val="006C2B15"/>
    <w:rsid w:val="006C3BDD"/>
    <w:rsid w:val="006C7168"/>
    <w:rsid w:val="006D019C"/>
    <w:rsid w:val="006D59D6"/>
    <w:rsid w:val="006D6E98"/>
    <w:rsid w:val="006D7369"/>
    <w:rsid w:val="006E0CE6"/>
    <w:rsid w:val="006E1394"/>
    <w:rsid w:val="006E5AC0"/>
    <w:rsid w:val="006E6374"/>
    <w:rsid w:val="006E78AF"/>
    <w:rsid w:val="006F1F15"/>
    <w:rsid w:val="006F2592"/>
    <w:rsid w:val="006F4D6A"/>
    <w:rsid w:val="006F4EE2"/>
    <w:rsid w:val="006F795B"/>
    <w:rsid w:val="00702657"/>
    <w:rsid w:val="00704912"/>
    <w:rsid w:val="00705B5D"/>
    <w:rsid w:val="007066C6"/>
    <w:rsid w:val="00706F4E"/>
    <w:rsid w:val="00710170"/>
    <w:rsid w:val="007129AA"/>
    <w:rsid w:val="0071428C"/>
    <w:rsid w:val="00714E4E"/>
    <w:rsid w:val="00715AF3"/>
    <w:rsid w:val="007200ED"/>
    <w:rsid w:val="00721C4B"/>
    <w:rsid w:val="007233EE"/>
    <w:rsid w:val="00724DEE"/>
    <w:rsid w:val="00732553"/>
    <w:rsid w:val="00732A56"/>
    <w:rsid w:val="007331DC"/>
    <w:rsid w:val="00736830"/>
    <w:rsid w:val="00736A2C"/>
    <w:rsid w:val="00737066"/>
    <w:rsid w:val="00740264"/>
    <w:rsid w:val="007465EC"/>
    <w:rsid w:val="00747AF8"/>
    <w:rsid w:val="007506F7"/>
    <w:rsid w:val="00751318"/>
    <w:rsid w:val="00753086"/>
    <w:rsid w:val="00753645"/>
    <w:rsid w:val="00753BE8"/>
    <w:rsid w:val="007556F2"/>
    <w:rsid w:val="007557BD"/>
    <w:rsid w:val="00757946"/>
    <w:rsid w:val="00760E42"/>
    <w:rsid w:val="00763785"/>
    <w:rsid w:val="00765384"/>
    <w:rsid w:val="00765B81"/>
    <w:rsid w:val="00772C75"/>
    <w:rsid w:val="00776D41"/>
    <w:rsid w:val="00781341"/>
    <w:rsid w:val="0078320C"/>
    <w:rsid w:val="00783723"/>
    <w:rsid w:val="0079298C"/>
    <w:rsid w:val="00793461"/>
    <w:rsid w:val="0079430E"/>
    <w:rsid w:val="0079507D"/>
    <w:rsid w:val="007966AF"/>
    <w:rsid w:val="007A0FC0"/>
    <w:rsid w:val="007A6A4C"/>
    <w:rsid w:val="007B157E"/>
    <w:rsid w:val="007B6BE4"/>
    <w:rsid w:val="007C2710"/>
    <w:rsid w:val="007C5AAD"/>
    <w:rsid w:val="007C6829"/>
    <w:rsid w:val="007C7B5C"/>
    <w:rsid w:val="007D38D9"/>
    <w:rsid w:val="007D4322"/>
    <w:rsid w:val="007D6128"/>
    <w:rsid w:val="007E23A0"/>
    <w:rsid w:val="007E2B79"/>
    <w:rsid w:val="007E2E84"/>
    <w:rsid w:val="007E3212"/>
    <w:rsid w:val="007E4182"/>
    <w:rsid w:val="007E7A3E"/>
    <w:rsid w:val="007E7BBC"/>
    <w:rsid w:val="007F4CEF"/>
    <w:rsid w:val="007F7C6B"/>
    <w:rsid w:val="00801041"/>
    <w:rsid w:val="00804754"/>
    <w:rsid w:val="0080513C"/>
    <w:rsid w:val="00807980"/>
    <w:rsid w:val="008133E4"/>
    <w:rsid w:val="00816801"/>
    <w:rsid w:val="00817677"/>
    <w:rsid w:val="00817D24"/>
    <w:rsid w:val="0082377C"/>
    <w:rsid w:val="00824911"/>
    <w:rsid w:val="0082605C"/>
    <w:rsid w:val="00837F3E"/>
    <w:rsid w:val="00846745"/>
    <w:rsid w:val="008503B2"/>
    <w:rsid w:val="00850F20"/>
    <w:rsid w:val="00852C5C"/>
    <w:rsid w:val="00855178"/>
    <w:rsid w:val="0086007F"/>
    <w:rsid w:val="008611FB"/>
    <w:rsid w:val="00863B69"/>
    <w:rsid w:val="00865F15"/>
    <w:rsid w:val="00865FF9"/>
    <w:rsid w:val="0087081F"/>
    <w:rsid w:val="00870AA8"/>
    <w:rsid w:val="008711C3"/>
    <w:rsid w:val="00872A04"/>
    <w:rsid w:val="00875F91"/>
    <w:rsid w:val="008766C6"/>
    <w:rsid w:val="008776B2"/>
    <w:rsid w:val="00877BA1"/>
    <w:rsid w:val="00881645"/>
    <w:rsid w:val="00885730"/>
    <w:rsid w:val="00887480"/>
    <w:rsid w:val="008878A0"/>
    <w:rsid w:val="008909A7"/>
    <w:rsid w:val="0089389B"/>
    <w:rsid w:val="008942BB"/>
    <w:rsid w:val="008960E1"/>
    <w:rsid w:val="008A17A7"/>
    <w:rsid w:val="008A19BC"/>
    <w:rsid w:val="008A1E6A"/>
    <w:rsid w:val="008A236B"/>
    <w:rsid w:val="008A3FE5"/>
    <w:rsid w:val="008A46D4"/>
    <w:rsid w:val="008A71CB"/>
    <w:rsid w:val="008A71F2"/>
    <w:rsid w:val="008B6789"/>
    <w:rsid w:val="008C3956"/>
    <w:rsid w:val="008C551C"/>
    <w:rsid w:val="008D0508"/>
    <w:rsid w:val="008D7C11"/>
    <w:rsid w:val="008E0EBE"/>
    <w:rsid w:val="008E2565"/>
    <w:rsid w:val="008E26C4"/>
    <w:rsid w:val="008E4917"/>
    <w:rsid w:val="008E5DEB"/>
    <w:rsid w:val="008E65B6"/>
    <w:rsid w:val="008E7E89"/>
    <w:rsid w:val="008F1C17"/>
    <w:rsid w:val="008F4440"/>
    <w:rsid w:val="00900FC0"/>
    <w:rsid w:val="00903F8C"/>
    <w:rsid w:val="0090641A"/>
    <w:rsid w:val="009104AA"/>
    <w:rsid w:val="00910628"/>
    <w:rsid w:val="00912FB0"/>
    <w:rsid w:val="00920279"/>
    <w:rsid w:val="00924766"/>
    <w:rsid w:val="0092572A"/>
    <w:rsid w:val="00927875"/>
    <w:rsid w:val="00930D9D"/>
    <w:rsid w:val="00931B60"/>
    <w:rsid w:val="00931E5E"/>
    <w:rsid w:val="009364D1"/>
    <w:rsid w:val="00937285"/>
    <w:rsid w:val="00952881"/>
    <w:rsid w:val="009560E9"/>
    <w:rsid w:val="00957FE7"/>
    <w:rsid w:val="009628E8"/>
    <w:rsid w:val="009658FC"/>
    <w:rsid w:val="00970211"/>
    <w:rsid w:val="00971A79"/>
    <w:rsid w:val="009764E2"/>
    <w:rsid w:val="0098493F"/>
    <w:rsid w:val="00991641"/>
    <w:rsid w:val="009939C6"/>
    <w:rsid w:val="00993B61"/>
    <w:rsid w:val="00994C02"/>
    <w:rsid w:val="00994CAB"/>
    <w:rsid w:val="009A0B48"/>
    <w:rsid w:val="009A18E4"/>
    <w:rsid w:val="009A3AC1"/>
    <w:rsid w:val="009A45E2"/>
    <w:rsid w:val="009A62F2"/>
    <w:rsid w:val="009B26C1"/>
    <w:rsid w:val="009B2A7D"/>
    <w:rsid w:val="009B4040"/>
    <w:rsid w:val="009B62D3"/>
    <w:rsid w:val="009B6E83"/>
    <w:rsid w:val="009C313D"/>
    <w:rsid w:val="009C5072"/>
    <w:rsid w:val="009C6C57"/>
    <w:rsid w:val="009D2FA0"/>
    <w:rsid w:val="009D353C"/>
    <w:rsid w:val="009D6682"/>
    <w:rsid w:val="009E2012"/>
    <w:rsid w:val="009E2161"/>
    <w:rsid w:val="009E4A74"/>
    <w:rsid w:val="009E4C06"/>
    <w:rsid w:val="009E6B8B"/>
    <w:rsid w:val="009E7ED9"/>
    <w:rsid w:val="009F32FE"/>
    <w:rsid w:val="009F357C"/>
    <w:rsid w:val="009F7717"/>
    <w:rsid w:val="009F7A73"/>
    <w:rsid w:val="00A00300"/>
    <w:rsid w:val="00A0166A"/>
    <w:rsid w:val="00A0200A"/>
    <w:rsid w:val="00A05155"/>
    <w:rsid w:val="00A1178B"/>
    <w:rsid w:val="00A1256D"/>
    <w:rsid w:val="00A177BB"/>
    <w:rsid w:val="00A20415"/>
    <w:rsid w:val="00A20F6E"/>
    <w:rsid w:val="00A22B6B"/>
    <w:rsid w:val="00A24685"/>
    <w:rsid w:val="00A24A24"/>
    <w:rsid w:val="00A25969"/>
    <w:rsid w:val="00A263A7"/>
    <w:rsid w:val="00A33199"/>
    <w:rsid w:val="00A332F0"/>
    <w:rsid w:val="00A34705"/>
    <w:rsid w:val="00A40709"/>
    <w:rsid w:val="00A44230"/>
    <w:rsid w:val="00A44BD0"/>
    <w:rsid w:val="00A45D88"/>
    <w:rsid w:val="00A50C96"/>
    <w:rsid w:val="00A534B2"/>
    <w:rsid w:val="00A53E31"/>
    <w:rsid w:val="00A549D5"/>
    <w:rsid w:val="00A5663E"/>
    <w:rsid w:val="00A67CEA"/>
    <w:rsid w:val="00A73058"/>
    <w:rsid w:val="00A73250"/>
    <w:rsid w:val="00A74B15"/>
    <w:rsid w:val="00A74C97"/>
    <w:rsid w:val="00A82F23"/>
    <w:rsid w:val="00A84036"/>
    <w:rsid w:val="00A842B0"/>
    <w:rsid w:val="00A84AE9"/>
    <w:rsid w:val="00A85518"/>
    <w:rsid w:val="00A902CC"/>
    <w:rsid w:val="00A90D32"/>
    <w:rsid w:val="00A9343E"/>
    <w:rsid w:val="00A963EC"/>
    <w:rsid w:val="00A96DA8"/>
    <w:rsid w:val="00A97250"/>
    <w:rsid w:val="00AB7D76"/>
    <w:rsid w:val="00AC129B"/>
    <w:rsid w:val="00AC1FCD"/>
    <w:rsid w:val="00AC38F4"/>
    <w:rsid w:val="00AD2843"/>
    <w:rsid w:val="00AD66DB"/>
    <w:rsid w:val="00AE30C1"/>
    <w:rsid w:val="00AE5710"/>
    <w:rsid w:val="00AF1193"/>
    <w:rsid w:val="00AF1F86"/>
    <w:rsid w:val="00AF4433"/>
    <w:rsid w:val="00AF46D8"/>
    <w:rsid w:val="00AF7721"/>
    <w:rsid w:val="00AF7744"/>
    <w:rsid w:val="00AF7B31"/>
    <w:rsid w:val="00B01E8F"/>
    <w:rsid w:val="00B01FCF"/>
    <w:rsid w:val="00B05AAD"/>
    <w:rsid w:val="00B07950"/>
    <w:rsid w:val="00B07EEC"/>
    <w:rsid w:val="00B106AC"/>
    <w:rsid w:val="00B10844"/>
    <w:rsid w:val="00B125F2"/>
    <w:rsid w:val="00B13EF5"/>
    <w:rsid w:val="00B141B6"/>
    <w:rsid w:val="00B142D6"/>
    <w:rsid w:val="00B20B9C"/>
    <w:rsid w:val="00B26177"/>
    <w:rsid w:val="00B34537"/>
    <w:rsid w:val="00B35932"/>
    <w:rsid w:val="00B36B74"/>
    <w:rsid w:val="00B40BFA"/>
    <w:rsid w:val="00B42336"/>
    <w:rsid w:val="00B4528A"/>
    <w:rsid w:val="00B4716E"/>
    <w:rsid w:val="00B47195"/>
    <w:rsid w:val="00B50298"/>
    <w:rsid w:val="00B52612"/>
    <w:rsid w:val="00B53263"/>
    <w:rsid w:val="00B53792"/>
    <w:rsid w:val="00B53DEF"/>
    <w:rsid w:val="00B5400C"/>
    <w:rsid w:val="00B60774"/>
    <w:rsid w:val="00B623CE"/>
    <w:rsid w:val="00B62678"/>
    <w:rsid w:val="00B6454F"/>
    <w:rsid w:val="00B71FCF"/>
    <w:rsid w:val="00B74005"/>
    <w:rsid w:val="00B740C9"/>
    <w:rsid w:val="00B75C8A"/>
    <w:rsid w:val="00B77D70"/>
    <w:rsid w:val="00B84199"/>
    <w:rsid w:val="00B874EC"/>
    <w:rsid w:val="00B87633"/>
    <w:rsid w:val="00B906C4"/>
    <w:rsid w:val="00B91C66"/>
    <w:rsid w:val="00BA3A3F"/>
    <w:rsid w:val="00BA5177"/>
    <w:rsid w:val="00BA7F95"/>
    <w:rsid w:val="00BB07E7"/>
    <w:rsid w:val="00BB1346"/>
    <w:rsid w:val="00BB2579"/>
    <w:rsid w:val="00BB6160"/>
    <w:rsid w:val="00BB61A2"/>
    <w:rsid w:val="00BC27FF"/>
    <w:rsid w:val="00BC2BB0"/>
    <w:rsid w:val="00BC45AB"/>
    <w:rsid w:val="00BC4EFD"/>
    <w:rsid w:val="00BC5DD4"/>
    <w:rsid w:val="00BC749B"/>
    <w:rsid w:val="00BD29F6"/>
    <w:rsid w:val="00BD37C0"/>
    <w:rsid w:val="00BD46DC"/>
    <w:rsid w:val="00BD5121"/>
    <w:rsid w:val="00BE16BC"/>
    <w:rsid w:val="00BE24E6"/>
    <w:rsid w:val="00BE3754"/>
    <w:rsid w:val="00BE6D1E"/>
    <w:rsid w:val="00BE7B66"/>
    <w:rsid w:val="00BF33FA"/>
    <w:rsid w:val="00BF3487"/>
    <w:rsid w:val="00BF5447"/>
    <w:rsid w:val="00BF5821"/>
    <w:rsid w:val="00BF58EE"/>
    <w:rsid w:val="00BF71BE"/>
    <w:rsid w:val="00BF7BA2"/>
    <w:rsid w:val="00BF7FD3"/>
    <w:rsid w:val="00C0429A"/>
    <w:rsid w:val="00C07220"/>
    <w:rsid w:val="00C10BC4"/>
    <w:rsid w:val="00C13B52"/>
    <w:rsid w:val="00C1499D"/>
    <w:rsid w:val="00C17D3F"/>
    <w:rsid w:val="00C21667"/>
    <w:rsid w:val="00C26A68"/>
    <w:rsid w:val="00C26BA3"/>
    <w:rsid w:val="00C30647"/>
    <w:rsid w:val="00C31704"/>
    <w:rsid w:val="00C34FE6"/>
    <w:rsid w:val="00C35BDD"/>
    <w:rsid w:val="00C35DC7"/>
    <w:rsid w:val="00C36E0E"/>
    <w:rsid w:val="00C36FA5"/>
    <w:rsid w:val="00C37230"/>
    <w:rsid w:val="00C37C2E"/>
    <w:rsid w:val="00C40401"/>
    <w:rsid w:val="00C46BC9"/>
    <w:rsid w:val="00C4790D"/>
    <w:rsid w:val="00C50496"/>
    <w:rsid w:val="00C51FE7"/>
    <w:rsid w:val="00C539FA"/>
    <w:rsid w:val="00C54EBD"/>
    <w:rsid w:val="00C551DE"/>
    <w:rsid w:val="00C57862"/>
    <w:rsid w:val="00C6299F"/>
    <w:rsid w:val="00C64DC0"/>
    <w:rsid w:val="00C65FC1"/>
    <w:rsid w:val="00C6748F"/>
    <w:rsid w:val="00C676FB"/>
    <w:rsid w:val="00C704C7"/>
    <w:rsid w:val="00C70D53"/>
    <w:rsid w:val="00C71319"/>
    <w:rsid w:val="00C734DF"/>
    <w:rsid w:val="00C748E3"/>
    <w:rsid w:val="00C828DC"/>
    <w:rsid w:val="00C83AC9"/>
    <w:rsid w:val="00C850CC"/>
    <w:rsid w:val="00C920D2"/>
    <w:rsid w:val="00C9227A"/>
    <w:rsid w:val="00C941B2"/>
    <w:rsid w:val="00C972E3"/>
    <w:rsid w:val="00CA01BF"/>
    <w:rsid w:val="00CA356A"/>
    <w:rsid w:val="00CA41AC"/>
    <w:rsid w:val="00CA6962"/>
    <w:rsid w:val="00CB5DE9"/>
    <w:rsid w:val="00CB7C2A"/>
    <w:rsid w:val="00CC2651"/>
    <w:rsid w:val="00CC5AE3"/>
    <w:rsid w:val="00CC5F43"/>
    <w:rsid w:val="00CD2723"/>
    <w:rsid w:val="00CD40E9"/>
    <w:rsid w:val="00CD42BD"/>
    <w:rsid w:val="00CD4981"/>
    <w:rsid w:val="00CD5B53"/>
    <w:rsid w:val="00CE176D"/>
    <w:rsid w:val="00CE44C0"/>
    <w:rsid w:val="00CE70D4"/>
    <w:rsid w:val="00CE7A7E"/>
    <w:rsid w:val="00CF094C"/>
    <w:rsid w:val="00CF0C06"/>
    <w:rsid w:val="00CF30DF"/>
    <w:rsid w:val="00CF536C"/>
    <w:rsid w:val="00CF5830"/>
    <w:rsid w:val="00D006E5"/>
    <w:rsid w:val="00D03085"/>
    <w:rsid w:val="00D04BC8"/>
    <w:rsid w:val="00D04E2C"/>
    <w:rsid w:val="00D04EAA"/>
    <w:rsid w:val="00D04FC4"/>
    <w:rsid w:val="00D05275"/>
    <w:rsid w:val="00D05918"/>
    <w:rsid w:val="00D13100"/>
    <w:rsid w:val="00D13355"/>
    <w:rsid w:val="00D148A8"/>
    <w:rsid w:val="00D1654F"/>
    <w:rsid w:val="00D16FAA"/>
    <w:rsid w:val="00D178D0"/>
    <w:rsid w:val="00D34B36"/>
    <w:rsid w:val="00D358A8"/>
    <w:rsid w:val="00D3727D"/>
    <w:rsid w:val="00D372C8"/>
    <w:rsid w:val="00D403E4"/>
    <w:rsid w:val="00D4572B"/>
    <w:rsid w:val="00D46BA1"/>
    <w:rsid w:val="00D50810"/>
    <w:rsid w:val="00D53873"/>
    <w:rsid w:val="00D5754A"/>
    <w:rsid w:val="00D614F4"/>
    <w:rsid w:val="00D620D9"/>
    <w:rsid w:val="00D64CD2"/>
    <w:rsid w:val="00D66684"/>
    <w:rsid w:val="00D67BBB"/>
    <w:rsid w:val="00D71BD3"/>
    <w:rsid w:val="00D73A40"/>
    <w:rsid w:val="00D81C8F"/>
    <w:rsid w:val="00D83DC8"/>
    <w:rsid w:val="00D8472A"/>
    <w:rsid w:val="00D8511F"/>
    <w:rsid w:val="00D929BC"/>
    <w:rsid w:val="00D943EA"/>
    <w:rsid w:val="00D96333"/>
    <w:rsid w:val="00D96477"/>
    <w:rsid w:val="00DB0256"/>
    <w:rsid w:val="00DB31F7"/>
    <w:rsid w:val="00DB72F9"/>
    <w:rsid w:val="00DC00AB"/>
    <w:rsid w:val="00DC06EF"/>
    <w:rsid w:val="00DC0747"/>
    <w:rsid w:val="00DC1859"/>
    <w:rsid w:val="00DC24FE"/>
    <w:rsid w:val="00DC33A4"/>
    <w:rsid w:val="00DD21F8"/>
    <w:rsid w:val="00DD40E9"/>
    <w:rsid w:val="00DD5E5D"/>
    <w:rsid w:val="00DD7A52"/>
    <w:rsid w:val="00DE0BF4"/>
    <w:rsid w:val="00DE2624"/>
    <w:rsid w:val="00DE29CA"/>
    <w:rsid w:val="00DE4975"/>
    <w:rsid w:val="00DF1DF9"/>
    <w:rsid w:val="00DF40DF"/>
    <w:rsid w:val="00DF7371"/>
    <w:rsid w:val="00E00036"/>
    <w:rsid w:val="00E029B9"/>
    <w:rsid w:val="00E04857"/>
    <w:rsid w:val="00E1023C"/>
    <w:rsid w:val="00E10915"/>
    <w:rsid w:val="00E12485"/>
    <w:rsid w:val="00E136FE"/>
    <w:rsid w:val="00E14FBB"/>
    <w:rsid w:val="00E2241C"/>
    <w:rsid w:val="00E23486"/>
    <w:rsid w:val="00E23E49"/>
    <w:rsid w:val="00E24527"/>
    <w:rsid w:val="00E2572F"/>
    <w:rsid w:val="00E348A2"/>
    <w:rsid w:val="00E34941"/>
    <w:rsid w:val="00E402BB"/>
    <w:rsid w:val="00E44011"/>
    <w:rsid w:val="00E44384"/>
    <w:rsid w:val="00E444CA"/>
    <w:rsid w:val="00E45659"/>
    <w:rsid w:val="00E45A9F"/>
    <w:rsid w:val="00E50E94"/>
    <w:rsid w:val="00E518CF"/>
    <w:rsid w:val="00E535B8"/>
    <w:rsid w:val="00E55516"/>
    <w:rsid w:val="00E5555A"/>
    <w:rsid w:val="00E559A0"/>
    <w:rsid w:val="00E55FA1"/>
    <w:rsid w:val="00E5651B"/>
    <w:rsid w:val="00E57B44"/>
    <w:rsid w:val="00E602B6"/>
    <w:rsid w:val="00E60395"/>
    <w:rsid w:val="00E60833"/>
    <w:rsid w:val="00E61B7E"/>
    <w:rsid w:val="00E63E85"/>
    <w:rsid w:val="00E64D65"/>
    <w:rsid w:val="00E709E4"/>
    <w:rsid w:val="00E71F91"/>
    <w:rsid w:val="00E72C54"/>
    <w:rsid w:val="00E735D8"/>
    <w:rsid w:val="00E757BB"/>
    <w:rsid w:val="00E80871"/>
    <w:rsid w:val="00E82923"/>
    <w:rsid w:val="00E93F46"/>
    <w:rsid w:val="00E951CE"/>
    <w:rsid w:val="00EA3B0F"/>
    <w:rsid w:val="00EA4798"/>
    <w:rsid w:val="00EB155F"/>
    <w:rsid w:val="00EB3CEB"/>
    <w:rsid w:val="00EB40AE"/>
    <w:rsid w:val="00EB4A94"/>
    <w:rsid w:val="00EB4C17"/>
    <w:rsid w:val="00EB5869"/>
    <w:rsid w:val="00EB654D"/>
    <w:rsid w:val="00EC1A52"/>
    <w:rsid w:val="00EC1ECD"/>
    <w:rsid w:val="00EC4255"/>
    <w:rsid w:val="00EC71AC"/>
    <w:rsid w:val="00ED32C2"/>
    <w:rsid w:val="00ED4D26"/>
    <w:rsid w:val="00ED5527"/>
    <w:rsid w:val="00ED7768"/>
    <w:rsid w:val="00EE144B"/>
    <w:rsid w:val="00EE2A3C"/>
    <w:rsid w:val="00EE4246"/>
    <w:rsid w:val="00EE5C42"/>
    <w:rsid w:val="00EE5EC3"/>
    <w:rsid w:val="00EF2678"/>
    <w:rsid w:val="00EF5527"/>
    <w:rsid w:val="00EF715A"/>
    <w:rsid w:val="00EF74CA"/>
    <w:rsid w:val="00F07D53"/>
    <w:rsid w:val="00F12F72"/>
    <w:rsid w:val="00F17DC4"/>
    <w:rsid w:val="00F20069"/>
    <w:rsid w:val="00F2146D"/>
    <w:rsid w:val="00F22C2D"/>
    <w:rsid w:val="00F22F8D"/>
    <w:rsid w:val="00F2350C"/>
    <w:rsid w:val="00F2661D"/>
    <w:rsid w:val="00F30274"/>
    <w:rsid w:val="00F364E7"/>
    <w:rsid w:val="00F37801"/>
    <w:rsid w:val="00F37A5B"/>
    <w:rsid w:val="00F40201"/>
    <w:rsid w:val="00F40D50"/>
    <w:rsid w:val="00F419C2"/>
    <w:rsid w:val="00F42F5D"/>
    <w:rsid w:val="00F43785"/>
    <w:rsid w:val="00F44408"/>
    <w:rsid w:val="00F44D6A"/>
    <w:rsid w:val="00F5353F"/>
    <w:rsid w:val="00F53F75"/>
    <w:rsid w:val="00F55809"/>
    <w:rsid w:val="00F57E0C"/>
    <w:rsid w:val="00F60D90"/>
    <w:rsid w:val="00F6359A"/>
    <w:rsid w:val="00F653F5"/>
    <w:rsid w:val="00F657A5"/>
    <w:rsid w:val="00F672FC"/>
    <w:rsid w:val="00F73FB5"/>
    <w:rsid w:val="00F753BF"/>
    <w:rsid w:val="00F75C5C"/>
    <w:rsid w:val="00F85165"/>
    <w:rsid w:val="00F86EAC"/>
    <w:rsid w:val="00F90C7D"/>
    <w:rsid w:val="00F95447"/>
    <w:rsid w:val="00F96920"/>
    <w:rsid w:val="00FA2EC5"/>
    <w:rsid w:val="00FA3167"/>
    <w:rsid w:val="00FA7555"/>
    <w:rsid w:val="00FA7A4D"/>
    <w:rsid w:val="00FB6B97"/>
    <w:rsid w:val="00FC22F4"/>
    <w:rsid w:val="00FC3404"/>
    <w:rsid w:val="00FC4E73"/>
    <w:rsid w:val="00FD0254"/>
    <w:rsid w:val="00FD07F1"/>
    <w:rsid w:val="00FD1661"/>
    <w:rsid w:val="00FD21F9"/>
    <w:rsid w:val="00FD332B"/>
    <w:rsid w:val="00FE5D50"/>
    <w:rsid w:val="00FE625F"/>
    <w:rsid w:val="00FF1876"/>
    <w:rsid w:val="00FF1969"/>
    <w:rsid w:val="00FF2306"/>
    <w:rsid w:val="00FF394B"/>
    <w:rsid w:val="00FF39A5"/>
    <w:rsid w:val="00FF3C05"/>
    <w:rsid w:val="00FF6FA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F59EC"/>
  <w15:chartTrackingRefBased/>
  <w15:docId w15:val="{8218A02D-DE49-4E2D-918B-70E6DB76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C02"/>
  </w:style>
  <w:style w:type="paragraph" w:styleId="Heading1">
    <w:name w:val="heading 1"/>
    <w:basedOn w:val="Normal"/>
    <w:next w:val="Normal"/>
    <w:link w:val="Heading1Char"/>
    <w:uiPriority w:val="9"/>
    <w:qFormat/>
    <w:rsid w:val="007F4CEF"/>
    <w:pPr>
      <w:pBdr>
        <w:top w:val="single" w:sz="4" w:space="1" w:color="auto"/>
        <w:left w:val="single" w:sz="4" w:space="4" w:color="auto"/>
        <w:bottom w:val="single" w:sz="4" w:space="1" w:color="auto"/>
        <w:right w:val="single" w:sz="4" w:space="4" w:color="auto"/>
      </w:pBdr>
      <w:shd w:val="clear" w:color="auto" w:fill="002060"/>
      <w:jc w:val="center"/>
      <w:outlineLvl w:val="0"/>
    </w:pPr>
    <w:rPr>
      <w:rFonts w:asciiTheme="majorHAnsi" w:hAnsiTheme="majorHAnsi" w:cstheme="majorHAnsi"/>
      <w:b/>
      <w:color w:val="FFFFFF" w:themeColor="background1"/>
      <w:sz w:val="32"/>
      <w:szCs w:val="24"/>
    </w:rPr>
  </w:style>
  <w:style w:type="paragraph" w:styleId="Heading2">
    <w:name w:val="heading 2"/>
    <w:basedOn w:val="Normal"/>
    <w:next w:val="Normal"/>
    <w:link w:val="Heading2Char"/>
    <w:uiPriority w:val="9"/>
    <w:unhideWhenUsed/>
    <w:qFormat/>
    <w:rsid w:val="007F4CEF"/>
    <w:pPr>
      <w:pBdr>
        <w:top w:val="single" w:sz="4" w:space="1" w:color="auto"/>
        <w:left w:val="single" w:sz="4" w:space="4" w:color="auto"/>
        <w:bottom w:val="single" w:sz="4" w:space="1" w:color="auto"/>
        <w:right w:val="single" w:sz="4" w:space="4" w:color="auto"/>
      </w:pBdr>
      <w:shd w:val="clear" w:color="auto" w:fill="FFFF99"/>
      <w:outlineLvl w:val="1"/>
    </w:pPr>
    <w:rPr>
      <w:rFonts w:asciiTheme="majorHAnsi" w:hAnsiTheme="majorHAnsi" w:cstheme="majorHAnsi"/>
      <w:b/>
      <w:sz w:val="28"/>
      <w:szCs w:val="24"/>
    </w:rPr>
  </w:style>
  <w:style w:type="paragraph" w:styleId="Heading3">
    <w:name w:val="heading 3"/>
    <w:basedOn w:val="Normal"/>
    <w:next w:val="Normal"/>
    <w:link w:val="Heading3Char"/>
    <w:uiPriority w:val="9"/>
    <w:unhideWhenUsed/>
    <w:qFormat/>
    <w:rsid w:val="007F4CEF"/>
    <w:pPr>
      <w:outlineLvl w:val="2"/>
    </w:pPr>
    <w:rPr>
      <w:rFonts w:asciiTheme="majorHAnsi" w:hAnsiTheme="majorHAnsi" w:cstheme="majorHAnsi"/>
      <w:b/>
      <w:color w:val="0070C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1F7"/>
    <w:pPr>
      <w:ind w:left="720"/>
      <w:contextualSpacing/>
    </w:pPr>
  </w:style>
  <w:style w:type="table" w:styleId="TableGrid">
    <w:name w:val="Table Grid"/>
    <w:basedOn w:val="TableNormal"/>
    <w:uiPriority w:val="39"/>
    <w:rsid w:val="004B7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2F5D"/>
    <w:rPr>
      <w:rFonts w:asciiTheme="minorHAnsi" w:hAnsiTheme="minorHAnsi"/>
      <w:b/>
      <w:color w:val="FF0000"/>
      <w:sz w:val="24"/>
      <w:u w:val="none"/>
    </w:rPr>
  </w:style>
  <w:style w:type="paragraph" w:styleId="BalloonText">
    <w:name w:val="Balloon Text"/>
    <w:basedOn w:val="Normal"/>
    <w:link w:val="BalloonTextChar"/>
    <w:uiPriority w:val="99"/>
    <w:semiHidden/>
    <w:unhideWhenUsed/>
    <w:rsid w:val="004A7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D1F"/>
    <w:rPr>
      <w:rFonts w:ascii="Segoe UI" w:hAnsi="Segoe UI" w:cs="Segoe UI"/>
      <w:sz w:val="18"/>
      <w:szCs w:val="18"/>
    </w:rPr>
  </w:style>
  <w:style w:type="paragraph" w:styleId="FootnoteText">
    <w:name w:val="footnote text"/>
    <w:basedOn w:val="Normal"/>
    <w:link w:val="FootnoteTextChar"/>
    <w:uiPriority w:val="99"/>
    <w:semiHidden/>
    <w:unhideWhenUsed/>
    <w:rsid w:val="000430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3065"/>
    <w:rPr>
      <w:sz w:val="20"/>
      <w:szCs w:val="20"/>
    </w:rPr>
  </w:style>
  <w:style w:type="character" w:styleId="FootnoteReference">
    <w:name w:val="footnote reference"/>
    <w:basedOn w:val="DefaultParagraphFont"/>
    <w:uiPriority w:val="99"/>
    <w:semiHidden/>
    <w:unhideWhenUsed/>
    <w:rsid w:val="00043065"/>
    <w:rPr>
      <w:vertAlign w:val="superscript"/>
    </w:rPr>
  </w:style>
  <w:style w:type="character" w:customStyle="1" w:styleId="Heading1Char">
    <w:name w:val="Heading 1 Char"/>
    <w:basedOn w:val="DefaultParagraphFont"/>
    <w:link w:val="Heading1"/>
    <w:uiPriority w:val="9"/>
    <w:rsid w:val="007F4CEF"/>
    <w:rPr>
      <w:rFonts w:asciiTheme="majorHAnsi" w:hAnsiTheme="majorHAnsi" w:cstheme="majorHAnsi"/>
      <w:b/>
      <w:color w:val="FFFFFF" w:themeColor="background1"/>
      <w:sz w:val="32"/>
      <w:szCs w:val="24"/>
      <w:shd w:val="clear" w:color="auto" w:fill="002060"/>
    </w:rPr>
  </w:style>
  <w:style w:type="character" w:customStyle="1" w:styleId="Heading2Char">
    <w:name w:val="Heading 2 Char"/>
    <w:basedOn w:val="DefaultParagraphFont"/>
    <w:link w:val="Heading2"/>
    <w:uiPriority w:val="9"/>
    <w:rsid w:val="007F4CEF"/>
    <w:rPr>
      <w:rFonts w:asciiTheme="majorHAnsi" w:hAnsiTheme="majorHAnsi" w:cstheme="majorHAnsi"/>
      <w:b/>
      <w:sz w:val="28"/>
      <w:szCs w:val="24"/>
      <w:shd w:val="clear" w:color="auto" w:fill="FFFF99"/>
    </w:rPr>
  </w:style>
  <w:style w:type="character" w:customStyle="1" w:styleId="Heading3Char">
    <w:name w:val="Heading 3 Char"/>
    <w:basedOn w:val="DefaultParagraphFont"/>
    <w:link w:val="Heading3"/>
    <w:uiPriority w:val="9"/>
    <w:rsid w:val="007F4CEF"/>
    <w:rPr>
      <w:rFonts w:asciiTheme="majorHAnsi" w:hAnsiTheme="majorHAnsi" w:cstheme="majorHAnsi"/>
      <w:b/>
      <w:color w:val="0070C0"/>
      <w:sz w:val="28"/>
      <w:szCs w:val="24"/>
    </w:rPr>
  </w:style>
  <w:style w:type="paragraph" w:styleId="Quote">
    <w:name w:val="Quote"/>
    <w:basedOn w:val="Normal"/>
    <w:next w:val="Normal"/>
    <w:link w:val="QuoteChar"/>
    <w:uiPriority w:val="29"/>
    <w:qFormat/>
    <w:rsid w:val="00A20F6E"/>
    <w:pPr>
      <w:ind w:left="1417" w:right="1417"/>
    </w:pPr>
    <w:rPr>
      <w:rFonts w:asciiTheme="majorHAnsi" w:hAnsiTheme="majorHAnsi" w:cstheme="majorHAnsi"/>
      <w:color w:val="808080" w:themeColor="background1" w:themeShade="80"/>
      <w:szCs w:val="24"/>
    </w:rPr>
  </w:style>
  <w:style w:type="character" w:customStyle="1" w:styleId="QuoteChar">
    <w:name w:val="Quote Char"/>
    <w:basedOn w:val="DefaultParagraphFont"/>
    <w:link w:val="Quote"/>
    <w:uiPriority w:val="29"/>
    <w:rsid w:val="00A20F6E"/>
    <w:rPr>
      <w:rFonts w:asciiTheme="majorHAnsi" w:hAnsiTheme="majorHAnsi" w:cstheme="majorHAnsi"/>
      <w:color w:val="808080" w:themeColor="background1" w:themeShade="80"/>
      <w:sz w:val="24"/>
      <w:szCs w:val="24"/>
    </w:rPr>
  </w:style>
  <w:style w:type="paragraph" w:styleId="TOCHeading">
    <w:name w:val="TOC Heading"/>
    <w:basedOn w:val="Heading1"/>
    <w:next w:val="Normal"/>
    <w:uiPriority w:val="39"/>
    <w:unhideWhenUsed/>
    <w:qFormat/>
    <w:rsid w:val="00014F3A"/>
    <w:pPr>
      <w:keepNext/>
      <w:keepLines/>
      <w:pBdr>
        <w:top w:val="none" w:sz="0" w:space="0" w:color="auto"/>
        <w:left w:val="none" w:sz="0" w:space="0" w:color="auto"/>
        <w:bottom w:val="none" w:sz="0" w:space="0" w:color="auto"/>
        <w:right w:val="none" w:sz="0" w:space="0" w:color="auto"/>
      </w:pBdr>
      <w:shd w:val="clear" w:color="auto" w:fill="auto"/>
      <w:spacing w:before="240" w:after="0"/>
      <w:jc w:val="left"/>
      <w:outlineLvl w:val="9"/>
    </w:pPr>
    <w:rPr>
      <w:rFonts w:eastAsiaTheme="majorEastAsia" w:cstheme="majorBidi"/>
      <w:b w:val="0"/>
      <w:color w:val="2E74B5" w:themeColor="accent1" w:themeShade="BF"/>
      <w:szCs w:val="32"/>
      <w:lang w:val="en-US"/>
    </w:rPr>
  </w:style>
  <w:style w:type="paragraph" w:styleId="TOC1">
    <w:name w:val="toc 1"/>
    <w:basedOn w:val="Normal"/>
    <w:next w:val="Normal"/>
    <w:autoRedefine/>
    <w:uiPriority w:val="39"/>
    <w:unhideWhenUsed/>
    <w:rsid w:val="00014F3A"/>
    <w:pPr>
      <w:spacing w:after="100"/>
    </w:pPr>
  </w:style>
  <w:style w:type="paragraph" w:styleId="TOC2">
    <w:name w:val="toc 2"/>
    <w:basedOn w:val="Normal"/>
    <w:next w:val="Normal"/>
    <w:autoRedefine/>
    <w:uiPriority w:val="39"/>
    <w:unhideWhenUsed/>
    <w:rsid w:val="00014F3A"/>
    <w:pPr>
      <w:spacing w:after="100"/>
      <w:ind w:left="240"/>
    </w:pPr>
  </w:style>
  <w:style w:type="paragraph" w:styleId="TOC3">
    <w:name w:val="toc 3"/>
    <w:basedOn w:val="Normal"/>
    <w:next w:val="Normal"/>
    <w:autoRedefine/>
    <w:uiPriority w:val="39"/>
    <w:unhideWhenUsed/>
    <w:rsid w:val="00014F3A"/>
    <w:pPr>
      <w:spacing w:after="100"/>
      <w:ind w:left="480"/>
    </w:pPr>
  </w:style>
  <w:style w:type="paragraph" w:styleId="Header">
    <w:name w:val="header"/>
    <w:basedOn w:val="Normal"/>
    <w:link w:val="HeaderChar"/>
    <w:uiPriority w:val="99"/>
    <w:unhideWhenUsed/>
    <w:rsid w:val="009E4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A74"/>
    <w:rPr>
      <w:sz w:val="24"/>
    </w:rPr>
  </w:style>
  <w:style w:type="paragraph" w:styleId="Footer">
    <w:name w:val="footer"/>
    <w:basedOn w:val="Normal"/>
    <w:link w:val="FooterChar"/>
    <w:uiPriority w:val="99"/>
    <w:unhideWhenUsed/>
    <w:rsid w:val="009E4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A74"/>
    <w:rPr>
      <w:sz w:val="24"/>
    </w:rPr>
  </w:style>
  <w:style w:type="character" w:styleId="FollowedHyperlink">
    <w:name w:val="FollowedHyperlink"/>
    <w:basedOn w:val="DefaultParagraphFont"/>
    <w:uiPriority w:val="99"/>
    <w:semiHidden/>
    <w:unhideWhenUsed/>
    <w:rsid w:val="000E19FC"/>
    <w:rPr>
      <w:b/>
      <w:color w:val="FF0000"/>
      <w:u w:val="none"/>
    </w:rPr>
  </w:style>
  <w:style w:type="table" w:customStyle="1" w:styleId="TableGrid0">
    <w:name w:val="TableGrid"/>
    <w:rsid w:val="0006443C"/>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7937">
      <w:bodyDiv w:val="1"/>
      <w:marLeft w:val="0"/>
      <w:marRight w:val="0"/>
      <w:marTop w:val="0"/>
      <w:marBottom w:val="0"/>
      <w:divBdr>
        <w:top w:val="none" w:sz="0" w:space="0" w:color="auto"/>
        <w:left w:val="none" w:sz="0" w:space="0" w:color="auto"/>
        <w:bottom w:val="none" w:sz="0" w:space="0" w:color="auto"/>
        <w:right w:val="none" w:sz="0" w:space="0" w:color="auto"/>
      </w:divBdr>
    </w:div>
    <w:div w:id="210845622">
      <w:bodyDiv w:val="1"/>
      <w:marLeft w:val="0"/>
      <w:marRight w:val="0"/>
      <w:marTop w:val="0"/>
      <w:marBottom w:val="0"/>
      <w:divBdr>
        <w:top w:val="none" w:sz="0" w:space="0" w:color="auto"/>
        <w:left w:val="none" w:sz="0" w:space="0" w:color="auto"/>
        <w:bottom w:val="none" w:sz="0" w:space="0" w:color="auto"/>
        <w:right w:val="none" w:sz="0" w:space="0" w:color="auto"/>
      </w:divBdr>
    </w:div>
    <w:div w:id="261694358">
      <w:bodyDiv w:val="1"/>
      <w:marLeft w:val="0"/>
      <w:marRight w:val="0"/>
      <w:marTop w:val="0"/>
      <w:marBottom w:val="0"/>
      <w:divBdr>
        <w:top w:val="none" w:sz="0" w:space="0" w:color="auto"/>
        <w:left w:val="none" w:sz="0" w:space="0" w:color="auto"/>
        <w:bottom w:val="none" w:sz="0" w:space="0" w:color="auto"/>
        <w:right w:val="none" w:sz="0" w:space="0" w:color="auto"/>
      </w:divBdr>
      <w:divsChild>
        <w:div w:id="1879198695">
          <w:marLeft w:val="0"/>
          <w:marRight w:val="0"/>
          <w:marTop w:val="0"/>
          <w:marBottom w:val="0"/>
          <w:divBdr>
            <w:top w:val="none" w:sz="0" w:space="0" w:color="auto"/>
            <w:left w:val="none" w:sz="0" w:space="0" w:color="auto"/>
            <w:bottom w:val="none" w:sz="0" w:space="0" w:color="auto"/>
            <w:right w:val="none" w:sz="0" w:space="0" w:color="auto"/>
          </w:divBdr>
        </w:div>
        <w:div w:id="1932927183">
          <w:marLeft w:val="0"/>
          <w:marRight w:val="0"/>
          <w:marTop w:val="0"/>
          <w:marBottom w:val="0"/>
          <w:divBdr>
            <w:top w:val="none" w:sz="0" w:space="0" w:color="auto"/>
            <w:left w:val="none" w:sz="0" w:space="0" w:color="auto"/>
            <w:bottom w:val="none" w:sz="0" w:space="0" w:color="auto"/>
            <w:right w:val="none" w:sz="0" w:space="0" w:color="auto"/>
          </w:divBdr>
        </w:div>
        <w:div w:id="1151403352">
          <w:marLeft w:val="0"/>
          <w:marRight w:val="0"/>
          <w:marTop w:val="0"/>
          <w:marBottom w:val="0"/>
          <w:divBdr>
            <w:top w:val="none" w:sz="0" w:space="0" w:color="auto"/>
            <w:left w:val="none" w:sz="0" w:space="0" w:color="auto"/>
            <w:bottom w:val="none" w:sz="0" w:space="0" w:color="auto"/>
            <w:right w:val="none" w:sz="0" w:space="0" w:color="auto"/>
          </w:divBdr>
        </w:div>
        <w:div w:id="13922696">
          <w:marLeft w:val="0"/>
          <w:marRight w:val="0"/>
          <w:marTop w:val="0"/>
          <w:marBottom w:val="0"/>
          <w:divBdr>
            <w:top w:val="none" w:sz="0" w:space="0" w:color="auto"/>
            <w:left w:val="none" w:sz="0" w:space="0" w:color="auto"/>
            <w:bottom w:val="none" w:sz="0" w:space="0" w:color="auto"/>
            <w:right w:val="none" w:sz="0" w:space="0" w:color="auto"/>
          </w:divBdr>
        </w:div>
        <w:div w:id="291448078">
          <w:marLeft w:val="0"/>
          <w:marRight w:val="0"/>
          <w:marTop w:val="0"/>
          <w:marBottom w:val="0"/>
          <w:divBdr>
            <w:top w:val="none" w:sz="0" w:space="0" w:color="auto"/>
            <w:left w:val="none" w:sz="0" w:space="0" w:color="auto"/>
            <w:bottom w:val="none" w:sz="0" w:space="0" w:color="auto"/>
            <w:right w:val="none" w:sz="0" w:space="0" w:color="auto"/>
          </w:divBdr>
          <w:divsChild>
            <w:div w:id="628776950">
              <w:marLeft w:val="0"/>
              <w:marRight w:val="0"/>
              <w:marTop w:val="0"/>
              <w:marBottom w:val="0"/>
              <w:divBdr>
                <w:top w:val="none" w:sz="0" w:space="0" w:color="auto"/>
                <w:left w:val="none" w:sz="0" w:space="0" w:color="auto"/>
                <w:bottom w:val="none" w:sz="0" w:space="0" w:color="auto"/>
                <w:right w:val="none" w:sz="0" w:space="0" w:color="auto"/>
              </w:divBdr>
            </w:div>
          </w:divsChild>
        </w:div>
        <w:div w:id="579487163">
          <w:marLeft w:val="0"/>
          <w:marRight w:val="0"/>
          <w:marTop w:val="0"/>
          <w:marBottom w:val="0"/>
          <w:divBdr>
            <w:top w:val="none" w:sz="0" w:space="0" w:color="auto"/>
            <w:left w:val="none" w:sz="0" w:space="0" w:color="auto"/>
            <w:bottom w:val="none" w:sz="0" w:space="0" w:color="auto"/>
            <w:right w:val="none" w:sz="0" w:space="0" w:color="auto"/>
          </w:divBdr>
        </w:div>
        <w:div w:id="1141341220">
          <w:marLeft w:val="0"/>
          <w:marRight w:val="0"/>
          <w:marTop w:val="0"/>
          <w:marBottom w:val="0"/>
          <w:divBdr>
            <w:top w:val="none" w:sz="0" w:space="0" w:color="auto"/>
            <w:left w:val="none" w:sz="0" w:space="0" w:color="auto"/>
            <w:bottom w:val="none" w:sz="0" w:space="0" w:color="auto"/>
            <w:right w:val="none" w:sz="0" w:space="0" w:color="auto"/>
          </w:divBdr>
        </w:div>
        <w:div w:id="300772634">
          <w:marLeft w:val="0"/>
          <w:marRight w:val="0"/>
          <w:marTop w:val="0"/>
          <w:marBottom w:val="0"/>
          <w:divBdr>
            <w:top w:val="none" w:sz="0" w:space="0" w:color="auto"/>
            <w:left w:val="none" w:sz="0" w:space="0" w:color="auto"/>
            <w:bottom w:val="none" w:sz="0" w:space="0" w:color="auto"/>
            <w:right w:val="none" w:sz="0" w:space="0" w:color="auto"/>
          </w:divBdr>
        </w:div>
        <w:div w:id="349794398">
          <w:marLeft w:val="0"/>
          <w:marRight w:val="0"/>
          <w:marTop w:val="0"/>
          <w:marBottom w:val="0"/>
          <w:divBdr>
            <w:top w:val="none" w:sz="0" w:space="0" w:color="auto"/>
            <w:left w:val="none" w:sz="0" w:space="0" w:color="auto"/>
            <w:bottom w:val="none" w:sz="0" w:space="0" w:color="auto"/>
            <w:right w:val="none" w:sz="0" w:space="0" w:color="auto"/>
          </w:divBdr>
        </w:div>
        <w:div w:id="2023974000">
          <w:marLeft w:val="0"/>
          <w:marRight w:val="0"/>
          <w:marTop w:val="0"/>
          <w:marBottom w:val="0"/>
          <w:divBdr>
            <w:top w:val="none" w:sz="0" w:space="0" w:color="auto"/>
            <w:left w:val="none" w:sz="0" w:space="0" w:color="auto"/>
            <w:bottom w:val="none" w:sz="0" w:space="0" w:color="auto"/>
            <w:right w:val="none" w:sz="0" w:space="0" w:color="auto"/>
          </w:divBdr>
        </w:div>
        <w:div w:id="1385180317">
          <w:marLeft w:val="0"/>
          <w:marRight w:val="0"/>
          <w:marTop w:val="0"/>
          <w:marBottom w:val="0"/>
          <w:divBdr>
            <w:top w:val="none" w:sz="0" w:space="0" w:color="auto"/>
            <w:left w:val="none" w:sz="0" w:space="0" w:color="auto"/>
            <w:bottom w:val="none" w:sz="0" w:space="0" w:color="auto"/>
            <w:right w:val="none" w:sz="0" w:space="0" w:color="auto"/>
          </w:divBdr>
        </w:div>
        <w:div w:id="116877409">
          <w:marLeft w:val="0"/>
          <w:marRight w:val="0"/>
          <w:marTop w:val="0"/>
          <w:marBottom w:val="0"/>
          <w:divBdr>
            <w:top w:val="none" w:sz="0" w:space="0" w:color="auto"/>
            <w:left w:val="none" w:sz="0" w:space="0" w:color="auto"/>
            <w:bottom w:val="none" w:sz="0" w:space="0" w:color="auto"/>
            <w:right w:val="none" w:sz="0" w:space="0" w:color="auto"/>
          </w:divBdr>
        </w:div>
        <w:div w:id="176047133">
          <w:marLeft w:val="0"/>
          <w:marRight w:val="0"/>
          <w:marTop w:val="0"/>
          <w:marBottom w:val="0"/>
          <w:divBdr>
            <w:top w:val="none" w:sz="0" w:space="0" w:color="auto"/>
            <w:left w:val="none" w:sz="0" w:space="0" w:color="auto"/>
            <w:bottom w:val="none" w:sz="0" w:space="0" w:color="auto"/>
            <w:right w:val="none" w:sz="0" w:space="0" w:color="auto"/>
          </w:divBdr>
        </w:div>
        <w:div w:id="367725968">
          <w:marLeft w:val="0"/>
          <w:marRight w:val="0"/>
          <w:marTop w:val="0"/>
          <w:marBottom w:val="0"/>
          <w:divBdr>
            <w:top w:val="none" w:sz="0" w:space="0" w:color="auto"/>
            <w:left w:val="none" w:sz="0" w:space="0" w:color="auto"/>
            <w:bottom w:val="none" w:sz="0" w:space="0" w:color="auto"/>
            <w:right w:val="none" w:sz="0" w:space="0" w:color="auto"/>
          </w:divBdr>
        </w:div>
        <w:div w:id="1663116578">
          <w:marLeft w:val="0"/>
          <w:marRight w:val="0"/>
          <w:marTop w:val="0"/>
          <w:marBottom w:val="0"/>
          <w:divBdr>
            <w:top w:val="none" w:sz="0" w:space="0" w:color="auto"/>
            <w:left w:val="none" w:sz="0" w:space="0" w:color="auto"/>
            <w:bottom w:val="none" w:sz="0" w:space="0" w:color="auto"/>
            <w:right w:val="none" w:sz="0" w:space="0" w:color="auto"/>
          </w:divBdr>
        </w:div>
      </w:divsChild>
    </w:div>
    <w:div w:id="367533923">
      <w:bodyDiv w:val="1"/>
      <w:marLeft w:val="0"/>
      <w:marRight w:val="0"/>
      <w:marTop w:val="0"/>
      <w:marBottom w:val="0"/>
      <w:divBdr>
        <w:top w:val="none" w:sz="0" w:space="0" w:color="auto"/>
        <w:left w:val="none" w:sz="0" w:space="0" w:color="auto"/>
        <w:bottom w:val="none" w:sz="0" w:space="0" w:color="auto"/>
        <w:right w:val="none" w:sz="0" w:space="0" w:color="auto"/>
      </w:divBdr>
    </w:div>
    <w:div w:id="421992918">
      <w:bodyDiv w:val="1"/>
      <w:marLeft w:val="0"/>
      <w:marRight w:val="0"/>
      <w:marTop w:val="0"/>
      <w:marBottom w:val="0"/>
      <w:divBdr>
        <w:top w:val="none" w:sz="0" w:space="0" w:color="auto"/>
        <w:left w:val="none" w:sz="0" w:space="0" w:color="auto"/>
        <w:bottom w:val="none" w:sz="0" w:space="0" w:color="auto"/>
        <w:right w:val="none" w:sz="0" w:space="0" w:color="auto"/>
      </w:divBdr>
    </w:div>
    <w:div w:id="850144035">
      <w:bodyDiv w:val="1"/>
      <w:marLeft w:val="0"/>
      <w:marRight w:val="0"/>
      <w:marTop w:val="0"/>
      <w:marBottom w:val="0"/>
      <w:divBdr>
        <w:top w:val="none" w:sz="0" w:space="0" w:color="auto"/>
        <w:left w:val="none" w:sz="0" w:space="0" w:color="auto"/>
        <w:bottom w:val="none" w:sz="0" w:space="0" w:color="auto"/>
        <w:right w:val="none" w:sz="0" w:space="0" w:color="auto"/>
      </w:divBdr>
    </w:div>
    <w:div w:id="1139690939">
      <w:bodyDiv w:val="1"/>
      <w:marLeft w:val="0"/>
      <w:marRight w:val="0"/>
      <w:marTop w:val="0"/>
      <w:marBottom w:val="0"/>
      <w:divBdr>
        <w:top w:val="none" w:sz="0" w:space="0" w:color="auto"/>
        <w:left w:val="none" w:sz="0" w:space="0" w:color="auto"/>
        <w:bottom w:val="none" w:sz="0" w:space="0" w:color="auto"/>
        <w:right w:val="none" w:sz="0" w:space="0" w:color="auto"/>
      </w:divBdr>
    </w:div>
    <w:div w:id="1345863703">
      <w:bodyDiv w:val="1"/>
      <w:marLeft w:val="0"/>
      <w:marRight w:val="0"/>
      <w:marTop w:val="0"/>
      <w:marBottom w:val="0"/>
      <w:divBdr>
        <w:top w:val="none" w:sz="0" w:space="0" w:color="auto"/>
        <w:left w:val="none" w:sz="0" w:space="0" w:color="auto"/>
        <w:bottom w:val="none" w:sz="0" w:space="0" w:color="auto"/>
        <w:right w:val="none" w:sz="0" w:space="0" w:color="auto"/>
      </w:divBdr>
    </w:div>
    <w:div w:id="1406755815">
      <w:bodyDiv w:val="1"/>
      <w:marLeft w:val="0"/>
      <w:marRight w:val="0"/>
      <w:marTop w:val="0"/>
      <w:marBottom w:val="0"/>
      <w:divBdr>
        <w:top w:val="none" w:sz="0" w:space="0" w:color="auto"/>
        <w:left w:val="none" w:sz="0" w:space="0" w:color="auto"/>
        <w:bottom w:val="none" w:sz="0" w:space="0" w:color="auto"/>
        <w:right w:val="none" w:sz="0" w:space="0" w:color="auto"/>
      </w:divBdr>
    </w:div>
    <w:div w:id="1466582354">
      <w:bodyDiv w:val="1"/>
      <w:marLeft w:val="0"/>
      <w:marRight w:val="0"/>
      <w:marTop w:val="0"/>
      <w:marBottom w:val="0"/>
      <w:divBdr>
        <w:top w:val="none" w:sz="0" w:space="0" w:color="auto"/>
        <w:left w:val="none" w:sz="0" w:space="0" w:color="auto"/>
        <w:bottom w:val="none" w:sz="0" w:space="0" w:color="auto"/>
        <w:right w:val="none" w:sz="0" w:space="0" w:color="auto"/>
      </w:divBdr>
    </w:div>
    <w:div w:id="1474717087">
      <w:bodyDiv w:val="1"/>
      <w:marLeft w:val="0"/>
      <w:marRight w:val="0"/>
      <w:marTop w:val="0"/>
      <w:marBottom w:val="0"/>
      <w:divBdr>
        <w:top w:val="none" w:sz="0" w:space="0" w:color="auto"/>
        <w:left w:val="none" w:sz="0" w:space="0" w:color="auto"/>
        <w:bottom w:val="none" w:sz="0" w:space="0" w:color="auto"/>
        <w:right w:val="none" w:sz="0" w:space="0" w:color="auto"/>
      </w:divBdr>
      <w:divsChild>
        <w:div w:id="1143891133">
          <w:marLeft w:val="0"/>
          <w:marRight w:val="0"/>
          <w:marTop w:val="0"/>
          <w:marBottom w:val="0"/>
          <w:divBdr>
            <w:top w:val="none" w:sz="0" w:space="0" w:color="auto"/>
            <w:left w:val="none" w:sz="0" w:space="0" w:color="auto"/>
            <w:bottom w:val="none" w:sz="0" w:space="0" w:color="auto"/>
            <w:right w:val="none" w:sz="0" w:space="0" w:color="auto"/>
          </w:divBdr>
          <w:divsChild>
            <w:div w:id="357125881">
              <w:marLeft w:val="0"/>
              <w:marRight w:val="0"/>
              <w:marTop w:val="0"/>
              <w:marBottom w:val="0"/>
              <w:divBdr>
                <w:top w:val="none" w:sz="0" w:space="0" w:color="auto"/>
                <w:left w:val="none" w:sz="0" w:space="0" w:color="auto"/>
                <w:bottom w:val="none" w:sz="0" w:space="0" w:color="auto"/>
                <w:right w:val="none" w:sz="0" w:space="0" w:color="auto"/>
              </w:divBdr>
              <w:divsChild>
                <w:div w:id="2056469715">
                  <w:marLeft w:val="0"/>
                  <w:marRight w:val="0"/>
                  <w:marTop w:val="0"/>
                  <w:marBottom w:val="0"/>
                  <w:divBdr>
                    <w:top w:val="none" w:sz="0" w:space="0" w:color="auto"/>
                    <w:left w:val="none" w:sz="0" w:space="0" w:color="auto"/>
                    <w:bottom w:val="none" w:sz="0" w:space="0" w:color="auto"/>
                    <w:right w:val="none" w:sz="0" w:space="0" w:color="auto"/>
                  </w:divBdr>
                  <w:divsChild>
                    <w:div w:id="147524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49306422">
      <w:bodyDiv w:val="1"/>
      <w:marLeft w:val="0"/>
      <w:marRight w:val="0"/>
      <w:marTop w:val="0"/>
      <w:marBottom w:val="0"/>
      <w:divBdr>
        <w:top w:val="none" w:sz="0" w:space="0" w:color="auto"/>
        <w:left w:val="none" w:sz="0" w:space="0" w:color="auto"/>
        <w:bottom w:val="none" w:sz="0" w:space="0" w:color="auto"/>
        <w:right w:val="none" w:sz="0" w:space="0" w:color="auto"/>
      </w:divBdr>
    </w:div>
    <w:div w:id="1749770722">
      <w:bodyDiv w:val="1"/>
      <w:marLeft w:val="0"/>
      <w:marRight w:val="0"/>
      <w:marTop w:val="0"/>
      <w:marBottom w:val="0"/>
      <w:divBdr>
        <w:top w:val="none" w:sz="0" w:space="0" w:color="auto"/>
        <w:left w:val="none" w:sz="0" w:space="0" w:color="auto"/>
        <w:bottom w:val="none" w:sz="0" w:space="0" w:color="auto"/>
        <w:right w:val="none" w:sz="0" w:space="0" w:color="auto"/>
      </w:divBdr>
    </w:div>
    <w:div w:id="202809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ntranet/staff/admin/policies/Policies/Behaviour%20and%20Anti%20Bullying%20Policy%20-%20June%202014.docx"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intranet/staff/admin/policies/Policies/SEN%20Policy%20February%202015.docx"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tranet/staff/admin/policies/Policies/Child%20Protection%20and%20Safeguarding%20Policy%20September%202014.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9BD0FEFD488649952AD86AC5BFBDE2" ma:contentTypeVersion="0" ma:contentTypeDescription="Create a new document." ma:contentTypeScope="" ma:versionID="b737ce89a3f419d624f56f5a732d2da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1CC4A-728A-4AC7-A04A-D2A71198C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B4D86A5-180C-4993-9EF2-18D716F88CF8}">
  <ds:schemaRef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terms/"/>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1C759F85-F814-49A4-AFEB-D9891B8853ED}">
  <ds:schemaRefs>
    <ds:schemaRef ds:uri="http://schemas.microsoft.com/sharepoint/v3/contenttype/forms"/>
  </ds:schemaRefs>
</ds:datastoreItem>
</file>

<file path=customXml/itemProps4.xml><?xml version="1.0" encoding="utf-8"?>
<ds:datastoreItem xmlns:ds="http://schemas.openxmlformats.org/officeDocument/2006/customXml" ds:itemID="{C3377A7D-7DEB-4B23-9DA2-277F75F39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3403</Words>
  <Characters>19401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Stone</dc:creator>
  <cp:lastModifiedBy>K. McCarthy</cp:lastModifiedBy>
  <cp:revision>3</cp:revision>
  <cp:lastPrinted>2016-09-29T18:37:00Z</cp:lastPrinted>
  <dcterms:created xsi:type="dcterms:W3CDTF">2016-10-31T11:12:00Z</dcterms:created>
  <dcterms:modified xsi:type="dcterms:W3CDTF">2016-10-31T11:16:00Z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0x010100999BD0FEFD488649952AD86AC5BFBDE2</vt:lpwstr>
  </property>
</Properties>
</file>