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900DF9" w:rsidRDefault="00B96E5B" w:rsidP="00A37412">
      <w:pPr>
        <w:widowControl w:val="0"/>
        <w:spacing w:after="0" w:line="240" w:lineRule="auto"/>
        <w:rPr>
          <w:b/>
          <w:bCs/>
          <w:sz w:val="28"/>
          <w:szCs w:val="28"/>
          <w:u w:val="single"/>
          <w14:ligatures w14:val="none"/>
        </w:rPr>
      </w:pPr>
      <w:r w:rsidRPr="002F6701">
        <w:rPr>
          <w:b/>
          <w:bCs/>
          <w:sz w:val="28"/>
          <w:szCs w:val="28"/>
          <w:u w:val="single"/>
          <w14:ligatures w14:val="none"/>
        </w:rPr>
        <w:t>B</w:t>
      </w:r>
      <w:r w:rsidR="00900DF9" w:rsidRPr="002F6701">
        <w:rPr>
          <w:b/>
          <w:bCs/>
          <w:sz w:val="28"/>
          <w:szCs w:val="28"/>
          <w:u w:val="single"/>
          <w14:ligatures w14:val="none"/>
        </w:rPr>
        <w:t>iology</w:t>
      </w:r>
      <w:r w:rsidRPr="002F6701">
        <w:rPr>
          <w:b/>
          <w:bCs/>
          <w:sz w:val="28"/>
          <w:szCs w:val="28"/>
          <w:u w:val="single"/>
          <w14:ligatures w14:val="none"/>
        </w:rPr>
        <w:t xml:space="preserve"> </w:t>
      </w:r>
      <w:r w:rsidR="00737584" w:rsidRPr="002F6701">
        <w:rPr>
          <w:b/>
          <w:bCs/>
          <w:sz w:val="28"/>
          <w:szCs w:val="28"/>
          <w:u w:val="single"/>
          <w14:ligatures w14:val="none"/>
        </w:rPr>
        <w:t>A Level</w:t>
      </w:r>
      <w:r w:rsidRPr="002F6701">
        <w:rPr>
          <w:b/>
          <w:bCs/>
          <w:sz w:val="28"/>
          <w:szCs w:val="28"/>
          <w:u w:val="single"/>
          <w14:ligatures w14:val="none"/>
        </w:rPr>
        <w:t xml:space="preserve"> </w:t>
      </w:r>
      <w:r w:rsidR="00900DF9" w:rsidRPr="002F6701">
        <w:rPr>
          <w:b/>
          <w:bCs/>
          <w:sz w:val="28"/>
          <w:szCs w:val="28"/>
          <w:u w:val="single"/>
          <w14:ligatures w14:val="none"/>
        </w:rPr>
        <w:t>(OCR Biology A Specification)</w:t>
      </w:r>
    </w:p>
    <w:p w:rsidR="00A37412" w:rsidRPr="00A37412" w:rsidRDefault="00A37412" w:rsidP="00A37412">
      <w:pPr>
        <w:widowControl w:val="0"/>
        <w:spacing w:after="0" w:line="240" w:lineRule="auto"/>
        <w:rPr>
          <w:b/>
          <w:bCs/>
          <w:sz w:val="24"/>
          <w:szCs w:val="24"/>
          <w:u w:val="single"/>
          <w14:ligatures w14:val="none"/>
        </w:rPr>
      </w:pPr>
    </w:p>
    <w:p w:rsidR="00737584" w:rsidRPr="00900DF9" w:rsidRDefault="00737584" w:rsidP="00A37412">
      <w:pPr>
        <w:widowControl w:val="0"/>
        <w:spacing w:after="0" w:line="240" w:lineRule="auto"/>
        <w:contextualSpacing/>
        <w:jc w:val="both"/>
        <w:rPr>
          <w:b/>
          <w:bCs/>
          <w:sz w:val="24"/>
          <w14:ligatures w14:val="none"/>
        </w:rPr>
      </w:pPr>
      <w:r w:rsidRPr="00900DF9">
        <w:rPr>
          <w:b/>
          <w:bCs/>
          <w:sz w:val="24"/>
          <w14:ligatures w14:val="none"/>
        </w:rPr>
        <w:t>Why study this subject?</w:t>
      </w:r>
    </w:p>
    <w:p w:rsidR="007944AF" w:rsidRPr="00900DF9" w:rsidRDefault="00AD028A" w:rsidP="00A37412">
      <w:pPr>
        <w:widowControl w:val="0"/>
        <w:spacing w:after="0" w:line="240" w:lineRule="auto"/>
        <w:contextualSpacing/>
        <w:jc w:val="both"/>
        <w:rPr>
          <w:sz w:val="24"/>
        </w:rPr>
      </w:pPr>
      <w:r w:rsidRPr="00900DF9">
        <w:rPr>
          <w:bCs/>
          <w:sz w:val="24"/>
          <w14:ligatures w14:val="none"/>
        </w:rPr>
        <w:t xml:space="preserve">Biology is one of the </w:t>
      </w:r>
      <w:r w:rsidR="00797427" w:rsidRPr="00900DF9">
        <w:rPr>
          <w:bCs/>
          <w:sz w:val="24"/>
          <w14:ligatures w14:val="none"/>
        </w:rPr>
        <w:t>most</w:t>
      </w:r>
      <w:r w:rsidRPr="00900DF9">
        <w:rPr>
          <w:bCs/>
          <w:sz w:val="24"/>
          <w14:ligatures w14:val="none"/>
        </w:rPr>
        <w:t xml:space="preserve"> popular A Level subjects in the </w:t>
      </w:r>
      <w:r w:rsidR="00797427" w:rsidRPr="00900DF9">
        <w:rPr>
          <w:bCs/>
          <w:sz w:val="24"/>
          <w14:ligatures w14:val="none"/>
        </w:rPr>
        <w:t>country</w:t>
      </w:r>
      <w:r w:rsidRPr="00900DF9">
        <w:rPr>
          <w:bCs/>
          <w:sz w:val="24"/>
          <w14:ligatures w14:val="none"/>
        </w:rPr>
        <w:t>, attracting students studying a wide range of other subjects.</w:t>
      </w:r>
      <w:r w:rsidR="00900DF9">
        <w:rPr>
          <w:bCs/>
          <w:sz w:val="24"/>
          <w14:ligatures w14:val="none"/>
        </w:rPr>
        <w:t xml:space="preserve"> </w:t>
      </w:r>
      <w:r w:rsidR="00EF08C0" w:rsidRPr="00900DF9">
        <w:rPr>
          <w:sz w:val="24"/>
        </w:rPr>
        <w:t xml:space="preserve">The study of </w:t>
      </w:r>
      <w:r w:rsidRPr="00900DF9">
        <w:rPr>
          <w:sz w:val="24"/>
        </w:rPr>
        <w:t xml:space="preserve">Biology </w:t>
      </w:r>
      <w:r w:rsidR="00EF08C0" w:rsidRPr="00900DF9">
        <w:rPr>
          <w:sz w:val="24"/>
        </w:rPr>
        <w:t>is essential to a wide v</w:t>
      </w:r>
      <w:r w:rsidR="00797427" w:rsidRPr="00900DF9">
        <w:rPr>
          <w:sz w:val="24"/>
        </w:rPr>
        <w:t xml:space="preserve">ariety of careers.  Many </w:t>
      </w:r>
      <w:r w:rsidR="00900DF9">
        <w:rPr>
          <w:sz w:val="24"/>
        </w:rPr>
        <w:t>b</w:t>
      </w:r>
      <w:r w:rsidR="00B54285" w:rsidRPr="00900DF9">
        <w:rPr>
          <w:sz w:val="24"/>
        </w:rPr>
        <w:t>iologists</w:t>
      </w:r>
      <w:r w:rsidR="00EF08C0" w:rsidRPr="00900DF9">
        <w:rPr>
          <w:sz w:val="24"/>
        </w:rPr>
        <w:t xml:space="preserve"> </w:t>
      </w:r>
      <w:r w:rsidR="00B54285" w:rsidRPr="00900DF9">
        <w:rPr>
          <w:sz w:val="24"/>
        </w:rPr>
        <w:t xml:space="preserve">choose a career in medicine, dentistry, marine biology or forensic science. Biology </w:t>
      </w:r>
      <w:r w:rsidR="00EF08C0" w:rsidRPr="00900DF9">
        <w:rPr>
          <w:sz w:val="24"/>
        </w:rPr>
        <w:t>is also a useful qualification that develops communication, problem solving and logical thinking s</w:t>
      </w:r>
      <w:r w:rsidRPr="00900DF9">
        <w:rPr>
          <w:sz w:val="24"/>
        </w:rPr>
        <w:t xml:space="preserve">kills. </w:t>
      </w:r>
      <w:r w:rsidR="00EC6EC2">
        <w:rPr>
          <w:sz w:val="24"/>
        </w:rPr>
        <w:t>S</w:t>
      </w:r>
      <w:r w:rsidRPr="00900DF9">
        <w:rPr>
          <w:sz w:val="24"/>
        </w:rPr>
        <w:t>ubjects such as Chemistry</w:t>
      </w:r>
      <w:r w:rsidR="00EF08C0" w:rsidRPr="00900DF9">
        <w:rPr>
          <w:sz w:val="24"/>
        </w:rPr>
        <w:t xml:space="preserve">, </w:t>
      </w:r>
      <w:r w:rsidR="00B54285" w:rsidRPr="00900DF9">
        <w:rPr>
          <w:sz w:val="24"/>
        </w:rPr>
        <w:t>Geography, Physics</w:t>
      </w:r>
      <w:r w:rsidR="008A23F7" w:rsidRPr="00900DF9">
        <w:rPr>
          <w:sz w:val="24"/>
        </w:rPr>
        <w:t xml:space="preserve"> and M</w:t>
      </w:r>
      <w:r w:rsidRPr="00900DF9">
        <w:rPr>
          <w:sz w:val="24"/>
        </w:rPr>
        <w:t>athematics go well with Biology</w:t>
      </w:r>
      <w:r w:rsidR="00EF08C0" w:rsidRPr="00900DF9">
        <w:rPr>
          <w:sz w:val="24"/>
        </w:rPr>
        <w:t xml:space="preserve">.      </w:t>
      </w:r>
    </w:p>
    <w:p w:rsidR="002E1374" w:rsidRPr="00900DF9" w:rsidRDefault="002E1374" w:rsidP="00FC5C7D">
      <w:pPr>
        <w:spacing w:after="0" w:line="240" w:lineRule="auto"/>
        <w:contextualSpacing/>
        <w:jc w:val="both"/>
        <w:rPr>
          <w:sz w:val="24"/>
        </w:rPr>
      </w:pPr>
    </w:p>
    <w:p w:rsidR="00737584" w:rsidRPr="00900DF9" w:rsidRDefault="00737584" w:rsidP="00FC5C7D">
      <w:pPr>
        <w:widowControl w:val="0"/>
        <w:spacing w:after="0" w:line="240" w:lineRule="auto"/>
        <w:contextualSpacing/>
        <w:jc w:val="both"/>
        <w:rPr>
          <w:b/>
          <w:bCs/>
          <w:sz w:val="24"/>
          <w14:ligatures w14:val="none"/>
        </w:rPr>
      </w:pPr>
      <w:r w:rsidRPr="00900DF9">
        <w:rPr>
          <w:b/>
          <w:bCs/>
          <w:sz w:val="24"/>
          <w14:ligatures w14:val="none"/>
        </w:rPr>
        <w:t>Entry Requirements</w:t>
      </w:r>
    </w:p>
    <w:p w:rsidR="00FC5C7D" w:rsidRPr="00900DF9" w:rsidRDefault="00924855" w:rsidP="00FC5C7D">
      <w:pPr>
        <w:spacing w:after="0" w:line="240" w:lineRule="auto"/>
        <w:contextualSpacing/>
        <w:jc w:val="both"/>
        <w:rPr>
          <w:sz w:val="24"/>
        </w:rPr>
      </w:pPr>
      <w:r>
        <w:rPr>
          <w:rFonts w:eastAsia="Arial" w:cs="Arial"/>
          <w:kern w:val="0"/>
          <w:sz w:val="24"/>
          <w:szCs w:val="24"/>
          <w14:ligatures w14:val="none"/>
          <w14:cntxtAlts w14:val="0"/>
        </w:rPr>
        <w:t>Students need to gain five A*-C grade GCS</w:t>
      </w:r>
      <w:r w:rsidR="00EC6EC2">
        <w:rPr>
          <w:rFonts w:eastAsia="Arial" w:cs="Arial"/>
          <w:kern w:val="0"/>
          <w:sz w:val="24"/>
          <w:szCs w:val="24"/>
          <w14:ligatures w14:val="none"/>
          <w14:cntxtAlts w14:val="0"/>
        </w:rPr>
        <w:t>Es including English Language at grade 4, g</w:t>
      </w:r>
      <w:r w:rsidR="00FC5C7D">
        <w:rPr>
          <w:sz w:val="24"/>
        </w:rPr>
        <w:t>rade 5 in Mathematics, plus two B grades in Science subjects.  A B grade in Biology is required if Triple Science has been studied.  A grade 5 in English Language is preferred.</w:t>
      </w:r>
    </w:p>
    <w:p w:rsidR="002E1374" w:rsidRPr="00900DF9" w:rsidRDefault="002E1374" w:rsidP="00FC5C7D">
      <w:pPr>
        <w:spacing w:after="0" w:line="240" w:lineRule="auto"/>
        <w:contextualSpacing/>
        <w:jc w:val="both"/>
        <w:rPr>
          <w:sz w:val="24"/>
        </w:rPr>
      </w:pPr>
    </w:p>
    <w:p w:rsidR="006D171C" w:rsidRPr="00900DF9" w:rsidRDefault="00737584" w:rsidP="00FC5C7D">
      <w:pPr>
        <w:widowControl w:val="0"/>
        <w:spacing w:after="0" w:line="240" w:lineRule="auto"/>
        <w:contextualSpacing/>
        <w:jc w:val="both"/>
        <w:rPr>
          <w:b/>
          <w:bCs/>
          <w:sz w:val="24"/>
          <w14:ligatures w14:val="none"/>
        </w:rPr>
      </w:pPr>
      <w:r w:rsidRPr="00900DF9">
        <w:rPr>
          <w:b/>
          <w:bCs/>
          <w:sz w:val="24"/>
          <w14:ligatures w14:val="none"/>
        </w:rPr>
        <w:t>Content</w:t>
      </w:r>
    </w:p>
    <w:p w:rsidR="006D171C" w:rsidRPr="00900DF9" w:rsidRDefault="006D171C" w:rsidP="00FC5C7D">
      <w:pPr>
        <w:widowControl w:val="0"/>
        <w:spacing w:after="0" w:line="240" w:lineRule="auto"/>
        <w:contextualSpacing/>
        <w:jc w:val="both"/>
        <w:rPr>
          <w:bCs/>
          <w:sz w:val="24"/>
          <w14:ligatures w14:val="none"/>
        </w:rPr>
      </w:pPr>
      <w:r w:rsidRPr="00900DF9">
        <w:rPr>
          <w:bCs/>
          <w:sz w:val="24"/>
          <w14:ligatures w14:val="none"/>
        </w:rPr>
        <w:t xml:space="preserve">Module 1 – Development </w:t>
      </w:r>
      <w:r w:rsidR="00B96E5B" w:rsidRPr="00900DF9">
        <w:rPr>
          <w:bCs/>
          <w:sz w:val="24"/>
          <w14:ligatures w14:val="none"/>
        </w:rPr>
        <w:t>of practical skills in Biology</w:t>
      </w:r>
    </w:p>
    <w:p w:rsidR="006D171C" w:rsidRPr="00900DF9" w:rsidRDefault="006D171C" w:rsidP="00FC5C7D">
      <w:pPr>
        <w:widowControl w:val="0"/>
        <w:spacing w:after="0" w:line="240" w:lineRule="auto"/>
        <w:contextualSpacing/>
        <w:jc w:val="both"/>
        <w:rPr>
          <w:bCs/>
          <w:sz w:val="24"/>
          <w14:ligatures w14:val="none"/>
        </w:rPr>
      </w:pPr>
      <w:r w:rsidRPr="00900DF9">
        <w:rPr>
          <w:bCs/>
          <w:sz w:val="24"/>
          <w14:ligatures w14:val="none"/>
        </w:rPr>
        <w:t>Mod</w:t>
      </w:r>
      <w:r w:rsidR="00B96E5B" w:rsidRPr="00900DF9">
        <w:rPr>
          <w:bCs/>
          <w:sz w:val="24"/>
          <w14:ligatures w14:val="none"/>
        </w:rPr>
        <w:t xml:space="preserve">ule 2 – Foundations in </w:t>
      </w:r>
      <w:r w:rsidR="00900DF9">
        <w:rPr>
          <w:bCs/>
          <w:sz w:val="24"/>
          <w14:ligatures w14:val="none"/>
        </w:rPr>
        <w:t>B</w:t>
      </w:r>
      <w:r w:rsidR="00B96E5B" w:rsidRPr="00900DF9">
        <w:rPr>
          <w:bCs/>
          <w:sz w:val="24"/>
          <w14:ligatures w14:val="none"/>
        </w:rPr>
        <w:t>iology</w:t>
      </w:r>
    </w:p>
    <w:p w:rsidR="006D171C" w:rsidRPr="00900DF9" w:rsidRDefault="006D171C" w:rsidP="00FC5C7D">
      <w:pPr>
        <w:widowControl w:val="0"/>
        <w:spacing w:after="0" w:line="240" w:lineRule="auto"/>
        <w:contextualSpacing/>
        <w:jc w:val="both"/>
        <w:rPr>
          <w:bCs/>
          <w:sz w:val="24"/>
          <w14:ligatures w14:val="none"/>
        </w:rPr>
      </w:pPr>
      <w:r w:rsidRPr="00900DF9">
        <w:rPr>
          <w:bCs/>
          <w:sz w:val="24"/>
          <w14:ligatures w14:val="none"/>
        </w:rPr>
        <w:t>Modu</w:t>
      </w:r>
      <w:r w:rsidR="00B96E5B" w:rsidRPr="00900DF9">
        <w:rPr>
          <w:bCs/>
          <w:sz w:val="24"/>
          <w14:ligatures w14:val="none"/>
        </w:rPr>
        <w:t xml:space="preserve">le 3 – Exchange and </w:t>
      </w:r>
      <w:r w:rsidR="00900DF9">
        <w:rPr>
          <w:bCs/>
          <w:sz w:val="24"/>
          <w14:ligatures w14:val="none"/>
        </w:rPr>
        <w:t>t</w:t>
      </w:r>
      <w:r w:rsidR="00B96E5B" w:rsidRPr="00900DF9">
        <w:rPr>
          <w:bCs/>
          <w:sz w:val="24"/>
          <w14:ligatures w14:val="none"/>
        </w:rPr>
        <w:t>ransport</w:t>
      </w:r>
    </w:p>
    <w:p w:rsidR="006D171C" w:rsidRPr="00900DF9" w:rsidRDefault="00B96E5B" w:rsidP="00FC5C7D">
      <w:pPr>
        <w:widowControl w:val="0"/>
        <w:spacing w:after="0" w:line="240" w:lineRule="auto"/>
        <w:contextualSpacing/>
        <w:jc w:val="both"/>
        <w:rPr>
          <w:bCs/>
          <w:sz w:val="24"/>
          <w14:ligatures w14:val="none"/>
        </w:rPr>
      </w:pPr>
      <w:r w:rsidRPr="00900DF9">
        <w:rPr>
          <w:bCs/>
          <w:sz w:val="24"/>
          <w14:ligatures w14:val="none"/>
        </w:rPr>
        <w:t>Module 4 – Biodiversity, evolution and disease</w:t>
      </w:r>
    </w:p>
    <w:p w:rsidR="006D171C" w:rsidRPr="00900DF9" w:rsidRDefault="00B96E5B" w:rsidP="00FC5C7D">
      <w:pPr>
        <w:widowControl w:val="0"/>
        <w:spacing w:after="0" w:line="240" w:lineRule="auto"/>
        <w:contextualSpacing/>
        <w:jc w:val="both"/>
        <w:rPr>
          <w:bCs/>
          <w:sz w:val="24"/>
          <w14:ligatures w14:val="none"/>
        </w:rPr>
      </w:pPr>
      <w:r w:rsidRPr="00900DF9">
        <w:rPr>
          <w:bCs/>
          <w:sz w:val="24"/>
          <w14:ligatures w14:val="none"/>
        </w:rPr>
        <w:t>Module 5 –</w:t>
      </w:r>
      <w:r w:rsidR="00900DF9">
        <w:rPr>
          <w:bCs/>
          <w:sz w:val="24"/>
          <w14:ligatures w14:val="none"/>
        </w:rPr>
        <w:t xml:space="preserve"> </w:t>
      </w:r>
      <w:r w:rsidRPr="00900DF9">
        <w:rPr>
          <w:bCs/>
          <w:sz w:val="24"/>
          <w14:ligatures w14:val="none"/>
        </w:rPr>
        <w:t>Communications</w:t>
      </w:r>
      <w:r w:rsidR="002056DF" w:rsidRPr="00900DF9">
        <w:rPr>
          <w:bCs/>
          <w:sz w:val="24"/>
          <w14:ligatures w14:val="none"/>
        </w:rPr>
        <w:t>,</w:t>
      </w:r>
      <w:r w:rsidRPr="00900DF9">
        <w:rPr>
          <w:bCs/>
          <w:sz w:val="24"/>
          <w14:ligatures w14:val="none"/>
        </w:rPr>
        <w:t xml:space="preserve"> homeostasis and energy</w:t>
      </w:r>
    </w:p>
    <w:p w:rsidR="006D171C" w:rsidRPr="00900DF9" w:rsidRDefault="00B96E5B" w:rsidP="00FC5C7D">
      <w:pPr>
        <w:widowControl w:val="0"/>
        <w:spacing w:after="0" w:line="240" w:lineRule="auto"/>
        <w:contextualSpacing/>
        <w:jc w:val="both"/>
        <w:rPr>
          <w:bCs/>
          <w:sz w:val="24"/>
          <w14:ligatures w14:val="none"/>
        </w:rPr>
      </w:pPr>
      <w:r w:rsidRPr="00900DF9">
        <w:rPr>
          <w:bCs/>
          <w:sz w:val="24"/>
          <w14:ligatures w14:val="none"/>
        </w:rPr>
        <w:t>Module 6 – Genetics, evolution and ecosystems</w:t>
      </w:r>
    </w:p>
    <w:p w:rsidR="006D171C" w:rsidRPr="00900DF9" w:rsidRDefault="006D171C" w:rsidP="00FC5C7D">
      <w:pPr>
        <w:widowControl w:val="0"/>
        <w:spacing w:after="0" w:line="240" w:lineRule="auto"/>
        <w:contextualSpacing/>
        <w:jc w:val="both"/>
        <w:rPr>
          <w:b/>
          <w:bCs/>
          <w:sz w:val="24"/>
          <w14:ligatures w14:val="none"/>
        </w:rPr>
      </w:pPr>
    </w:p>
    <w:p w:rsidR="006D171C" w:rsidRPr="00900DF9" w:rsidRDefault="006D171C" w:rsidP="00FC5C7D">
      <w:pPr>
        <w:widowControl w:val="0"/>
        <w:spacing w:after="0" w:line="240" w:lineRule="auto"/>
        <w:contextualSpacing/>
        <w:jc w:val="both"/>
        <w:rPr>
          <w:b/>
          <w:bCs/>
          <w:sz w:val="24"/>
          <w14:ligatures w14:val="none"/>
        </w:rPr>
      </w:pPr>
      <w:r w:rsidRPr="00900DF9">
        <w:rPr>
          <w:b/>
          <w:bCs/>
          <w:sz w:val="24"/>
          <w14:ligatures w14:val="none"/>
        </w:rPr>
        <w:t>Assessment</w:t>
      </w:r>
    </w:p>
    <w:p w:rsidR="002E1374" w:rsidRPr="00900DF9" w:rsidRDefault="002E1374" w:rsidP="00FC5C7D">
      <w:pPr>
        <w:spacing w:after="0" w:line="240" w:lineRule="auto"/>
        <w:contextualSpacing/>
        <w:jc w:val="both"/>
        <w:rPr>
          <w:bCs/>
          <w:sz w:val="24"/>
          <w14:ligatures w14:val="none"/>
        </w:rPr>
      </w:pPr>
      <w:r w:rsidRPr="00900DF9">
        <w:rPr>
          <w:bCs/>
          <w:sz w:val="24"/>
          <w14:ligatures w14:val="none"/>
        </w:rPr>
        <w:t xml:space="preserve">Students </w:t>
      </w:r>
      <w:r w:rsidR="00900DF9">
        <w:rPr>
          <w:bCs/>
          <w:sz w:val="24"/>
          <w14:ligatures w14:val="none"/>
        </w:rPr>
        <w:t>sit three written examination</w:t>
      </w:r>
      <w:r w:rsidR="00906990" w:rsidRPr="00900DF9">
        <w:rPr>
          <w:bCs/>
          <w:sz w:val="24"/>
          <w14:ligatures w14:val="none"/>
        </w:rPr>
        <w:t xml:space="preserve"> papers </w:t>
      </w:r>
      <w:r w:rsidR="00C362CB" w:rsidRPr="00900DF9">
        <w:rPr>
          <w:bCs/>
          <w:sz w:val="24"/>
          <w14:ligatures w14:val="none"/>
        </w:rPr>
        <w:t>contai</w:t>
      </w:r>
      <w:r w:rsidR="002056DF" w:rsidRPr="00900DF9">
        <w:rPr>
          <w:bCs/>
          <w:sz w:val="24"/>
          <w14:ligatures w14:val="none"/>
        </w:rPr>
        <w:t>ning multiple choice, structured</w:t>
      </w:r>
      <w:r w:rsidR="00C362CB" w:rsidRPr="00900DF9">
        <w:rPr>
          <w:bCs/>
          <w:sz w:val="24"/>
          <w14:ligatures w14:val="none"/>
        </w:rPr>
        <w:t xml:space="preserve"> questions and extended response </w:t>
      </w:r>
      <w:r w:rsidR="002056DF" w:rsidRPr="00900DF9">
        <w:rPr>
          <w:bCs/>
          <w:sz w:val="24"/>
          <w14:ligatures w14:val="none"/>
        </w:rPr>
        <w:t xml:space="preserve">questions </w:t>
      </w:r>
      <w:r w:rsidR="00C362CB" w:rsidRPr="00900DF9">
        <w:rPr>
          <w:bCs/>
          <w:sz w:val="24"/>
          <w14:ligatures w14:val="none"/>
        </w:rPr>
        <w:t>covering theory and practical skills. Students will also complete a number of practical skills to gain a Practical Endorsement.</w:t>
      </w:r>
      <w:r w:rsidRPr="00900DF9">
        <w:rPr>
          <w:bCs/>
          <w:sz w:val="24"/>
          <w14:ligatures w14:val="none"/>
        </w:rPr>
        <w:t xml:space="preserve"> </w:t>
      </w:r>
    </w:p>
    <w:p w:rsidR="005E597F" w:rsidRPr="00900DF9" w:rsidRDefault="005E597F" w:rsidP="00FC5C7D">
      <w:pPr>
        <w:spacing w:after="0" w:line="240" w:lineRule="auto"/>
        <w:contextualSpacing/>
        <w:jc w:val="both"/>
        <w:rPr>
          <w:rFonts w:cs="Arial"/>
          <w:b/>
          <w:sz w:val="24"/>
        </w:rPr>
      </w:pPr>
    </w:p>
    <w:p w:rsidR="00EF08C0" w:rsidRPr="00900DF9" w:rsidRDefault="002606A1" w:rsidP="00FC5C7D">
      <w:pPr>
        <w:spacing w:after="0" w:line="240" w:lineRule="auto"/>
        <w:contextualSpacing/>
        <w:jc w:val="both"/>
        <w:rPr>
          <w:rFonts w:cs="Arial"/>
          <w:b/>
          <w:sz w:val="24"/>
        </w:rPr>
      </w:pPr>
      <w:r w:rsidRPr="00900DF9">
        <w:rPr>
          <w:rFonts w:cs="Arial"/>
          <w:b/>
          <w:sz w:val="24"/>
        </w:rPr>
        <w:t>Future courses and po</w:t>
      </w:r>
      <w:bookmarkStart w:id="0" w:name="_GoBack"/>
      <w:bookmarkEnd w:id="0"/>
      <w:r w:rsidRPr="00900DF9">
        <w:rPr>
          <w:rFonts w:cs="Arial"/>
          <w:b/>
          <w:sz w:val="24"/>
        </w:rPr>
        <w:t>ssible careers</w:t>
      </w:r>
    </w:p>
    <w:p w:rsidR="00737584" w:rsidRPr="00900DF9" w:rsidRDefault="00EF08C0" w:rsidP="00FC5C7D">
      <w:pPr>
        <w:spacing w:after="0" w:line="240" w:lineRule="auto"/>
        <w:contextualSpacing/>
        <w:jc w:val="both"/>
        <w:rPr>
          <w:rFonts w:asciiTheme="minorHAnsi" w:hAnsiTheme="minorHAnsi"/>
          <w:sz w:val="24"/>
        </w:rPr>
      </w:pPr>
      <w:r w:rsidRPr="00900DF9">
        <w:rPr>
          <w:sz w:val="24"/>
        </w:rPr>
        <w:t>A qualification in this subject i</w:t>
      </w:r>
      <w:r w:rsidR="002056DF" w:rsidRPr="00900DF9">
        <w:rPr>
          <w:sz w:val="24"/>
        </w:rPr>
        <w:t>s highly valued and will help students</w:t>
      </w:r>
      <w:r w:rsidRPr="00900DF9">
        <w:rPr>
          <w:sz w:val="24"/>
        </w:rPr>
        <w:t xml:space="preserve"> to gain a place at a respected university. </w:t>
      </w:r>
      <w:r w:rsidR="00AD028A" w:rsidRPr="00900DF9">
        <w:rPr>
          <w:rFonts w:asciiTheme="minorHAnsi" w:hAnsiTheme="minorHAnsi"/>
          <w:sz w:val="24"/>
        </w:rPr>
        <w:t xml:space="preserve">Biology provides an excellent foundation for careers in a variety of professions and occupations in the areas of molecular and cellular biology, physiology, industrial microbiology and biotechnology, human genetics, forensic science, health education, plant pathology, oceanography, herpetology, animal behaviour, ecology, environmental studies, entomology, parasitology, botany, mammalogy and postgraduate education. </w:t>
      </w:r>
    </w:p>
    <w:sectPr w:rsidR="00737584" w:rsidRPr="00900DF9"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D4432"/>
    <w:rsid w:val="002056DF"/>
    <w:rsid w:val="002606A1"/>
    <w:rsid w:val="002914D1"/>
    <w:rsid w:val="002A7CAC"/>
    <w:rsid w:val="002E1374"/>
    <w:rsid w:val="002E642C"/>
    <w:rsid w:val="002F6701"/>
    <w:rsid w:val="003909F3"/>
    <w:rsid w:val="003A6470"/>
    <w:rsid w:val="00456428"/>
    <w:rsid w:val="004D7F54"/>
    <w:rsid w:val="005671A9"/>
    <w:rsid w:val="005E597F"/>
    <w:rsid w:val="006D171C"/>
    <w:rsid w:val="006D25A6"/>
    <w:rsid w:val="00737584"/>
    <w:rsid w:val="007513CC"/>
    <w:rsid w:val="00770394"/>
    <w:rsid w:val="007944AF"/>
    <w:rsid w:val="00797427"/>
    <w:rsid w:val="007A5C1E"/>
    <w:rsid w:val="00846957"/>
    <w:rsid w:val="0086291A"/>
    <w:rsid w:val="008A23F7"/>
    <w:rsid w:val="00900DF9"/>
    <w:rsid w:val="00906990"/>
    <w:rsid w:val="00924855"/>
    <w:rsid w:val="00982FEE"/>
    <w:rsid w:val="009D1016"/>
    <w:rsid w:val="00A37412"/>
    <w:rsid w:val="00AD028A"/>
    <w:rsid w:val="00AE00C0"/>
    <w:rsid w:val="00B43F00"/>
    <w:rsid w:val="00B54285"/>
    <w:rsid w:val="00B96E5B"/>
    <w:rsid w:val="00C34C86"/>
    <w:rsid w:val="00C362CB"/>
    <w:rsid w:val="00C70832"/>
    <w:rsid w:val="00CA5B36"/>
    <w:rsid w:val="00D476F3"/>
    <w:rsid w:val="00EC6EC2"/>
    <w:rsid w:val="00EF08C0"/>
    <w:rsid w:val="00F5655A"/>
    <w:rsid w:val="00F669B1"/>
    <w:rsid w:val="00FC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8C0"/>
    <w:pPr>
      <w:autoSpaceDE w:val="0"/>
      <w:autoSpaceDN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A6C3-F274-48AA-A2E5-36F94FE0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11</cp:revision>
  <cp:lastPrinted>2015-11-09T10:32:00Z</cp:lastPrinted>
  <dcterms:created xsi:type="dcterms:W3CDTF">2016-11-08T08:40:00Z</dcterms:created>
  <dcterms:modified xsi:type="dcterms:W3CDTF">2016-12-15T12:24:00Z</dcterms:modified>
</cp:coreProperties>
</file>