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718D" w14:textId="77777777" w:rsidR="00A83AB8" w:rsidRPr="003D0CBF" w:rsidRDefault="00A83AB8" w:rsidP="00A83AB8">
      <w:pPr>
        <w:rPr>
          <w:rFonts w:ascii="Arial" w:hAnsi="Arial" w:cs="Arial"/>
          <w:sz w:val="20"/>
          <w:szCs w:val="20"/>
        </w:rPr>
      </w:pPr>
      <w:r w:rsidRPr="006A26D0">
        <w:rPr>
          <w:rFonts w:ascii="Arial" w:hAnsi="Arial" w:cs="Arial"/>
          <w:sz w:val="52"/>
          <w:szCs w:val="52"/>
        </w:rPr>
        <w:t xml:space="preserve">GCSE </w:t>
      </w:r>
      <w:r>
        <w:rPr>
          <w:rFonts w:ascii="Arial" w:hAnsi="Arial" w:cs="Arial"/>
          <w:sz w:val="52"/>
          <w:szCs w:val="52"/>
        </w:rPr>
        <w:t>Languages</w:t>
      </w:r>
    </w:p>
    <w:p w14:paraId="6BFD0270" w14:textId="77777777" w:rsidR="00A83AB8" w:rsidRDefault="00A83AB8" w:rsidP="00A83AB8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French, German, Spanish</w:t>
      </w:r>
    </w:p>
    <w:p w14:paraId="672A6659" w14:textId="77777777" w:rsidR="00A83AB8" w:rsidRPr="00484475" w:rsidRDefault="00A83AB8" w:rsidP="00A83AB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A83AB8" w:rsidRPr="00D82A6D" w14:paraId="34BF17BD" w14:textId="77777777" w:rsidTr="1419CE04">
        <w:tc>
          <w:tcPr>
            <w:tcW w:w="1980" w:type="dxa"/>
          </w:tcPr>
          <w:p w14:paraId="3FBC3087" w14:textId="77777777" w:rsidR="00A83AB8" w:rsidRPr="00D82A6D" w:rsidRDefault="00A83AB8" w:rsidP="006214BD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</w:p>
          <w:p w14:paraId="0A37501D" w14:textId="77777777" w:rsidR="00A83AB8" w:rsidRPr="00D82A6D" w:rsidRDefault="00A83AB8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14:paraId="5BF8D0E8" w14:textId="77777777" w:rsidR="00A83AB8" w:rsidRPr="008F620D" w:rsidRDefault="00A83AB8" w:rsidP="006214BD">
            <w:pPr>
              <w:widowControl w:val="0"/>
              <w:spacing w:after="120"/>
              <w:ind w:left="34" w:hanging="10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Examination board: AQA</w:t>
            </w:r>
          </w:p>
          <w:p w14:paraId="07508D90" w14:textId="77777777" w:rsidR="00A83AB8" w:rsidRPr="00D82A6D" w:rsidRDefault="00A83AB8" w:rsidP="006214BD">
            <w:pPr>
              <w:widowControl w:val="0"/>
              <w:spacing w:after="120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Paper 1: Listening. Both tiers:</w:t>
            </w:r>
          </w:p>
          <w:p w14:paraId="0EF84092" w14:textId="77777777" w:rsidR="00A83AB8" w:rsidRPr="00D82A6D" w:rsidRDefault="00A83AB8" w:rsidP="006214BD">
            <w:pPr>
              <w:widowControl w:val="0"/>
              <w:numPr>
                <w:ilvl w:val="0"/>
                <w:numId w:val="2"/>
              </w:numPr>
              <w:spacing w:after="120" w:line="259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A – questions in English, to be answered in English or non-verbally</w:t>
            </w:r>
            <w:r w:rsidRPr="00D82A6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 </w:t>
            </w:r>
          </w:p>
          <w:p w14:paraId="2BFA447A" w14:textId="77777777" w:rsidR="00A83AB8" w:rsidRPr="00D82A6D" w:rsidRDefault="00A83AB8" w:rsidP="1419CE04">
            <w:pPr>
              <w:widowControl w:val="0"/>
              <w:numPr>
                <w:ilvl w:val="0"/>
                <w:numId w:val="2"/>
              </w:numPr>
              <w:spacing w:after="120" w:line="259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1419CE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B – questions in TL, to be answered in TL or non-verbally</w:t>
            </w:r>
          </w:p>
          <w:p w14:paraId="475EF16A" w14:textId="77777777" w:rsidR="001177E4" w:rsidRDefault="001177E4" w:rsidP="001177E4">
            <w:pPr>
              <w:widowControl w:val="0"/>
              <w:spacing w:after="12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50C6179A" w14:textId="57392C22" w:rsidR="00A83AB8" w:rsidRDefault="00A83AB8" w:rsidP="001177E4">
            <w:pPr>
              <w:widowControl w:val="0"/>
              <w:spacing w:after="12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1419CE0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Paper 2: Speaking. </w:t>
            </w:r>
            <w:r w:rsidR="7C3C53FF" w:rsidRPr="1419CE0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Both tiers</w:t>
            </w:r>
          </w:p>
          <w:p w14:paraId="1B8C56FE" w14:textId="78151960" w:rsidR="00A83AB8" w:rsidRPr="00F85626" w:rsidRDefault="00A83AB8" w:rsidP="1419CE04">
            <w:pPr>
              <w:pStyle w:val="ListParagraph"/>
              <w:widowControl w:val="0"/>
              <w:numPr>
                <w:ilvl w:val="0"/>
                <w:numId w:val="5"/>
              </w:num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1419CE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Speaking </w:t>
            </w:r>
            <w:r w:rsidR="3A6B4029" w:rsidRPr="1419CE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is conducted in school and recorded for the exam board</w:t>
            </w:r>
          </w:p>
          <w:p w14:paraId="177D2865" w14:textId="77777777" w:rsidR="001177E4" w:rsidRPr="001177E4" w:rsidRDefault="3A6B4029" w:rsidP="1419CE04">
            <w:pPr>
              <w:pStyle w:val="ListParagraph"/>
              <w:numPr>
                <w:ilvl w:val="0"/>
                <w:numId w:val="5"/>
              </w:numPr>
              <w:spacing w:after="120"/>
              <w:rPr>
                <w:color w:val="000000" w:themeColor="text1"/>
                <w:sz w:val="20"/>
                <w:szCs w:val="20"/>
                <w:lang w:eastAsia="en-GB"/>
              </w:rPr>
            </w:pPr>
            <w:r w:rsidRPr="1419CE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The exam consists of 3 parts: </w:t>
            </w:r>
          </w:p>
          <w:p w14:paraId="4FD18480" w14:textId="69525B15" w:rsidR="3A6B4029" w:rsidRPr="001177E4" w:rsidRDefault="3A6B4029" w:rsidP="001177E4">
            <w:pPr>
              <w:pStyle w:val="ListParagraph"/>
              <w:spacing w:after="120"/>
              <w:rPr>
                <w:color w:val="000000" w:themeColor="text1"/>
                <w:sz w:val="20"/>
                <w:szCs w:val="20"/>
                <w:lang w:eastAsia="en-GB"/>
              </w:rPr>
            </w:pPr>
            <w:r w:rsidRPr="001177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role play, discussion of a photo, a general conversation on GCSE topics</w:t>
            </w:r>
          </w:p>
          <w:p w14:paraId="2882AEF5" w14:textId="77777777" w:rsidR="00A83AB8" w:rsidRPr="00D82A6D" w:rsidRDefault="00A83AB8" w:rsidP="006214BD">
            <w:pPr>
              <w:widowControl w:val="0"/>
              <w:spacing w:after="120"/>
              <w:ind w:left="281" w:hanging="281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Paper 3: Reading. Both tiers:</w:t>
            </w:r>
          </w:p>
          <w:p w14:paraId="515FF899" w14:textId="77777777" w:rsidR="00A83AB8" w:rsidRPr="00D82A6D" w:rsidRDefault="00A83AB8" w:rsidP="006214BD">
            <w:pPr>
              <w:numPr>
                <w:ilvl w:val="0"/>
                <w:numId w:val="1"/>
              </w:numPr>
              <w:spacing w:after="100" w:afterAutospacing="1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Section A – questions in English, to be answered in English or non-verbally</w:t>
            </w:r>
          </w:p>
          <w:p w14:paraId="3EBDF380" w14:textId="77777777" w:rsidR="00A83AB8" w:rsidRPr="00D82A6D" w:rsidRDefault="00A83AB8" w:rsidP="006214BD">
            <w:pPr>
              <w:numPr>
                <w:ilvl w:val="0"/>
                <w:numId w:val="1"/>
              </w:numPr>
              <w:spacing w:after="100" w:afterAutospacing="1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Section B – questions in TL, to be answered in TL or non-verbally</w:t>
            </w:r>
          </w:p>
          <w:p w14:paraId="70ECFA82" w14:textId="77777777" w:rsidR="00A83AB8" w:rsidRPr="00D82A6D" w:rsidRDefault="00A83AB8" w:rsidP="006214BD">
            <w:pPr>
              <w:numPr>
                <w:ilvl w:val="0"/>
                <w:numId w:val="1"/>
              </w:numPr>
              <w:spacing w:after="100" w:afterAutospacing="1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1419CE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Section C – translation from TL into English </w:t>
            </w:r>
          </w:p>
          <w:p w14:paraId="5EA27C56" w14:textId="77777777" w:rsidR="001177E4" w:rsidRDefault="001177E4" w:rsidP="001177E4">
            <w:pPr>
              <w:spacing w:after="3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228821D0" w14:textId="00F8AA1B" w:rsidR="00A83AB8" w:rsidRPr="00D82A6D" w:rsidRDefault="00A83AB8" w:rsidP="001177E4">
            <w:pPr>
              <w:spacing w:after="3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Paper 4: Writing.</w:t>
            </w:r>
          </w:p>
          <w:p w14:paraId="1A2BBD0A" w14:textId="77777777" w:rsidR="00A83AB8" w:rsidRPr="00D82A6D" w:rsidRDefault="00A83AB8" w:rsidP="006214BD">
            <w:pPr>
              <w:spacing w:after="3"/>
              <w:ind w:left="281" w:hanging="1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D82A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en-GB"/>
              </w:rPr>
              <w:t>Foundation Tier</w:t>
            </w:r>
          </w:p>
          <w:p w14:paraId="5DC408D9" w14:textId="77777777" w:rsidR="00A83AB8" w:rsidRPr="00D82A6D" w:rsidRDefault="00A83AB8" w:rsidP="00A83AB8">
            <w:pPr>
              <w:numPr>
                <w:ilvl w:val="0"/>
                <w:numId w:val="3"/>
              </w:numPr>
              <w:spacing w:after="100" w:afterAutospacing="1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Question 1 – message (student produces four sentences in response to a photo) </w:t>
            </w:r>
          </w:p>
          <w:p w14:paraId="6B64C24F" w14:textId="77777777" w:rsidR="00A83AB8" w:rsidRPr="00D82A6D" w:rsidRDefault="00A83AB8" w:rsidP="00A83AB8">
            <w:pPr>
              <w:numPr>
                <w:ilvl w:val="0"/>
                <w:numId w:val="3"/>
              </w:numPr>
              <w:spacing w:after="100" w:afterAutospacing="1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Question 2 – short passage </w:t>
            </w:r>
          </w:p>
          <w:p w14:paraId="2EE6B3DC" w14:textId="77777777" w:rsidR="00A83AB8" w:rsidRPr="00D82A6D" w:rsidRDefault="00A83AB8" w:rsidP="00A83AB8">
            <w:pPr>
              <w:numPr>
                <w:ilvl w:val="0"/>
                <w:numId w:val="3"/>
              </w:numPr>
              <w:spacing w:after="100" w:afterAutospacing="1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Question 3 – translation from English into TL</w:t>
            </w:r>
          </w:p>
          <w:p w14:paraId="012F8899" w14:textId="77777777" w:rsidR="00A83AB8" w:rsidRPr="00D82A6D" w:rsidRDefault="00A83AB8" w:rsidP="00A83AB8">
            <w:pPr>
              <w:numPr>
                <w:ilvl w:val="0"/>
                <w:numId w:val="3"/>
              </w:numPr>
              <w:spacing w:after="100" w:afterAutospacing="1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Question 4 – structured writing task </w:t>
            </w:r>
          </w:p>
          <w:p w14:paraId="6C6D3356" w14:textId="77777777" w:rsidR="00A83AB8" w:rsidRPr="00D82A6D" w:rsidRDefault="00A83AB8" w:rsidP="006214BD">
            <w:pPr>
              <w:ind w:left="281" w:hanging="1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D8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D82A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en-GB"/>
              </w:rPr>
              <w:t>Higher Tier</w:t>
            </w:r>
          </w:p>
          <w:p w14:paraId="7EEE36C6" w14:textId="77777777" w:rsidR="00A83AB8" w:rsidRPr="00D82A6D" w:rsidRDefault="00A83AB8" w:rsidP="00A83AB8">
            <w:pPr>
              <w:numPr>
                <w:ilvl w:val="0"/>
                <w:numId w:val="4"/>
              </w:numPr>
              <w:spacing w:after="100" w:afterAutospacing="1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Question 1 – structured writing task </w:t>
            </w:r>
          </w:p>
          <w:p w14:paraId="0BB3CBAB" w14:textId="77777777" w:rsidR="00A83AB8" w:rsidRPr="00D82A6D" w:rsidRDefault="00A83AB8" w:rsidP="00A83AB8">
            <w:pPr>
              <w:numPr>
                <w:ilvl w:val="0"/>
                <w:numId w:val="4"/>
              </w:numPr>
              <w:spacing w:after="100" w:afterAutospacing="1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Question 2 – open-ended writing task </w:t>
            </w:r>
          </w:p>
          <w:p w14:paraId="6877918F" w14:textId="77777777" w:rsidR="00A83AB8" w:rsidRPr="00D82A6D" w:rsidRDefault="00A83AB8" w:rsidP="00A83AB8">
            <w:pPr>
              <w:numPr>
                <w:ilvl w:val="0"/>
                <w:numId w:val="4"/>
              </w:numPr>
              <w:spacing w:after="100" w:afterAutospacing="1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Question 3 – translation from English into TL</w:t>
            </w:r>
          </w:p>
          <w:p w14:paraId="02EB378F" w14:textId="77777777" w:rsidR="00A83AB8" w:rsidRPr="00D82A6D" w:rsidRDefault="00A83AB8" w:rsidP="006214BD">
            <w:pPr>
              <w:widowControl w:val="0"/>
              <w:spacing w:after="12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6A05A809" w14:textId="77777777" w:rsidR="00A83AB8" w:rsidRPr="00D82A6D" w:rsidRDefault="00A83AB8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B8" w:rsidRPr="00D82A6D" w14:paraId="24963CB6" w14:textId="77777777" w:rsidTr="1419CE04">
        <w:tc>
          <w:tcPr>
            <w:tcW w:w="1980" w:type="dxa"/>
          </w:tcPr>
          <w:p w14:paraId="444E93E7" w14:textId="77777777" w:rsidR="00A83AB8" w:rsidRPr="00D82A6D" w:rsidRDefault="00A83AB8" w:rsidP="006214BD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Exam Details</w:t>
            </w:r>
          </w:p>
        </w:tc>
        <w:tc>
          <w:tcPr>
            <w:tcW w:w="7648" w:type="dxa"/>
          </w:tcPr>
          <w:p w14:paraId="21F37EA8" w14:textId="4EE7884E" w:rsidR="00A83AB8" w:rsidRPr="00D82A6D" w:rsidRDefault="00A83AB8" w:rsidP="006214BD">
            <w:pPr>
              <w:widowControl w:val="0"/>
              <w:spacing w:after="120"/>
              <w:ind w:left="34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Listening, R</w:t>
            </w:r>
            <w:r w:rsidRPr="00D82A6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eading,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and W</w:t>
            </w:r>
            <w:r w:rsidRPr="00D82A6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riting final exams wi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ll take place in May/June of Year 11.</w:t>
            </w:r>
          </w:p>
          <w:p w14:paraId="5A39BBE3" w14:textId="77777777" w:rsidR="00A83AB8" w:rsidRPr="00D82A6D" w:rsidRDefault="00A83AB8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B8" w:rsidRPr="00D82A6D" w14:paraId="554D3706" w14:textId="77777777" w:rsidTr="1419CE04">
        <w:tc>
          <w:tcPr>
            <w:tcW w:w="1980" w:type="dxa"/>
          </w:tcPr>
          <w:p w14:paraId="2EA4E8D8" w14:textId="77777777" w:rsidR="00A83AB8" w:rsidRPr="00D82A6D" w:rsidRDefault="00A83AB8" w:rsidP="006214BD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 support</w:t>
            </w:r>
          </w:p>
          <w:p w14:paraId="41C8F396" w14:textId="77777777" w:rsidR="00A83AB8" w:rsidRPr="00D82A6D" w:rsidRDefault="00A83AB8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14:paraId="6BE2EBD4" w14:textId="77777777" w:rsidR="00A83AB8" w:rsidRPr="00D82A6D" w:rsidRDefault="00A83AB8" w:rsidP="006214BD">
            <w:pPr>
              <w:rPr>
                <w:rFonts w:ascii="Arial" w:hAnsi="Arial" w:cs="Arial"/>
                <w:sz w:val="20"/>
                <w:szCs w:val="20"/>
              </w:rPr>
            </w:pPr>
            <w:r w:rsidRPr="00D82A6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All staff in the department are available to speak to students before school, at break time, lunchtime and after school.</w:t>
            </w:r>
          </w:p>
        </w:tc>
      </w:tr>
      <w:tr w:rsidR="00A83AB8" w:rsidRPr="00D82A6D" w14:paraId="47AC230F" w14:textId="77777777" w:rsidTr="1419CE04">
        <w:tc>
          <w:tcPr>
            <w:tcW w:w="1980" w:type="dxa"/>
          </w:tcPr>
          <w:p w14:paraId="48C6E9E4" w14:textId="77777777" w:rsidR="00A83AB8" w:rsidRPr="00D82A6D" w:rsidRDefault="00A83AB8" w:rsidP="006214BD">
            <w:pPr>
              <w:rPr>
                <w:rFonts w:ascii="Arial" w:hAnsi="Arial" w:cs="Arial"/>
                <w:sz w:val="20"/>
                <w:szCs w:val="20"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Revision Guidance</w:t>
            </w:r>
          </w:p>
        </w:tc>
        <w:tc>
          <w:tcPr>
            <w:tcW w:w="7648" w:type="dxa"/>
          </w:tcPr>
          <w:p w14:paraId="5E266266" w14:textId="77777777" w:rsidR="00A83AB8" w:rsidRDefault="00A83AB8" w:rsidP="006214BD">
            <w:pPr>
              <w:widowControl w:val="0"/>
              <w:spacing w:after="120" w:line="292" w:lineRule="auto"/>
              <w:ind w:left="34" w:hanging="1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Revision sessions are held closer to the exams at l</w:t>
            </w:r>
            <w:bookmarkStart w:id="0" w:name="_GoBack"/>
            <w:bookmarkEnd w:id="0"/>
            <w:r w:rsidRPr="00D82A6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unchtimes and after school.</w:t>
            </w:r>
          </w:p>
          <w:p w14:paraId="77790E6F" w14:textId="77777777" w:rsidR="00A83AB8" w:rsidRPr="00D82A6D" w:rsidRDefault="00A83AB8" w:rsidP="006214BD">
            <w:pPr>
              <w:widowControl w:val="0"/>
              <w:spacing w:after="120" w:line="292" w:lineRule="auto"/>
              <w:ind w:left="34" w:hanging="1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Students are encouraged to buy a revision guide to support their learning.</w:t>
            </w:r>
          </w:p>
          <w:p w14:paraId="72A3D3EC" w14:textId="77777777" w:rsidR="00A83AB8" w:rsidRPr="00D82A6D" w:rsidRDefault="00A83AB8" w:rsidP="006214BD">
            <w:pPr>
              <w:spacing w:after="100" w:afterAutospacing="1"/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B8" w:rsidRPr="00D82A6D" w14:paraId="2646BD7E" w14:textId="77777777" w:rsidTr="1419CE04">
        <w:tc>
          <w:tcPr>
            <w:tcW w:w="1980" w:type="dxa"/>
          </w:tcPr>
          <w:p w14:paraId="6BD4DA5F" w14:textId="77777777" w:rsidR="00A83AB8" w:rsidRPr="00D82A6D" w:rsidRDefault="00A83AB8" w:rsidP="0062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Useful Websites</w:t>
            </w:r>
          </w:p>
        </w:tc>
        <w:tc>
          <w:tcPr>
            <w:tcW w:w="7648" w:type="dxa"/>
          </w:tcPr>
          <w:p w14:paraId="07D6771D" w14:textId="77777777" w:rsidR="00A83AB8" w:rsidRPr="00D82A6D" w:rsidRDefault="00A83AB8" w:rsidP="006214BD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Students are encouraged to use revisio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n websites such as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Linguascope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, BBC Bitesize, </w:t>
            </w:r>
            <w:r w:rsidRPr="00D82A6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SAM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 </w:t>
            </w:r>
            <w:r w:rsidRPr="00D82A6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Learning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 and, particularly, Kerboodle, Quizlet.</w:t>
            </w:r>
          </w:p>
          <w:p w14:paraId="0D0B940D" w14:textId="77777777" w:rsidR="00A83AB8" w:rsidRPr="00D82A6D" w:rsidRDefault="00A83AB8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B8" w:rsidRPr="00D82A6D" w14:paraId="68C496F0" w14:textId="77777777" w:rsidTr="1419CE04">
        <w:tc>
          <w:tcPr>
            <w:tcW w:w="1980" w:type="dxa"/>
          </w:tcPr>
          <w:p w14:paraId="4693B068" w14:textId="77777777" w:rsidR="00A83AB8" w:rsidRPr="00D82A6D" w:rsidRDefault="00A83AB8" w:rsidP="006214BD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can I do?</w:t>
            </w:r>
          </w:p>
        </w:tc>
        <w:tc>
          <w:tcPr>
            <w:tcW w:w="7648" w:type="dxa"/>
          </w:tcPr>
          <w:p w14:paraId="4812C945" w14:textId="0FD3D1D6" w:rsidR="00A83AB8" w:rsidRDefault="00A83AB8" w:rsidP="006214BD">
            <w:pPr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 xml:space="preserve">Encourage your </w:t>
            </w:r>
            <w:r w:rsidR="00690F03"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>child</w:t>
            </w: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 xml:space="preserve"> to revise vocabulary and grammar structures regularly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 xml:space="preserve">. Also, to complete extra listening/reading exercises from the </w:t>
            </w:r>
            <w:proofErr w:type="spellStart"/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>Kerboodle</w:t>
            </w:r>
            <w:proofErr w:type="spellEnd"/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 xml:space="preserve"> website; your </w:t>
            </w:r>
            <w:r w:rsidR="00690F03"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>child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 xml:space="preserve"> should already know </w:t>
            </w:r>
            <w:r w:rsidR="00690F03"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>t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>he</w:t>
            </w:r>
            <w:r w:rsidR="00690F03"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>i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>r username and password.</w:t>
            </w:r>
          </w:p>
          <w:p w14:paraId="067D61DB" w14:textId="7F462E73" w:rsidR="00A83AB8" w:rsidRPr="00D82A6D" w:rsidRDefault="00A83AB8" w:rsidP="006214BD">
            <w:pPr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 xml:space="preserve">Encourage your </w:t>
            </w:r>
            <w:r w:rsidR="00690F03"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>child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 xml:space="preserve"> to prepare flashcards of </w:t>
            </w:r>
            <w:r w:rsidR="00690F03"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>their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 xml:space="preserve"> answers to GCSE Speaking questions and check that </w:t>
            </w:r>
            <w:r w:rsidR="00690F03"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>they are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 xml:space="preserve"> learning these answers regularly.</w:t>
            </w:r>
          </w:p>
          <w:p w14:paraId="0E27B00A" w14:textId="77777777" w:rsidR="00A83AB8" w:rsidRPr="00D82A6D" w:rsidRDefault="00A83AB8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B8" w:rsidRPr="00D82A6D" w14:paraId="69C64867" w14:textId="77777777" w:rsidTr="1419CE04">
        <w:tc>
          <w:tcPr>
            <w:tcW w:w="1980" w:type="dxa"/>
          </w:tcPr>
          <w:p w14:paraId="4DFC8980" w14:textId="06A53EB5" w:rsidR="00A83AB8" w:rsidRPr="00D82A6D" w:rsidRDefault="00A83AB8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</w:t>
            </w:r>
            <w:r w:rsidR="00690F0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child</w:t>
            </w: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need to do to succeed in this subject?</w:t>
            </w:r>
          </w:p>
          <w:p w14:paraId="60061E4C" w14:textId="77777777" w:rsidR="00A83AB8" w:rsidRPr="00D82A6D" w:rsidRDefault="00A83AB8" w:rsidP="006214BD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7648" w:type="dxa"/>
          </w:tcPr>
          <w:p w14:paraId="4EF898D9" w14:textId="77777777" w:rsidR="00A83AB8" w:rsidRPr="00D82A6D" w:rsidRDefault="00A83AB8" w:rsidP="006214BD">
            <w:pPr>
              <w:spacing w:line="235" w:lineRule="auto"/>
              <w:ind w:hanging="1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D82A6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Ensure that all assessed work meets their target grade.</w:t>
            </w:r>
          </w:p>
          <w:p w14:paraId="4AF4AAFA" w14:textId="6A96B42F" w:rsidR="00A83AB8" w:rsidRDefault="00A83AB8" w:rsidP="1419CE0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1419CE0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GB"/>
              </w:rPr>
              <w:t>Revise vocabulary and structures on a daily basis.</w:t>
            </w:r>
          </w:p>
          <w:p w14:paraId="287CC1DE" w14:textId="77777777" w:rsidR="00A83AB8" w:rsidRPr="00D82A6D" w:rsidRDefault="00A83AB8" w:rsidP="0062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past papers that can be found on the AQA website.</w:t>
            </w:r>
          </w:p>
        </w:tc>
      </w:tr>
      <w:tr w:rsidR="00A83AB8" w:rsidRPr="00D82A6D" w14:paraId="2FA13760" w14:textId="77777777" w:rsidTr="1419CE04">
        <w:tc>
          <w:tcPr>
            <w:tcW w:w="1980" w:type="dxa"/>
          </w:tcPr>
          <w:p w14:paraId="51D41630" w14:textId="0C49DBEF" w:rsidR="00A83AB8" w:rsidRPr="00D82A6D" w:rsidRDefault="00A83AB8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</w:t>
            </w:r>
            <w:r w:rsidR="00690F0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child</w:t>
            </w: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need to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do to </w:t>
            </w: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excel in this subject?</w:t>
            </w:r>
          </w:p>
        </w:tc>
        <w:tc>
          <w:tcPr>
            <w:tcW w:w="7648" w:type="dxa"/>
          </w:tcPr>
          <w:p w14:paraId="064E141E" w14:textId="77777777" w:rsidR="00A83AB8" w:rsidRPr="00D82A6D" w:rsidRDefault="00A83AB8" w:rsidP="006214BD">
            <w:pPr>
              <w:widowControl w:val="0"/>
              <w:ind w:left="34" w:hanging="1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Practis</w:t>
            </w:r>
            <w:r w:rsidRPr="00D82A6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e grammar and translation regularly.</w:t>
            </w:r>
          </w:p>
          <w:p w14:paraId="29B23968" w14:textId="08871434" w:rsidR="00A83AB8" w:rsidRPr="00D82A6D" w:rsidRDefault="00A83AB8" w:rsidP="006214BD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Read independently at home in the target language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.</w:t>
            </w:r>
          </w:p>
        </w:tc>
      </w:tr>
    </w:tbl>
    <w:p w14:paraId="44EAFD9C" w14:textId="77777777" w:rsidR="006A1F38" w:rsidRDefault="00BB1CCA"/>
    <w:sectPr w:rsidR="006A1F38" w:rsidSect="00A83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7E17"/>
    <w:multiLevelType w:val="hybridMultilevel"/>
    <w:tmpl w:val="E420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21736"/>
    <w:multiLevelType w:val="hybridMultilevel"/>
    <w:tmpl w:val="2C260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E0B3C"/>
    <w:multiLevelType w:val="multilevel"/>
    <w:tmpl w:val="6ED2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748FC"/>
    <w:multiLevelType w:val="multilevel"/>
    <w:tmpl w:val="3C48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63BE1"/>
    <w:multiLevelType w:val="multilevel"/>
    <w:tmpl w:val="B34A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B8"/>
    <w:rsid w:val="001177E4"/>
    <w:rsid w:val="002745BC"/>
    <w:rsid w:val="00690F03"/>
    <w:rsid w:val="00A83AB8"/>
    <w:rsid w:val="00AF05CF"/>
    <w:rsid w:val="00BB1CCA"/>
    <w:rsid w:val="00BC3EDF"/>
    <w:rsid w:val="00CE46A8"/>
    <w:rsid w:val="04EF7FA7"/>
    <w:rsid w:val="1419CE04"/>
    <w:rsid w:val="15051099"/>
    <w:rsid w:val="1DA787ED"/>
    <w:rsid w:val="30FD39FF"/>
    <w:rsid w:val="3A4D2036"/>
    <w:rsid w:val="3A6B4029"/>
    <w:rsid w:val="4EB3530A"/>
    <w:rsid w:val="6D8F7FC2"/>
    <w:rsid w:val="6F6F2737"/>
    <w:rsid w:val="764A8C9B"/>
    <w:rsid w:val="7C3C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967E"/>
  <w15:chartTrackingRefBased/>
  <w15:docId w15:val="{A7BAE498-17BC-45F8-AC00-D63F6AB0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A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A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CDB5-B1AE-44A9-8006-375EF8A5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Kincaid</dc:creator>
  <cp:keywords/>
  <dc:description/>
  <cp:lastModifiedBy>A Uluadam</cp:lastModifiedBy>
  <cp:revision>4</cp:revision>
  <dcterms:created xsi:type="dcterms:W3CDTF">2021-10-07T10:17:00Z</dcterms:created>
  <dcterms:modified xsi:type="dcterms:W3CDTF">2022-10-10T10:46:00Z</dcterms:modified>
</cp:coreProperties>
</file>