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F0" w:rsidRPr="0085621E" w:rsidRDefault="00587AF0" w:rsidP="00587AF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WJEC</w:t>
      </w:r>
      <w:r w:rsidRPr="00F55DD1">
        <w:rPr>
          <w:rFonts w:ascii="Arial" w:hAnsi="Arial" w:cs="Arial"/>
          <w:color w:val="FF0000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Hospitality &amp; Catering Level 2</w:t>
      </w:r>
      <w:r w:rsidR="00B2512E">
        <w:rPr>
          <w:rFonts w:ascii="Arial" w:hAnsi="Arial" w:cs="Arial"/>
          <w:sz w:val="52"/>
          <w:szCs w:val="52"/>
        </w:rPr>
        <w:t xml:space="preserve">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587AF0" w:rsidRPr="00C8061A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061A">
              <w:rPr>
                <w:rFonts w:ascii="Arial" w:hAnsi="Arial" w:cs="Arial"/>
                <w:b/>
                <w:sz w:val="20"/>
                <w:szCs w:val="20"/>
              </w:rPr>
              <w:t>WJEC Hospitality and Catering Certificate Level 1 &amp; 2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Concentrates on the hospitality aspect of the hospitality and catering industry, in particular the skills related to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 nutrition and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he preparation of food. 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Areas they </w:t>
            </w:r>
            <w:r>
              <w:rPr>
                <w:rFonts w:ascii="Arial" w:hAnsi="Arial" w:cs="Arial"/>
                <w:sz w:val="20"/>
                <w:szCs w:val="20"/>
              </w:rPr>
              <w:t>study are: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 Know how food can cause ill health, menu planning, commodities, Hospitality and catering industry, job roles and being able to prepare and cook dishes to cover cooking skills</w:t>
            </w:r>
            <w:r w:rsidRPr="00706E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WJEC Hospitality and C</w:t>
            </w:r>
            <w:r w:rsidRPr="00706E9B">
              <w:rPr>
                <w:rFonts w:ascii="Arial" w:hAnsi="Arial" w:cs="Arial"/>
                <w:sz w:val="20"/>
                <w:szCs w:val="20"/>
              </w:rPr>
              <w:t>atering exam is 40% of the mark: 1hr 30 min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end of year 11. </w:t>
            </w:r>
            <w:r w:rsidRPr="00706E9B">
              <w:rPr>
                <w:rFonts w:ascii="Arial" w:hAnsi="Arial" w:cs="Arial"/>
                <w:sz w:val="20"/>
                <w:szCs w:val="20"/>
              </w:rPr>
              <w:t>Practical exam taken at th</w:t>
            </w:r>
            <w:r>
              <w:rPr>
                <w:rFonts w:ascii="Arial" w:hAnsi="Arial" w:cs="Arial"/>
                <w:sz w:val="20"/>
                <w:szCs w:val="20"/>
              </w:rPr>
              <w:t>e beginning of year 11.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Assessment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Coursework deadline: beginning of March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706E9B">
              <w:rPr>
                <w:rFonts w:ascii="Arial" w:hAnsi="Arial" w:cs="Arial"/>
                <w:sz w:val="20"/>
                <w:szCs w:val="20"/>
              </w:rPr>
              <w:t>, 60% of final mark</w:t>
            </w: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after="154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At this time as it is a new course there is no revision book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level 1&amp;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2. We are hoping to have a text book for next September. However the old GCSE revision book will definitely cover some of the revision topics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  <w:u w:val="single" w:color="000000"/>
              </w:rPr>
              <w:t>Topics for written paper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 xml:space="preserve">Industry &amp; job roles,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Food service operations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87AF0" w:rsidRDefault="00587AF0" w:rsidP="00D41AA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Health and safety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Special Diet and nutrition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Types of service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Environmental issues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Legislation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Teamwork and communication,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Customer care</w:t>
            </w:r>
            <w:r w:rsidR="00D41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41AA5" w:rsidRDefault="00D41AA5" w:rsidP="00D41AA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1AA5" w:rsidRPr="00D41AA5" w:rsidRDefault="00D41AA5" w:rsidP="00D41AA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D41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Practical exam </w:t>
            </w:r>
          </w:p>
          <w:p w:rsidR="00D41AA5" w:rsidRPr="00706E9B" w:rsidRDefault="00D41AA5" w:rsidP="00D41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able to plan, prepare, cook and present nutritional dishes for a given scenario. Two courses, showing nutritional information and written planning.</w:t>
            </w: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www.nutrition.org.uk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www.bbcgoodfood.com/content/recipes  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www.eatwell.gov.uk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www.foodafactoflife.org.uk </w:t>
            </w:r>
          </w:p>
          <w:p w:rsidR="00587AF0" w:rsidRPr="00706E9B" w:rsidRDefault="003E26FB" w:rsidP="00935A80">
            <w:pPr>
              <w:spacing w:after="105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>
              <w:r w:rsidR="00587AF0" w:rsidRPr="00706E9B">
                <w:rPr>
                  <w:rFonts w:ascii="Arial" w:eastAsia="Times New Roman" w:hAnsi="Arial" w:cs="Arial"/>
                  <w:sz w:val="20"/>
                  <w:szCs w:val="20"/>
                </w:rPr>
                <w:t>www.5aday.nhs.uk</w:t>
              </w:r>
            </w:hyperlink>
            <w:hyperlink r:id="rId5">
              <w:r w:rsidR="00587AF0" w:rsidRPr="00706E9B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  <w:r w:rsidR="00587AF0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87AF0" w:rsidRPr="00706E9B" w:rsidRDefault="00587AF0" w:rsidP="00935A8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812D51">
        <w:trPr>
          <w:trHeight w:val="2000"/>
        </w:trPr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after="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Ensure your </w:t>
            </w:r>
            <w:r w:rsidR="003E26FB">
              <w:rPr>
                <w:rFonts w:ascii="Arial" w:eastAsia="Times New Roman" w:hAnsi="Arial" w:cs="Arial"/>
                <w:sz w:val="20"/>
                <w:szCs w:val="20"/>
              </w:rPr>
              <w:t>child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has ingredients for practical 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>sessions which happen weekly</w:t>
            </w:r>
          </w:p>
          <w:p w:rsidR="00587AF0" w:rsidRPr="00706E9B" w:rsidRDefault="003E26FB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</w:t>
            </w:r>
            <w:r w:rsidR="00587AF0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need</w:t>
            </w:r>
            <w:bookmarkStart w:id="0" w:name="_GoBack"/>
            <w:bookmarkEnd w:id="0"/>
            <w:r w:rsidR="00587AF0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to be well organised for practical lessons and</w:t>
            </w:r>
            <w:r w:rsidR="00587AF0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="00587AF0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practical exam, bringing in recipes, apron, time-plan and other notes.</w:t>
            </w:r>
          </w:p>
          <w:p w:rsidR="00587AF0" w:rsidRPr="00706E9B" w:rsidRDefault="00587AF0" w:rsidP="00935A80">
            <w:pPr>
              <w:spacing w:after="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Prac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>tice dishes at home, to improve confidence and this will help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when they go into their practical exam. </w:t>
            </w:r>
          </w:p>
          <w:p w:rsidR="00587AF0" w:rsidRDefault="00587AF0" w:rsidP="00935A80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keep up with coursework,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attendance is really important, as it is in controlled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assessment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time. </w:t>
            </w:r>
          </w:p>
          <w:p w:rsidR="00587AF0" w:rsidRPr="00706E9B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3E26F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:rsidR="00587AF0" w:rsidRPr="00D82A6D" w:rsidRDefault="00587AF0" w:rsidP="00935A8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587AF0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Complete coursework to deadlines and keep focused in controlled assessment time, so that you do not waste time and work t</w:t>
            </w:r>
            <w:r>
              <w:rPr>
                <w:rFonts w:ascii="Arial" w:hAnsi="Arial" w:cs="Arial"/>
                <w:sz w:val="20"/>
                <w:szCs w:val="20"/>
              </w:rPr>
              <w:t xml:space="preserve">o your best ability. Do plenty of </w:t>
            </w:r>
            <w:r w:rsidRPr="00706E9B">
              <w:rPr>
                <w:rFonts w:ascii="Arial" w:hAnsi="Arial" w:cs="Arial"/>
                <w:sz w:val="20"/>
                <w:szCs w:val="20"/>
              </w:rPr>
              <w:t>independent research to get ideas for practical exam. Always practice dishes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prior to practical exam. R</w:t>
            </w:r>
            <w:r w:rsidRPr="00706E9B">
              <w:rPr>
                <w:rFonts w:ascii="Arial" w:hAnsi="Arial" w:cs="Arial"/>
                <w:sz w:val="20"/>
                <w:szCs w:val="20"/>
              </w:rPr>
              <w:t>esearch dishes using high level skills. Catch up on any missed lessons, so there are no gaps in your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AF0" w:rsidRPr="00FA282B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3E26F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Use high level cooking and presentation skills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practical exam, so </w:t>
            </w: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706E9B">
              <w:rPr>
                <w:rFonts w:ascii="Arial" w:hAnsi="Arial" w:cs="Arial"/>
                <w:sz w:val="20"/>
                <w:szCs w:val="20"/>
              </w:rPr>
              <w:t>can ga</w:t>
            </w:r>
            <w:r>
              <w:rPr>
                <w:rFonts w:ascii="Arial" w:hAnsi="Arial" w:cs="Arial"/>
                <w:sz w:val="20"/>
                <w:szCs w:val="20"/>
              </w:rPr>
              <w:t>in high marks</w:t>
            </w:r>
            <w:r w:rsidRPr="00706E9B">
              <w:rPr>
                <w:rFonts w:ascii="Arial" w:hAnsi="Arial" w:cs="Arial"/>
                <w:sz w:val="20"/>
                <w:szCs w:val="20"/>
              </w:rPr>
              <w:t>. Be organised with class notes and homework and keep to deadlines with coursework. Keep class notes in a ring binder, so that you have them for revision.</w:t>
            </w:r>
          </w:p>
        </w:tc>
      </w:tr>
    </w:tbl>
    <w:p w:rsidR="008707D4" w:rsidRDefault="008707D4" w:rsidP="0085621E"/>
    <w:sectPr w:rsidR="0087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1B"/>
    <w:rsid w:val="00151B1B"/>
    <w:rsid w:val="003E26FB"/>
    <w:rsid w:val="00587AF0"/>
    <w:rsid w:val="00812D51"/>
    <w:rsid w:val="0085621E"/>
    <w:rsid w:val="008707D4"/>
    <w:rsid w:val="00B2512E"/>
    <w:rsid w:val="00CF5162"/>
    <w:rsid w:val="00D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18CF"/>
  <w15:chartTrackingRefBased/>
  <w15:docId w15:val="{B56C74B9-D1CF-4659-A5F6-7F72D1F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aday.nhs.uk" TargetMode="External"/><Relationship Id="rId4" Type="http://schemas.openxmlformats.org/officeDocument/2006/relationships/hyperlink" Target="http://Www.5ada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Uluadam</dc:creator>
  <cp:keywords/>
  <dc:description/>
  <cp:lastModifiedBy>A Uluadam</cp:lastModifiedBy>
  <cp:revision>3</cp:revision>
  <dcterms:created xsi:type="dcterms:W3CDTF">2021-09-20T13:07:00Z</dcterms:created>
  <dcterms:modified xsi:type="dcterms:W3CDTF">2022-10-10T10:25:00Z</dcterms:modified>
</cp:coreProperties>
</file>